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AED49D" w14:textId="77777777">
        <w:tc>
          <w:tcPr>
            <w:tcW w:w="2268" w:type="dxa"/>
          </w:tcPr>
          <w:p w14:paraId="4BAED4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AED4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AED4A0" w14:textId="77777777">
        <w:tc>
          <w:tcPr>
            <w:tcW w:w="2268" w:type="dxa"/>
          </w:tcPr>
          <w:p w14:paraId="4BAED4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AED4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AED4A3" w14:textId="77777777">
        <w:tc>
          <w:tcPr>
            <w:tcW w:w="3402" w:type="dxa"/>
            <w:gridSpan w:val="2"/>
          </w:tcPr>
          <w:p w14:paraId="4BAED4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AED4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AED4A6" w14:textId="77777777">
        <w:tc>
          <w:tcPr>
            <w:tcW w:w="2268" w:type="dxa"/>
          </w:tcPr>
          <w:p w14:paraId="4BAED4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AED4A5" w14:textId="77777777" w:rsidR="006E4E11" w:rsidRPr="00ED583F" w:rsidRDefault="00C601C9" w:rsidP="00A707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7072A">
              <w:rPr>
                <w:sz w:val="20"/>
              </w:rPr>
              <w:t>U2014</w:t>
            </w:r>
            <w:r w:rsidR="00F37B88">
              <w:rPr>
                <w:sz w:val="20"/>
              </w:rPr>
              <w:t>/</w:t>
            </w:r>
            <w:r w:rsidR="00A7072A">
              <w:rPr>
                <w:sz w:val="20"/>
              </w:rPr>
              <w:t>4922</w:t>
            </w:r>
            <w:r w:rsidR="00F37B88">
              <w:rPr>
                <w:sz w:val="20"/>
              </w:rPr>
              <w:t>/S</w:t>
            </w:r>
          </w:p>
        </w:tc>
      </w:tr>
      <w:tr w:rsidR="006E4E11" w14:paraId="4BAED4A9" w14:textId="77777777">
        <w:tc>
          <w:tcPr>
            <w:tcW w:w="2268" w:type="dxa"/>
          </w:tcPr>
          <w:p w14:paraId="4BAED4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AED4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4"/>
      </w:tblGrid>
      <w:tr w:rsidR="006E4E11" w14:paraId="4BAED4AB" w14:textId="77777777" w:rsidTr="003956F8">
        <w:trPr>
          <w:trHeight w:val="249"/>
        </w:trPr>
        <w:tc>
          <w:tcPr>
            <w:tcW w:w="4534" w:type="dxa"/>
          </w:tcPr>
          <w:p w14:paraId="4BAED4AA" w14:textId="77777777" w:rsidR="006E4E11" w:rsidRDefault="00C601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BAED4AD" w14:textId="77777777" w:rsidTr="003956F8">
        <w:trPr>
          <w:trHeight w:val="249"/>
        </w:trPr>
        <w:tc>
          <w:tcPr>
            <w:tcW w:w="4534" w:type="dxa"/>
          </w:tcPr>
          <w:p w14:paraId="4BAED4AC" w14:textId="77777777" w:rsidR="006E4E11" w:rsidRDefault="00C601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4BAED4AF" w14:textId="77777777" w:rsidTr="003956F8">
        <w:trPr>
          <w:trHeight w:val="249"/>
        </w:trPr>
        <w:tc>
          <w:tcPr>
            <w:tcW w:w="4534" w:type="dxa"/>
          </w:tcPr>
          <w:p w14:paraId="4BAED4AE" w14:textId="77777777" w:rsidR="009E14E1" w:rsidRDefault="009E14E1" w:rsidP="003956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1" w14:textId="77777777" w:rsidTr="003956F8">
        <w:trPr>
          <w:trHeight w:val="249"/>
        </w:trPr>
        <w:tc>
          <w:tcPr>
            <w:tcW w:w="4534" w:type="dxa"/>
          </w:tcPr>
          <w:p w14:paraId="4BAED4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3" w14:textId="77777777" w:rsidTr="003956F8">
        <w:trPr>
          <w:trHeight w:val="249"/>
        </w:trPr>
        <w:tc>
          <w:tcPr>
            <w:tcW w:w="4534" w:type="dxa"/>
          </w:tcPr>
          <w:p w14:paraId="4BAED4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5" w14:textId="77777777" w:rsidTr="003956F8">
        <w:trPr>
          <w:trHeight w:val="249"/>
        </w:trPr>
        <w:tc>
          <w:tcPr>
            <w:tcW w:w="4534" w:type="dxa"/>
          </w:tcPr>
          <w:p w14:paraId="4BAED4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7" w14:textId="77777777" w:rsidTr="003956F8">
        <w:trPr>
          <w:trHeight w:val="249"/>
        </w:trPr>
        <w:tc>
          <w:tcPr>
            <w:tcW w:w="4534" w:type="dxa"/>
          </w:tcPr>
          <w:p w14:paraId="4BAED4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9" w14:textId="77777777" w:rsidTr="003956F8">
        <w:trPr>
          <w:trHeight w:val="249"/>
        </w:trPr>
        <w:tc>
          <w:tcPr>
            <w:tcW w:w="4534" w:type="dxa"/>
          </w:tcPr>
          <w:p w14:paraId="4BAED4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ED4BB" w14:textId="77777777" w:rsidTr="003956F8">
        <w:trPr>
          <w:trHeight w:val="249"/>
        </w:trPr>
        <w:tc>
          <w:tcPr>
            <w:tcW w:w="4534" w:type="dxa"/>
          </w:tcPr>
          <w:p w14:paraId="4BAED4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AED4BC" w14:textId="77777777" w:rsidR="006E4E11" w:rsidRDefault="00C601C9">
      <w:pPr>
        <w:framePr w:w="4400" w:h="2523" w:wrap="notBeside" w:vAnchor="page" w:hAnchor="page" w:x="6453" w:y="2445"/>
        <w:ind w:left="142"/>
      </w:pPr>
      <w:r>
        <w:t>Till riksdagen</w:t>
      </w:r>
    </w:p>
    <w:p w14:paraId="4BAED4BD" w14:textId="77777777" w:rsidR="006E4E11" w:rsidRDefault="00C601C9" w:rsidP="00C601C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37B67">
        <w:t xml:space="preserve"> 201</w:t>
      </w:r>
      <w:r w:rsidR="00CC16ED">
        <w:t>3/14:763</w:t>
      </w:r>
      <w:r>
        <w:t xml:space="preserve"> </w:t>
      </w:r>
      <w:r w:rsidR="00CA4E10">
        <w:t>av Peter Persson</w:t>
      </w:r>
      <w:r>
        <w:t xml:space="preserve"> (S) </w:t>
      </w:r>
      <w:r w:rsidR="00CA4E10">
        <w:t>Likvärdig läxhjälp för alla</w:t>
      </w:r>
    </w:p>
    <w:p w14:paraId="4BAED4BE" w14:textId="77777777" w:rsidR="006E4E11" w:rsidRDefault="006E4E11">
      <w:pPr>
        <w:pStyle w:val="RKnormal"/>
      </w:pPr>
    </w:p>
    <w:p w14:paraId="4BAED4BF" w14:textId="77777777" w:rsidR="00C601C9" w:rsidRPr="00A5402A" w:rsidRDefault="00A5402A" w:rsidP="00C601C9">
      <w:pPr>
        <w:pStyle w:val="RKnormal"/>
      </w:pPr>
      <w:r w:rsidRPr="00A5402A">
        <w:t>Peter Persson</w:t>
      </w:r>
      <w:r w:rsidR="00C601C9" w:rsidRPr="00A5402A">
        <w:t xml:space="preserve"> har frågat </w:t>
      </w:r>
      <w:r w:rsidRPr="00A5402A">
        <w:t>om</w:t>
      </w:r>
      <w:r w:rsidR="00166DE1" w:rsidRPr="00A5402A">
        <w:t xml:space="preserve"> </w:t>
      </w:r>
      <w:r w:rsidRPr="00A5402A">
        <w:t>jag</w:t>
      </w:r>
      <w:r w:rsidR="00166DE1" w:rsidRPr="00A5402A">
        <w:t xml:space="preserve"> är beredd att vidta åtgärder för att </w:t>
      </w:r>
      <w:r w:rsidRPr="00A5402A">
        <w:t xml:space="preserve">se till att läxhjälpsföretagens marknad upphör och likvärdigheten i stödet till eleverna stärks. </w:t>
      </w:r>
    </w:p>
    <w:p w14:paraId="4BAED4C0" w14:textId="77777777" w:rsidR="00C601C9" w:rsidRPr="00A5402A" w:rsidRDefault="00C601C9" w:rsidP="00C601C9">
      <w:pPr>
        <w:pStyle w:val="RKnormal"/>
      </w:pPr>
    </w:p>
    <w:p w14:paraId="4BAED4C1" w14:textId="77777777" w:rsidR="009A087D" w:rsidRDefault="00A957F7" w:rsidP="009A087D">
      <w:pPr>
        <w:pStyle w:val="RKnormal"/>
      </w:pPr>
      <w:r>
        <w:t>L</w:t>
      </w:r>
      <w:r w:rsidR="00A5402A">
        <w:t xml:space="preserve">äxor är viktiga för att ge elever möjlighet till repetition och mängdträning av sådant som har behandlats i undervisningen. </w:t>
      </w:r>
      <w:r w:rsidR="009A087D">
        <w:t>Om skolan tillhandahåller läxhjälp bidrar det till ökad likvärdighet för alla. I budgetpropositionen för 2014 föreslog regeringen därför en satsning</w:t>
      </w:r>
      <w:r>
        <w:t xml:space="preserve"> på </w:t>
      </w:r>
      <w:proofErr w:type="spellStart"/>
      <w:r>
        <w:t>läxhjäp</w:t>
      </w:r>
      <w:proofErr w:type="spellEnd"/>
      <w:r>
        <w:t xml:space="preserve"> </w:t>
      </w:r>
      <w:r w:rsidR="009A087D">
        <w:t>i form av ett frivilligt statsbidrag till skolhuvud</w:t>
      </w:r>
      <w:r>
        <w:t>män</w:t>
      </w:r>
      <w:r w:rsidR="009A087D">
        <w:t xml:space="preserve"> och ett stöd till ideella läxhjälpsföreninga</w:t>
      </w:r>
      <w:r w:rsidR="00A94E84">
        <w:t>r med fokus på elever i årskurs</w:t>
      </w:r>
      <w:r w:rsidR="009A087D">
        <w:t xml:space="preserve"> 6–9. För </w:t>
      </w:r>
      <w:r>
        <w:t xml:space="preserve">detta </w:t>
      </w:r>
      <w:r w:rsidR="00A94E84">
        <w:t xml:space="preserve">avsatte </w:t>
      </w:r>
      <w:r w:rsidR="009A087D">
        <w:t>regeringen</w:t>
      </w:r>
      <w:r w:rsidR="00A1419D">
        <w:t xml:space="preserve"> totalt</w:t>
      </w:r>
      <w:r w:rsidR="009A087D">
        <w:t xml:space="preserve"> 72 respektive 8 miljoner kronor för perioden 2014</w:t>
      </w:r>
      <w:r w:rsidR="00A1419D">
        <w:t>–</w:t>
      </w:r>
      <w:r w:rsidR="009A087D">
        <w:t xml:space="preserve">2017. </w:t>
      </w:r>
    </w:p>
    <w:p w14:paraId="4BAED4C2" w14:textId="77777777" w:rsidR="009A087D" w:rsidRDefault="009A087D" w:rsidP="00C601C9">
      <w:pPr>
        <w:pStyle w:val="RKnormal"/>
      </w:pPr>
    </w:p>
    <w:p w14:paraId="4BAED4C3" w14:textId="77777777" w:rsidR="00B20A17" w:rsidRDefault="00221101" w:rsidP="00C601C9">
      <w:pPr>
        <w:pStyle w:val="RKnormal"/>
      </w:pPr>
      <w:r>
        <w:t>R</w:t>
      </w:r>
      <w:r w:rsidR="009A087D">
        <w:t xml:space="preserve">egeringen </w:t>
      </w:r>
      <w:r>
        <w:t xml:space="preserve">vill </w:t>
      </w:r>
      <w:r w:rsidR="009A087D">
        <w:t xml:space="preserve">gå vidare med </w:t>
      </w:r>
      <w:r w:rsidR="00A957F7">
        <w:t xml:space="preserve">än </w:t>
      </w:r>
      <w:r w:rsidR="009A087D">
        <w:t>mer omfattande insatser. I den ekonomiska vårpropositionen</w:t>
      </w:r>
      <w:r w:rsidR="008012F0">
        <w:t xml:space="preserve"> för 2014</w:t>
      </w:r>
      <w:r w:rsidR="009A087D">
        <w:t xml:space="preserve"> presenterades ett nytt förslag för att alla elever ska få bättre möjligheter att nå kunskapsmålen. </w:t>
      </w:r>
      <w:r w:rsidR="00A1419D">
        <w:t xml:space="preserve">Regeringen avser </w:t>
      </w:r>
      <w:r w:rsidR="009A087D">
        <w:t xml:space="preserve">satsa 400 miljoner kronor per år från och med nästa år för obligatorisk läxhjälp. </w:t>
      </w:r>
      <w:r w:rsidR="00AD05B0">
        <w:t>Med</w:t>
      </w:r>
      <w:r w:rsidR="00A957F7">
        <w:t xml:space="preserve"> anledning av detta</w:t>
      </w:r>
      <w:r w:rsidR="00AD05B0">
        <w:t xml:space="preserve"> har</w:t>
      </w:r>
      <w:r w:rsidR="009A087D">
        <w:t xml:space="preserve"> </w:t>
      </w:r>
      <w:r w:rsidR="00A5402A">
        <w:t xml:space="preserve">en </w:t>
      </w:r>
      <w:r w:rsidR="008012F0">
        <w:t>utredare</w:t>
      </w:r>
      <w:r w:rsidR="00AD05B0">
        <w:t xml:space="preserve"> inom Regeringskansliet fått</w:t>
      </w:r>
      <w:r w:rsidR="008012F0">
        <w:t xml:space="preserve"> i</w:t>
      </w:r>
      <w:r w:rsidR="009A087D">
        <w:t xml:space="preserve"> uppdra</w:t>
      </w:r>
      <w:r w:rsidR="00A957F7">
        <w:t>g at</w:t>
      </w:r>
      <w:r w:rsidR="00A5402A">
        <w:t>t utarbeta</w:t>
      </w:r>
      <w:r w:rsidR="00AD05B0">
        <w:t xml:space="preserve"> ett</w:t>
      </w:r>
      <w:r w:rsidR="00A5402A">
        <w:t xml:space="preserve"> förslag som innebär att en skyldighet ska införas för </w:t>
      </w:r>
      <w:r w:rsidR="00AD05B0">
        <w:t>skol</w:t>
      </w:r>
      <w:r w:rsidR="00A5402A">
        <w:t>huvudmän</w:t>
      </w:r>
      <w:r w:rsidR="008012F0">
        <w:t>, såväl kommunala som enskilda,</w:t>
      </w:r>
      <w:r w:rsidR="00A5402A">
        <w:t xml:space="preserve"> att erbjuda elever läxhjälp i grundskolan och motsvarande skolformer, bl.a. med syfte att öka likvärdigheten. </w:t>
      </w:r>
    </w:p>
    <w:p w14:paraId="4BAED4C4" w14:textId="77777777" w:rsidR="00A5402A" w:rsidRDefault="00A5402A" w:rsidP="00C601C9">
      <w:pPr>
        <w:pStyle w:val="RKnormal"/>
      </w:pPr>
    </w:p>
    <w:p w14:paraId="4BAED4C5" w14:textId="77777777" w:rsidR="00A1419D" w:rsidRPr="009F5B27" w:rsidRDefault="00A1419D" w:rsidP="00C601C9">
      <w:pPr>
        <w:pStyle w:val="RKnormal"/>
      </w:pPr>
      <w:r>
        <w:t>Till sist vill jag också påpeka att alla elever ska få tillräckli</w:t>
      </w:r>
      <w:r w:rsidR="00582749">
        <w:t xml:space="preserve">g hjälp </w:t>
      </w:r>
      <w:r>
        <w:t>i skolan, under skoldagen, för att kunna uppnå de kunskapskrav som minst ska uppnås.</w:t>
      </w:r>
    </w:p>
    <w:p w14:paraId="4BAED4C6" w14:textId="77777777" w:rsidR="00DE09AD" w:rsidRDefault="00DE09AD">
      <w:pPr>
        <w:pStyle w:val="RKnormal"/>
      </w:pPr>
    </w:p>
    <w:p w14:paraId="4BAED4C7" w14:textId="77777777" w:rsidR="00DE09AD" w:rsidRDefault="00C601C9">
      <w:pPr>
        <w:pStyle w:val="RKnormal"/>
      </w:pPr>
      <w:r>
        <w:t xml:space="preserve">Stockholm den </w:t>
      </w:r>
      <w:r w:rsidR="007D185E">
        <w:t>5 september 2014</w:t>
      </w:r>
    </w:p>
    <w:p w14:paraId="4BAED4C8" w14:textId="77777777" w:rsidR="00582749" w:rsidRDefault="00582749">
      <w:pPr>
        <w:pStyle w:val="RKnormal"/>
      </w:pPr>
    </w:p>
    <w:p w14:paraId="4BAED4C9" w14:textId="77777777" w:rsidR="007D185E" w:rsidRDefault="007D185E">
      <w:pPr>
        <w:pStyle w:val="RKnormal"/>
      </w:pPr>
    </w:p>
    <w:p w14:paraId="4BAED4CA" w14:textId="77777777" w:rsidR="007D185E" w:rsidRDefault="007D185E">
      <w:pPr>
        <w:pStyle w:val="RKnormal"/>
      </w:pPr>
    </w:p>
    <w:p w14:paraId="4BAED4CB" w14:textId="77777777" w:rsidR="007D185E" w:rsidRDefault="007D185E">
      <w:pPr>
        <w:pStyle w:val="RKnormal"/>
      </w:pPr>
    </w:p>
    <w:p w14:paraId="4BAED4CC" w14:textId="77777777" w:rsidR="00C601C9" w:rsidRDefault="00C601C9">
      <w:pPr>
        <w:pStyle w:val="RKnormal"/>
      </w:pPr>
      <w:r>
        <w:t>Jan Björklund</w:t>
      </w:r>
    </w:p>
    <w:sectPr w:rsidR="00C601C9" w:rsidSect="00AD05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42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ED4CF" w14:textId="77777777" w:rsidR="0021465A" w:rsidRDefault="0021465A">
      <w:r>
        <w:separator/>
      </w:r>
    </w:p>
  </w:endnote>
  <w:endnote w:type="continuationSeparator" w:id="0">
    <w:p w14:paraId="4BAED4D0" w14:textId="77777777" w:rsidR="0021465A" w:rsidRDefault="002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ED4CD" w14:textId="77777777" w:rsidR="0021465A" w:rsidRDefault="0021465A">
      <w:r>
        <w:separator/>
      </w:r>
    </w:p>
  </w:footnote>
  <w:footnote w:type="continuationSeparator" w:id="0">
    <w:p w14:paraId="4BAED4CE" w14:textId="77777777" w:rsidR="0021465A" w:rsidRDefault="0021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ED4D1" w14:textId="77777777" w:rsidR="00C600B1" w:rsidRDefault="00C600B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05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600B1" w14:paraId="4BAED4D5" w14:textId="77777777">
      <w:trPr>
        <w:cantSplit/>
      </w:trPr>
      <w:tc>
        <w:tcPr>
          <w:tcW w:w="3119" w:type="dxa"/>
        </w:tcPr>
        <w:p w14:paraId="4BAED4D2" w14:textId="77777777" w:rsidR="00C600B1" w:rsidRDefault="00C600B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AED4D3" w14:textId="77777777" w:rsidR="00C600B1" w:rsidRDefault="00C600B1">
          <w:pPr>
            <w:pStyle w:val="Sidhuvud"/>
            <w:ind w:right="360"/>
          </w:pPr>
        </w:p>
      </w:tc>
      <w:tc>
        <w:tcPr>
          <w:tcW w:w="1525" w:type="dxa"/>
        </w:tcPr>
        <w:p w14:paraId="4BAED4D4" w14:textId="77777777" w:rsidR="00C600B1" w:rsidRDefault="00C600B1">
          <w:pPr>
            <w:pStyle w:val="Sidhuvud"/>
            <w:ind w:right="360"/>
          </w:pPr>
        </w:p>
      </w:tc>
    </w:tr>
  </w:tbl>
  <w:p w14:paraId="4BAED4D6" w14:textId="77777777" w:rsidR="00C600B1" w:rsidRDefault="00C600B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ED4D7" w14:textId="77777777" w:rsidR="00C600B1" w:rsidRDefault="00C600B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600B1" w14:paraId="4BAED4DB" w14:textId="77777777">
      <w:trPr>
        <w:cantSplit/>
      </w:trPr>
      <w:tc>
        <w:tcPr>
          <w:tcW w:w="3119" w:type="dxa"/>
        </w:tcPr>
        <w:p w14:paraId="4BAED4D8" w14:textId="77777777" w:rsidR="00C600B1" w:rsidRDefault="00C600B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AED4D9" w14:textId="77777777" w:rsidR="00C600B1" w:rsidRDefault="00C600B1">
          <w:pPr>
            <w:pStyle w:val="Sidhuvud"/>
            <w:ind w:right="360"/>
          </w:pPr>
        </w:p>
      </w:tc>
      <w:tc>
        <w:tcPr>
          <w:tcW w:w="1525" w:type="dxa"/>
        </w:tcPr>
        <w:p w14:paraId="4BAED4DA" w14:textId="77777777" w:rsidR="00C600B1" w:rsidRDefault="00C600B1">
          <w:pPr>
            <w:pStyle w:val="Sidhuvud"/>
            <w:ind w:right="360"/>
          </w:pPr>
        </w:p>
      </w:tc>
    </w:tr>
  </w:tbl>
  <w:p w14:paraId="4BAED4DC" w14:textId="77777777" w:rsidR="00C600B1" w:rsidRDefault="00C600B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ED4DD" w14:textId="77777777" w:rsidR="00C600B1" w:rsidRDefault="00C600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AED4E2" wp14:editId="4BAED4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ED4DE" w14:textId="77777777" w:rsidR="00C600B1" w:rsidRDefault="00C600B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AED4DF" w14:textId="77777777" w:rsidR="00C600B1" w:rsidRDefault="00C600B1">
    <w:pPr>
      <w:rPr>
        <w:rFonts w:ascii="TradeGothic" w:hAnsi="TradeGothic"/>
        <w:b/>
        <w:bCs/>
        <w:spacing w:val="12"/>
        <w:sz w:val="22"/>
      </w:rPr>
    </w:pPr>
  </w:p>
  <w:p w14:paraId="4BAED4E0" w14:textId="77777777" w:rsidR="00C600B1" w:rsidRDefault="00C600B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AED4E1" w14:textId="77777777" w:rsidR="00C600B1" w:rsidRDefault="00C600B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C9"/>
    <w:rsid w:val="000617E9"/>
    <w:rsid w:val="00110233"/>
    <w:rsid w:val="00147C67"/>
    <w:rsid w:val="00150384"/>
    <w:rsid w:val="00160901"/>
    <w:rsid w:val="00166DE1"/>
    <w:rsid w:val="001805B7"/>
    <w:rsid w:val="0021465A"/>
    <w:rsid w:val="00221101"/>
    <w:rsid w:val="002441AC"/>
    <w:rsid w:val="002659BD"/>
    <w:rsid w:val="002A1651"/>
    <w:rsid w:val="002C5A43"/>
    <w:rsid w:val="002D7FC5"/>
    <w:rsid w:val="002E0B0B"/>
    <w:rsid w:val="00367B1C"/>
    <w:rsid w:val="00374C57"/>
    <w:rsid w:val="003956F8"/>
    <w:rsid w:val="003A08BF"/>
    <w:rsid w:val="0043145A"/>
    <w:rsid w:val="00440212"/>
    <w:rsid w:val="004754EE"/>
    <w:rsid w:val="00481D79"/>
    <w:rsid w:val="004A328D"/>
    <w:rsid w:val="004D5A0E"/>
    <w:rsid w:val="0055417E"/>
    <w:rsid w:val="00582749"/>
    <w:rsid w:val="0058762B"/>
    <w:rsid w:val="005966CB"/>
    <w:rsid w:val="006A07C5"/>
    <w:rsid w:val="006E4E11"/>
    <w:rsid w:val="006E7968"/>
    <w:rsid w:val="00712007"/>
    <w:rsid w:val="007242A3"/>
    <w:rsid w:val="007A6855"/>
    <w:rsid w:val="007C0B9A"/>
    <w:rsid w:val="007D185E"/>
    <w:rsid w:val="008012F0"/>
    <w:rsid w:val="00807678"/>
    <w:rsid w:val="008340E2"/>
    <w:rsid w:val="00837B67"/>
    <w:rsid w:val="00903766"/>
    <w:rsid w:val="0092027A"/>
    <w:rsid w:val="00955E31"/>
    <w:rsid w:val="00992E72"/>
    <w:rsid w:val="009A087D"/>
    <w:rsid w:val="009E14E1"/>
    <w:rsid w:val="00A1419D"/>
    <w:rsid w:val="00A26783"/>
    <w:rsid w:val="00A43ACB"/>
    <w:rsid w:val="00A45266"/>
    <w:rsid w:val="00A5402A"/>
    <w:rsid w:val="00A641B7"/>
    <w:rsid w:val="00A7072A"/>
    <w:rsid w:val="00A94E84"/>
    <w:rsid w:val="00A957F7"/>
    <w:rsid w:val="00AD05B0"/>
    <w:rsid w:val="00AF26D1"/>
    <w:rsid w:val="00B17E46"/>
    <w:rsid w:val="00B20A17"/>
    <w:rsid w:val="00BC0614"/>
    <w:rsid w:val="00C600B1"/>
    <w:rsid w:val="00C601C9"/>
    <w:rsid w:val="00CA4E10"/>
    <w:rsid w:val="00CB3AA7"/>
    <w:rsid w:val="00CC16ED"/>
    <w:rsid w:val="00D133D7"/>
    <w:rsid w:val="00DE09AD"/>
    <w:rsid w:val="00E61F47"/>
    <w:rsid w:val="00E6492A"/>
    <w:rsid w:val="00E80146"/>
    <w:rsid w:val="00E8087F"/>
    <w:rsid w:val="00E904D0"/>
    <w:rsid w:val="00EC25F9"/>
    <w:rsid w:val="00ED583F"/>
    <w:rsid w:val="00EF7118"/>
    <w:rsid w:val="00F37B88"/>
    <w:rsid w:val="00F56EA2"/>
    <w:rsid w:val="00F85825"/>
    <w:rsid w:val="00FF2A5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ED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0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01C9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5966C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966C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0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01C9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5966C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966C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ce2f3f43-0fcb-4a89-b0d3-9d80082f4b2c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A99EB-7268-4B18-AFD7-E57403A5546D}"/>
</file>

<file path=customXml/itemProps2.xml><?xml version="1.0" encoding="utf-8"?>
<ds:datastoreItem xmlns:ds="http://schemas.openxmlformats.org/officeDocument/2006/customXml" ds:itemID="{B466EEAE-D7E3-474F-9FCC-8A7AB70C5064}"/>
</file>

<file path=customXml/itemProps3.xml><?xml version="1.0" encoding="utf-8"?>
<ds:datastoreItem xmlns:ds="http://schemas.openxmlformats.org/officeDocument/2006/customXml" ds:itemID="{BC1945FB-2A2C-4CFC-9A5E-FE7DD17C24F8}"/>
</file>

<file path=customXml/itemProps4.xml><?xml version="1.0" encoding="utf-8"?>
<ds:datastoreItem xmlns:ds="http://schemas.openxmlformats.org/officeDocument/2006/customXml" ds:itemID="{8C25B6FF-B55F-4C59-8E64-D4485DEE49C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466EEAE-D7E3-474F-9FCC-8A7AB70C50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270A5B-8CFD-4FA2-9D5B-AF5461F39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 politiska ungdomsförbundens tillträde till skolan</vt:lpstr>
    </vt:vector>
  </TitlesOfParts>
  <Company>Regeringskansliet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politiska ungdomsförbundens tillträde till skolan</dc:title>
  <dc:creator>Anna Dammert</dc:creator>
  <cp:lastModifiedBy>Ingegerd Levin</cp:lastModifiedBy>
  <cp:revision>2</cp:revision>
  <cp:lastPrinted>2014-09-01T11:07:00Z</cp:lastPrinted>
  <dcterms:created xsi:type="dcterms:W3CDTF">2014-09-05T06:30:00Z</dcterms:created>
  <dcterms:modified xsi:type="dcterms:W3CDTF">2014-09-05T06:30:00Z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47;#Skolenheten|0d42c6f1-8a6e-4536-b50b-40c4b5ad729a</vt:lpwstr>
  </property>
  <property fmtid="{D5CDD505-2E9C-101B-9397-08002B2CF9AE}" pid="7" name="TaxCatchAll">
    <vt:lpwstr>18;#Skolenheten|0d42c6f1-8a6e-4536-b50b-40c4b5ad729a</vt:lpwstr>
  </property>
  <property fmtid="{D5CDD505-2E9C-101B-9397-08002B2CF9AE}" pid="8" name="_dlc_DocIdItemGuid">
    <vt:lpwstr>cd5bfd05-9548-433a-b688-8309c4ae2da4</vt:lpwstr>
  </property>
  <property fmtid="{D5CDD505-2E9C-101B-9397-08002B2CF9AE}" pid="9" name="Aktivitetskategori">
    <vt:lpwstr/>
  </property>
</Properties>
</file>