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2C5" w:rsidRPr="002A72C5" w:rsidRDefault="002A72C5">
      <w:pPr>
        <w:pStyle w:val="Frslagsrubrik"/>
      </w:pPr>
      <w:r w:rsidRPr="002A72C5">
        <w:t>Förslag till riksdagsbeslut</w:t>
      </w:r>
    </w:p>
    <w:p w:rsidR="002A72C5" w:rsidRPr="002A72C5" w:rsidRDefault="002A72C5">
      <w:pPr>
        <w:pStyle w:val="Hemstlatt"/>
      </w:pPr>
      <w:r w:rsidRPr="002A72C5">
        <w:t>Riksdagen tillkännager för regeringen som sin mening vad som anförs i motionen om behovet av en analys av hur kommunerna genomför lagen om valfrihetssystem (LOV).</w:t>
      </w:r>
    </w:p>
    <w:p w:rsidR="002A72C5" w:rsidRPr="002A72C5" w:rsidRDefault="002A72C5">
      <w:pPr>
        <w:pStyle w:val="Rubrik1"/>
      </w:pPr>
      <w:r w:rsidRPr="002A72C5">
        <w:t>Motivering</w:t>
      </w:r>
    </w:p>
    <w:p w:rsidR="002A72C5" w:rsidRPr="002A72C5" w:rsidRDefault="002A72C5">
      <w:r w:rsidRPr="002A72C5">
        <w:t>Ökad valfrihet är viktig för att äldre ska få sina behov och önskemål tillgod</w:t>
      </w:r>
      <w:r w:rsidRPr="002A72C5">
        <w:t>o</w:t>
      </w:r>
      <w:r w:rsidRPr="002A72C5">
        <w:t>sedda. Det finns ingen gräns som upphäver rätten att leva ett aktivt liv och bestämma över sin vardag.</w:t>
      </w:r>
    </w:p>
    <w:p w:rsidR="002A72C5" w:rsidRPr="002A72C5" w:rsidRDefault="002A72C5">
      <w:pPr>
        <w:pStyle w:val="Normaltindrag"/>
      </w:pPr>
      <w:r w:rsidRPr="002A72C5">
        <w:t>Lagen om valfrihetssystem (LOV) trädde i kraft den 1 januari 2009. En kommun kan nu erbjuda möjligheter för medborgaren att själv välja fritt vi</w:t>
      </w:r>
      <w:r w:rsidRPr="002A72C5">
        <w:t>l</w:t>
      </w:r>
      <w:r w:rsidRPr="002A72C5">
        <w:t>ken hemtjänst, äldreservice och äldreboende han eller hon vill ha. Cirka 200 kommuner har ansökt om statliga medel för att undersöka möjligheterna att upprätta valfrihetssystem.</w:t>
      </w:r>
    </w:p>
    <w:p w:rsidR="002A72C5" w:rsidRPr="002A72C5" w:rsidRDefault="002A72C5">
      <w:pPr>
        <w:pStyle w:val="Normaltindrag"/>
      </w:pPr>
      <w:r w:rsidRPr="002A72C5">
        <w:t>Genomförandet av valfrihet har hittills gått relativt långsamt i kommune</w:t>
      </w:r>
      <w:r w:rsidRPr="002A72C5">
        <w:t>r</w:t>
      </w:r>
      <w:r w:rsidRPr="002A72C5">
        <w:t>na. Regeringen har satt som mål att alla äldre ska ha valfrihet i äldreomsorgen senast 2014.</w:t>
      </w:r>
    </w:p>
    <w:p w:rsidR="002A72C5" w:rsidRPr="002A72C5" w:rsidRDefault="002A72C5">
      <w:pPr>
        <w:pStyle w:val="Normaltindrag"/>
      </w:pPr>
      <w:r w:rsidRPr="002A72C5">
        <w:t>För att underlätta och påskynda reformens genomförande bör regeringen ges i uppdrag att analysera på vilket sätt och med vilka lösningar som olika ko</w:t>
      </w:r>
      <w:r w:rsidRPr="002A72C5">
        <w:t>m</w:t>
      </w:r>
      <w:r w:rsidRPr="002A72C5">
        <w:t>muner genomför valfrihet.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72C5">
        <w:trPr>
          <w:cantSplit/>
        </w:trPr>
        <w:tc>
          <w:tcPr>
            <w:tcW w:w="3046" w:type="dxa"/>
          </w:tcPr>
          <w:p w:rsidR="002A72C5" w:rsidRPr="002A72C5" w:rsidRDefault="002A72C5">
            <w:pPr>
              <w:pStyle w:val="UnderskriftDatum"/>
              <w:spacing w:before="240"/>
            </w:pPr>
            <w:r w:rsidRPr="002A72C5">
              <w:t>Stockholm den 21 oktober 2010</w:t>
            </w:r>
          </w:p>
        </w:tc>
        <w:tc>
          <w:tcPr>
            <w:tcW w:w="3047" w:type="dxa"/>
          </w:tcPr>
          <w:p w:rsidR="002A72C5" w:rsidRPr="002A72C5" w:rsidRDefault="002A72C5">
            <w:pPr>
              <w:pStyle w:val="Underskrifter"/>
              <w:spacing w:before="240"/>
            </w:pPr>
          </w:p>
        </w:tc>
      </w:tr>
      <w:tr w:rsidR="00000000" w:rsidRPr="002A72C5">
        <w:trPr>
          <w:cantSplit/>
        </w:trPr>
        <w:tc>
          <w:tcPr>
            <w:tcW w:w="3046" w:type="dxa"/>
          </w:tcPr>
          <w:p w:rsidR="002A72C5" w:rsidRPr="002A72C5" w:rsidRDefault="002A72C5">
            <w:pPr>
              <w:pStyle w:val="Underskrifter"/>
            </w:pPr>
            <w:r w:rsidRPr="002A72C5">
              <w:t>Annika Eclund (KD)</w:t>
            </w:r>
          </w:p>
        </w:tc>
        <w:tc>
          <w:tcPr>
            <w:tcW w:w="3046" w:type="dxa"/>
          </w:tcPr>
          <w:p w:rsidR="002A72C5" w:rsidRPr="002A72C5" w:rsidRDefault="002A72C5">
            <w:pPr>
              <w:pStyle w:val="Underskrifter"/>
            </w:pPr>
            <w:r w:rsidRPr="002A72C5">
              <w:t>Yvonne Andersson (KD)</w:t>
            </w:r>
          </w:p>
        </w:tc>
      </w:tr>
    </w:tbl>
    <w:p w:rsidR="002A72C5" w:rsidRPr="002A72C5" w:rsidRDefault="002A72C5">
      <w:pPr>
        <w:pStyle w:val="Normaltindrag"/>
      </w:pPr>
    </w:p>
    <w:sectPr w:rsidR="00000000" w:rsidRPr="002A7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2C5" w:rsidRPr="002A72C5" w:rsidRDefault="002A72C5">
      <w:r w:rsidRPr="002A72C5">
        <w:separator/>
      </w:r>
    </w:p>
  </w:endnote>
  <w:endnote w:type="continuationSeparator" w:id="0">
    <w:p w:rsidR="002A72C5" w:rsidRPr="002A72C5" w:rsidRDefault="002A72C5">
      <w:r w:rsidRPr="002A72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2C5" w:rsidRPr="002A72C5" w:rsidRDefault="002A72C5">
    <w:pPr>
      <w:pStyle w:val="Sidfot"/>
    </w:pPr>
    <w:r w:rsidRPr="002A72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432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2C5" w:rsidRDefault="002A72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72C5" w:rsidRDefault="002A72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2C5" w:rsidRPr="002A72C5" w:rsidRDefault="002A72C5">
    <w:pPr>
      <w:pStyle w:val="Sidfot"/>
    </w:pPr>
    <w:r w:rsidRPr="002A72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36853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2C5" w:rsidRDefault="002A72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72C5" w:rsidRDefault="002A72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2C5" w:rsidRPr="002A72C5" w:rsidRDefault="002A72C5">
    <w:pPr>
      <w:pStyle w:val="Sidfot"/>
    </w:pPr>
    <w:r w:rsidRPr="002A72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46355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2C5" w:rsidRDefault="002A72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72C5" w:rsidRDefault="002A72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2C5" w:rsidRPr="002A72C5" w:rsidRDefault="002A72C5">
      <w:r w:rsidRPr="002A72C5">
        <w:separator/>
      </w:r>
    </w:p>
  </w:footnote>
  <w:footnote w:type="continuationSeparator" w:id="0">
    <w:p w:rsidR="002A72C5" w:rsidRPr="002A72C5" w:rsidRDefault="002A72C5">
      <w:r w:rsidRPr="002A72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2C5" w:rsidRPr="002A72C5" w:rsidRDefault="002A72C5">
    <w:pPr>
      <w:pStyle w:val="Sidhuvud"/>
    </w:pPr>
    <w:r w:rsidRPr="002A72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0904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2C5" w:rsidRDefault="002A72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72C5" w:rsidRDefault="002A72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2C5" w:rsidRPr="002A72C5" w:rsidRDefault="002A72C5">
    <w:pPr>
      <w:pStyle w:val="Sidhuvud"/>
    </w:pPr>
    <w:r w:rsidRPr="002A72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87993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2C5" w:rsidRDefault="002A72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72C5" w:rsidRDefault="002A72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2C5" w:rsidRPr="002A72C5" w:rsidRDefault="002A72C5">
    <w:pPr>
      <w:pStyle w:val="FSHNormal"/>
      <w:tabs>
        <w:tab w:val="right" w:pos="5840"/>
      </w:tabs>
    </w:pPr>
    <w:r w:rsidRPr="002A72C5">
      <w:br/>
    </w:r>
    <w:r w:rsidRPr="002A72C5">
      <w:fldChar w:fldCharType="begin" w:fldLock="1"/>
    </w:r>
    <w:r w:rsidRPr="002A72C5">
      <w:instrText xml:space="preserve"> DOCPROPERTY</w:instrText>
    </w:r>
    <w:r w:rsidRPr="002A72C5">
      <w:rPr>
        <w:sz w:val="18"/>
      </w:rPr>
      <w:instrText xml:space="preserve"> "YearUser" *\charformat </w:instrText>
    </w:r>
    <w:r w:rsidRPr="002A72C5">
      <w:fldChar w:fldCharType="separate"/>
    </w:r>
    <w:r w:rsidRPr="002A72C5">
      <w:t>2010/11</w:t>
    </w:r>
    <w:r w:rsidRPr="002A72C5">
      <w:fldChar w:fldCharType="end"/>
    </w:r>
    <w:r w:rsidRPr="002A72C5">
      <w:t xml:space="preserve"> </w:t>
    </w:r>
    <w:r w:rsidRPr="002A72C5">
      <w:tab/>
      <w:t xml:space="preserve">mnr: </w:t>
    </w:r>
    <w:r w:rsidRPr="002A72C5">
      <w:fldChar w:fldCharType="begin" w:fldLock="1"/>
    </w:r>
    <w:r w:rsidRPr="002A72C5">
      <w:instrText xml:space="preserve"> DOCPROPERTY</w:instrText>
    </w:r>
    <w:r w:rsidRPr="002A72C5">
      <w:rPr>
        <w:sz w:val="18"/>
      </w:rPr>
      <w:instrText xml:space="preserve"> "Motionsnummer" *\charformat </w:instrText>
    </w:r>
    <w:r w:rsidRPr="002A72C5">
      <w:fldChar w:fldCharType="separate"/>
    </w:r>
    <w:r w:rsidRPr="002A72C5">
      <w:t>So245</w:t>
    </w:r>
    <w:r w:rsidRPr="002A72C5">
      <w:fldChar w:fldCharType="end"/>
    </w:r>
    <w:r w:rsidRPr="002A72C5">
      <w:br/>
    </w:r>
    <w:r w:rsidRPr="002A72C5">
      <w:fldChar w:fldCharType="begin" w:fldLock="1"/>
    </w:r>
    <w:r w:rsidRPr="002A72C5">
      <w:instrText xml:space="preserve"> DOCPROPERTY</w:instrText>
    </w:r>
    <w:r w:rsidRPr="002A72C5">
      <w:rPr>
        <w:sz w:val="18"/>
      </w:rPr>
      <w:instrText xml:space="preserve"> "Samling" *\charformat </w:instrText>
    </w:r>
    <w:r w:rsidRPr="002A72C5">
      <w:fldChar w:fldCharType="end"/>
    </w:r>
    <w:r w:rsidRPr="002A72C5">
      <w:tab/>
      <w:t xml:space="preserve">pnr: </w:t>
    </w:r>
    <w:r w:rsidRPr="002A72C5">
      <w:fldChar w:fldCharType="begin" w:fldLock="1"/>
    </w:r>
    <w:r w:rsidRPr="002A72C5">
      <w:instrText xml:space="preserve"> DOCPROPERTY</w:instrText>
    </w:r>
    <w:r w:rsidRPr="002A72C5">
      <w:rPr>
        <w:sz w:val="18"/>
      </w:rPr>
      <w:instrText xml:space="preserve"> "Partinummer" *\charformat </w:instrText>
    </w:r>
    <w:r w:rsidRPr="002A72C5">
      <w:fldChar w:fldCharType="separate"/>
    </w:r>
    <w:r w:rsidRPr="002A72C5">
      <w:t>KD570</w:t>
    </w:r>
    <w:r w:rsidRPr="002A72C5">
      <w:fldChar w:fldCharType="end"/>
    </w:r>
  </w:p>
  <w:p w:rsidR="002A72C5" w:rsidRPr="002A72C5" w:rsidRDefault="002A72C5">
    <w:pPr>
      <w:pStyle w:val="FSHRub1"/>
    </w:pPr>
    <w:r w:rsidRPr="002A72C5">
      <w:t>Motion till riksdagen</w:t>
    </w:r>
    <w:r w:rsidRPr="002A72C5">
      <w:br/>
    </w:r>
    <w:r w:rsidRPr="002A72C5">
      <w:fldChar w:fldCharType="begin" w:fldLock="1"/>
    </w:r>
    <w:r w:rsidRPr="002A72C5">
      <w:instrText xml:space="preserve"> DOCPROPERTY "YearUser" *\charformat </w:instrText>
    </w:r>
    <w:r w:rsidRPr="002A72C5">
      <w:fldChar w:fldCharType="separate"/>
    </w:r>
    <w:r w:rsidRPr="002A72C5">
      <w:t>2010/11</w:t>
    </w:r>
    <w:r w:rsidRPr="002A72C5">
      <w:fldChar w:fldCharType="end"/>
    </w:r>
    <w:r w:rsidRPr="002A72C5">
      <w:t>:</w:t>
    </w:r>
    <w:r w:rsidRPr="002A72C5">
      <w:fldChar w:fldCharType="begin" w:fldLock="1"/>
    </w:r>
    <w:r w:rsidRPr="002A72C5">
      <w:instrText xml:space="preserve"> DOCPROPERTY "Motionsnummer" *\charformat </w:instrText>
    </w:r>
    <w:r w:rsidRPr="002A72C5">
      <w:fldChar w:fldCharType="separate"/>
    </w:r>
    <w:r w:rsidRPr="002A72C5">
      <w:t>So245</w:t>
    </w:r>
    <w:r w:rsidRPr="002A72C5">
      <w:fldChar w:fldCharType="end"/>
    </w:r>
  </w:p>
  <w:p w:rsidR="002A72C5" w:rsidRPr="002A72C5" w:rsidRDefault="002A72C5">
    <w:pPr>
      <w:pStyle w:val="FSHNormalS5"/>
    </w:pPr>
    <w:r w:rsidRPr="002A72C5">
      <w:fldChar w:fldCharType="begin" w:fldLock="1"/>
    </w:r>
    <w:r w:rsidRPr="002A72C5">
      <w:instrText xml:space="preserve"> DOCPROPERTY "MotionarText" *\charformat </w:instrText>
    </w:r>
    <w:r w:rsidRPr="002A72C5">
      <w:fldChar w:fldCharType="separate"/>
    </w:r>
    <w:r w:rsidRPr="002A72C5">
      <w:t>av Annika Eclund och Yvonne Andersson (KD)</w:t>
    </w:r>
    <w:r w:rsidRPr="002A72C5">
      <w:fldChar w:fldCharType="end"/>
    </w:r>
    <w:r w:rsidRPr="002A72C5">
      <w:br/>
    </w:r>
    <w:r w:rsidRPr="002A72C5">
      <w:fldChar w:fldCharType="begin" w:fldLock="1"/>
    </w:r>
    <w:r w:rsidRPr="002A72C5">
      <w:instrText xml:space="preserve"> DOCPROPERTY "SvarFrasKort" *\charformat </w:instrText>
    </w:r>
    <w:r w:rsidRPr="002A72C5">
      <w:fldChar w:fldCharType="end"/>
    </w:r>
  </w:p>
  <w:p w:rsidR="002A72C5" w:rsidRPr="002A72C5" w:rsidRDefault="002A72C5">
    <w:pPr>
      <w:pStyle w:val="FSHTitel"/>
    </w:pPr>
    <w:r w:rsidRPr="002A72C5">
      <w:fldChar w:fldCharType="begin" w:fldLock="1"/>
    </w:r>
    <w:r w:rsidRPr="002A72C5">
      <w:instrText xml:space="preserve"> DOCPROPERTY</w:instrText>
    </w:r>
    <w:r w:rsidRPr="002A72C5">
      <w:rPr>
        <w:sz w:val="18"/>
      </w:rPr>
      <w:instrText xml:space="preserve"> "RubrikSvar" *\charformat </w:instrText>
    </w:r>
    <w:r w:rsidRPr="002A72C5">
      <w:fldChar w:fldCharType="separate"/>
    </w:r>
    <w:r w:rsidRPr="002A72C5">
      <w:t>Valfrihet i äldreomsorgen</w:t>
    </w:r>
    <w:r w:rsidRPr="002A72C5">
      <w:fldChar w:fldCharType="end"/>
    </w:r>
  </w:p>
  <w:p w:rsidR="002A72C5" w:rsidRPr="002A72C5" w:rsidRDefault="002A72C5">
    <w:pPr>
      <w:pStyle w:val="Normal00"/>
    </w:pPr>
  </w:p>
  <w:p w:rsidR="002A72C5" w:rsidRPr="002A72C5" w:rsidRDefault="002A72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35524276">
    <w:abstractNumId w:val="3"/>
  </w:num>
  <w:num w:numId="2" w16cid:durableId="1333872482">
    <w:abstractNumId w:val="2"/>
  </w:num>
  <w:num w:numId="3" w16cid:durableId="905149372">
    <w:abstractNumId w:val="1"/>
  </w:num>
  <w:num w:numId="4" w16cid:durableId="1080524332">
    <w:abstractNumId w:val="0"/>
  </w:num>
  <w:num w:numId="5" w16cid:durableId="1085104003">
    <w:abstractNumId w:val="7"/>
  </w:num>
  <w:num w:numId="6" w16cid:durableId="1660962558">
    <w:abstractNumId w:val="6"/>
  </w:num>
  <w:num w:numId="7" w16cid:durableId="1162546818">
    <w:abstractNumId w:val="5"/>
  </w:num>
  <w:num w:numId="8" w16cid:durableId="1071275769">
    <w:abstractNumId w:val="4"/>
  </w:num>
  <w:num w:numId="9" w16cid:durableId="1167673057">
    <w:abstractNumId w:val="8"/>
  </w:num>
  <w:num w:numId="10" w16cid:durableId="1926526585">
    <w:abstractNumId w:val="9"/>
  </w:num>
  <w:num w:numId="11" w16cid:durableId="1251041856">
    <w:abstractNumId w:val="10"/>
  </w:num>
  <w:num w:numId="12" w16cid:durableId="1895893239">
    <w:abstractNumId w:val="13"/>
  </w:num>
  <w:num w:numId="13" w16cid:durableId="693962590">
    <w:abstractNumId w:val="15"/>
  </w:num>
  <w:num w:numId="14" w16cid:durableId="1214348780">
    <w:abstractNumId w:val="16"/>
  </w:num>
  <w:num w:numId="15" w16cid:durableId="443159488">
    <w:abstractNumId w:val="11"/>
  </w:num>
  <w:num w:numId="16" w16cid:durableId="1674870175">
    <w:abstractNumId w:val="18"/>
  </w:num>
  <w:num w:numId="17" w16cid:durableId="282612244">
    <w:abstractNumId w:val="17"/>
  </w:num>
  <w:num w:numId="18" w16cid:durableId="224877263">
    <w:abstractNumId w:val="14"/>
  </w:num>
  <w:num w:numId="19" w16cid:durableId="306512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D2995E61-1934-47DF-9A4D-5317AD353C55},{4E2DF389-786E-46CB-906F-126E5ECBF42A}"/>
  </w:docVars>
  <w:rsids>
    <w:rsidRoot w:val="00FD6FE3"/>
    <w:rsid w:val="002A72C5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1417DD2-B64E-4317-8DE2-640A7E5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953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kd570</vt:lpstr>
    </vt:vector>
  </TitlesOfParts>
  <Company>Riksdagen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kd570</dc:title>
  <dc:subject>kd570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2010-11-11T13:20:00Z</cp:lastPrinted>
  <dcterms:created xsi:type="dcterms:W3CDTF">2025-12-18T02:27:00Z</dcterms:created>
  <dcterms:modified xsi:type="dcterms:W3CDTF">2025-12-18T02:27:00Z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Valfrihet i äldreomsorgen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Valfrihet i äldreomsorgen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Annika Eclund och Yvonne Andersson (KD)</vt:lpwstr>
  </property>
  <property fmtid="{D5CDD505-2E9C-101B-9397-08002B2CF9AE}" pid="26" name="MotionarLista">
    <vt:lpwstr>Eclund, Annika (KD)\Andersson,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Eclund (KD), 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20102011000001070100000005700069</vt:lpwstr>
  </property>
  <property fmtid="{D5CDD505-2E9C-101B-9397-08002B2CF9AE}" pid="47" name="datum">
    <vt:lpwstr>101021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20102011000001070100000005700069</vt:lpwstr>
  </property>
  <property fmtid="{D5CDD505-2E9C-101B-9397-08002B2CF9AE}" pid="50" name="nummer">
    <vt:lpwstr>245</vt:lpwstr>
  </property>
  <property fmtid="{D5CDD505-2E9C-101B-9397-08002B2CF9AE}" pid="51" name="utskottsbeteckning">
    <vt:lpwstr>So</vt:lpwstr>
  </property>
  <property fmtid="{D5CDD505-2E9C-101B-9397-08002B2CF9AE}" pid="52" name="GlobalUID">
    <vt:lpwstr>{1DF37327-EBAB-4E2D-AF78-EF8ED63925C9}</vt:lpwstr>
  </property>
  <property fmtid="{D5CDD505-2E9C-101B-9397-08002B2CF9AE}" pid="53" name="Överföringar">
    <vt:i4>0</vt:i4>
  </property>
  <property fmtid="{D5CDD505-2E9C-101B-9397-08002B2CF9AE}" pid="54" name="Checksum">
    <vt:lpwstr>*1008119409997*</vt:lpwstr>
  </property>
  <property fmtid="{D5CDD505-2E9C-101B-9397-08002B2CF9AE}" pid="55" name="skuggnummer">
    <vt:lpwstr>344</vt:lpwstr>
  </property>
  <property fmtid="{D5CDD505-2E9C-101B-9397-08002B2CF9AE}" pid="56" name="urixVersion">
    <vt:lpwstr>4.3.0.0</vt:lpwstr>
  </property>
  <property fmtid="{D5CDD505-2E9C-101B-9397-08002B2CF9AE}" pid="57" name="urixOrigin">
    <vt:lpwstr>101111 14:21:25.897</vt:lpwstr>
  </property>
  <property fmtid="{D5CDD505-2E9C-101B-9397-08002B2CF9AE}" pid="58" name="urixGuid">
    <vt:lpwstr>{7974729E-0B78-4509-98BC-A70F67812753}</vt:lpwstr>
  </property>
</Properties>
</file>