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31892" w:rsidRPr="00844CA4" w:rsidTr="0093189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31892" w:rsidRPr="00844CA4" w:rsidRDefault="00931892" w:rsidP="00931892"/>
          <w:p w:rsidR="00931892" w:rsidRPr="00844CA4" w:rsidRDefault="00931892" w:rsidP="00931892">
            <w:pPr>
              <w:rPr>
                <w:sz w:val="40"/>
                <w:szCs w:val="40"/>
              </w:rPr>
            </w:pPr>
            <w:r w:rsidRPr="00844CA4">
              <w:rPr>
                <w:sz w:val="40"/>
                <w:szCs w:val="40"/>
              </w:rPr>
              <w:t>Riksdagsskrivelse</w:t>
            </w:r>
          </w:p>
          <w:p w:rsidR="00931892" w:rsidRPr="00844CA4" w:rsidRDefault="00931892" w:rsidP="00931892">
            <w:r w:rsidRPr="00844CA4">
              <w:rPr>
                <w:sz w:val="40"/>
                <w:szCs w:val="40"/>
              </w:rPr>
              <w:t>2005/06:</w:t>
            </w:r>
            <w:r w:rsidRPr="00844CA4">
              <w:rPr>
                <w:rStyle w:val="SkrivelseNr"/>
              </w:rPr>
              <w:t>140</w:t>
            </w:r>
          </w:p>
        </w:tc>
        <w:tc>
          <w:tcPr>
            <w:tcW w:w="2268" w:type="dxa"/>
          </w:tcPr>
          <w:p w:rsidR="00931892" w:rsidRPr="00844CA4" w:rsidRDefault="00844CA4" w:rsidP="00931892">
            <w:pPr>
              <w:jc w:val="center"/>
            </w:pPr>
            <w:r w:rsidRPr="00844CA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92" w:rsidRPr="00844CA4" w:rsidTr="0093189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31892" w:rsidRPr="00844CA4" w:rsidRDefault="00931892" w:rsidP="00931892">
            <w:pPr>
              <w:jc w:val="center"/>
              <w:rPr>
                <w:sz w:val="20"/>
              </w:rPr>
            </w:pPr>
            <w:r w:rsidRPr="00844CA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31892" w:rsidRPr="00844CA4" w:rsidRDefault="00931892" w:rsidP="00931892">
      <w:pPr>
        <w:pStyle w:val="Mottagare1"/>
      </w:pPr>
      <w:r w:rsidRPr="00844CA4">
        <w:t>Riksdagens ombudsmän</w:t>
      </w:r>
      <w:bookmarkStart w:id="0" w:name="Tempfot"/>
      <w:bookmarkEnd w:id="0"/>
    </w:p>
    <w:p w:rsidR="00931892" w:rsidRPr="00844CA4" w:rsidRDefault="00931892" w:rsidP="00931892">
      <w:pPr>
        <w:pStyle w:val="NormalText"/>
        <w:jc w:val="left"/>
      </w:pPr>
      <w:r w:rsidRPr="00844CA4">
        <w:t>Med överlämnande av konstitutionsutskottets betänkande 2005/06:KU13 Justitieombudsmännens ämbetsberättelse får jag anmäla att riksdagen denna dag bifallit utskottets förslag till riksdagsbeslut.</w:t>
      </w:r>
    </w:p>
    <w:p w:rsidR="00931892" w:rsidRPr="00844CA4" w:rsidRDefault="00931892" w:rsidP="00931892">
      <w:pPr>
        <w:pStyle w:val="Stockholm"/>
      </w:pPr>
      <w:r w:rsidRPr="00844CA4">
        <w:t>Stockholm den 19 januari 2006</w:t>
      </w:r>
    </w:p>
    <w:p w:rsidR="00931892" w:rsidRPr="00844CA4" w:rsidRDefault="00931892" w:rsidP="0093189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31892" w:rsidRPr="00844CA4" w:rsidTr="0093189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31892" w:rsidRPr="00844CA4" w:rsidRDefault="00931892" w:rsidP="00931892">
            <w:r w:rsidRPr="00844CA4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931892" w:rsidRPr="00844CA4" w:rsidRDefault="00931892" w:rsidP="00931892"/>
          <w:p w:rsidR="00931892" w:rsidRPr="00844CA4" w:rsidRDefault="00931892" w:rsidP="00931892"/>
          <w:p w:rsidR="00931892" w:rsidRPr="00844CA4" w:rsidRDefault="00931892" w:rsidP="00931892">
            <w:r w:rsidRPr="00844CA4">
              <w:rPr>
                <w:i/>
              </w:rPr>
              <w:t>Ulf Christoffersson</w:t>
            </w:r>
          </w:p>
        </w:tc>
      </w:tr>
    </w:tbl>
    <w:p w:rsidR="00931892" w:rsidRPr="00844CA4" w:rsidRDefault="00931892" w:rsidP="00931892"/>
    <w:p w:rsidR="00AC6B35" w:rsidRPr="00844CA4" w:rsidRDefault="00AC6B35" w:rsidP="00931892"/>
    <w:sectPr w:rsidR="00AC6B35" w:rsidRPr="00844CA4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FF7" w:rsidRPr="00844CA4" w:rsidRDefault="00B63FF7">
      <w:r w:rsidRPr="00844CA4">
        <w:separator/>
      </w:r>
    </w:p>
  </w:endnote>
  <w:endnote w:type="continuationSeparator" w:id="0">
    <w:p w:rsidR="00B63FF7" w:rsidRPr="00844CA4" w:rsidRDefault="00B63FF7">
      <w:r w:rsidRPr="00844C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FF7" w:rsidRPr="00844CA4" w:rsidRDefault="00B63FF7">
      <w:r w:rsidRPr="00844CA4">
        <w:separator/>
      </w:r>
    </w:p>
  </w:footnote>
  <w:footnote w:type="continuationSeparator" w:id="0">
    <w:p w:rsidR="00B63FF7" w:rsidRPr="00844CA4" w:rsidRDefault="00B63FF7">
      <w:r w:rsidRPr="00844CA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9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44CA4"/>
    <w:rsid w:val="008762AB"/>
    <w:rsid w:val="008D4BC6"/>
    <w:rsid w:val="00931892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3FF7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C966C-BBA9-4F05-BF59-3D8381DF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3189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3189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3189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31892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93189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377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140</vt:lpwstr>
  </property>
  <property fmtid="{D5CDD505-2E9C-101B-9397-08002B2CF9AE}" pid="6" name="Datum">
    <vt:lpwstr>20 januari 2006</vt:lpwstr>
  </property>
  <property fmtid="{D5CDD505-2E9C-101B-9397-08002B2CF9AE}" pid="7" name="StartNr">
    <vt:lpwstr>140</vt:lpwstr>
  </property>
  <property fmtid="{D5CDD505-2E9C-101B-9397-08002B2CF9AE}" pid="8" name="SlutNr">
    <vt:lpwstr>140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Riksdagens ombudsmän</vt:lpwstr>
  </property>
  <property fmtid="{D5CDD505-2E9C-101B-9397-08002B2CF9AE}" pid="14" name="Ärende">
    <vt:lpwstr>konstitutionsutskottets betänkande 2005/06:KU13 Justitieombudsmännens ämbetsberättelse</vt:lpwstr>
  </property>
  <property fmtid="{D5CDD505-2E9C-101B-9397-08002B2CF9AE}" pid="15" name="UDatum">
    <vt:lpwstr>19 januari 2006</vt:lpwstr>
  </property>
</Properties>
</file>