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92E962FE737448DD8DEC671961A4419C"/>
        </w:placeholder>
        <w:text/>
      </w:sdtPr>
      <w:sdtEndPr/>
      <w:sdtContent>
        <w:p w:rsidRPr="009B062B" w:rsidR="00AF30DD" w:rsidP="00B4236D" w:rsidRDefault="00AF30DD" w14:paraId="1D1DAE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d1f8bc-c3d4-4270-9a2d-da802c9fa7e0"/>
        <w:id w:val="-822657280"/>
        <w:lock w:val="sdtLocked"/>
      </w:sdtPr>
      <w:sdtEndPr/>
      <w:sdtContent>
        <w:p w:rsidR="00B8337C" w:rsidRDefault="00683DC9" w14:paraId="1D1DAE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Tullverket ökade resurser och större befogenheter att stoppa införseln av olagliga varor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DA86CB17FA8423DB2D34EBCB9A76388"/>
        </w:placeholder>
        <w:text/>
      </w:sdtPr>
      <w:sdtEndPr/>
      <w:sdtContent>
        <w:p w:rsidRPr="009B062B" w:rsidR="006D79C9" w:rsidP="00333E95" w:rsidRDefault="006D79C9" w14:paraId="1D1DAE48" w14:textId="77777777">
          <w:pPr>
            <w:pStyle w:val="Rubrik1"/>
          </w:pPr>
          <w:r>
            <w:t>Motivering</w:t>
          </w:r>
        </w:p>
      </w:sdtContent>
    </w:sdt>
    <w:p w:rsidR="00743B66" w:rsidP="00743B66" w:rsidRDefault="00743B66" w14:paraId="1D1DAE49" w14:textId="7D4F6A47">
      <w:pPr>
        <w:pStyle w:val="Normalutanindragellerluft"/>
      </w:pPr>
      <w:r>
        <w:t xml:space="preserve">Allt för mycket olagliga varor kommer in i Sverige, narkotika, vapen, farliga mediciner osv men minst lika mycket stöldgods åker ut ur Sverige helt utan kontroll. Hur många gånger har man inte åkt igenom en tullstation i färjeläger eller över en bro utan </w:t>
      </w:r>
      <w:r w:rsidR="00C83E03">
        <w:t xml:space="preserve">att </w:t>
      </w:r>
      <w:r>
        <w:t xml:space="preserve">en enda tulltjänsteman syns eller att någon bil, buss eller lastbil har stoppats? </w:t>
      </w:r>
    </w:p>
    <w:p w:rsidR="00743B66" w:rsidP="00743B66" w:rsidRDefault="00743B66" w14:paraId="1D1DAE4A" w14:textId="77777777">
      <w:r w:rsidRPr="00743B66">
        <w:t xml:space="preserve">Tullen och gränskontrollerna bör utökas för att såväl hindra utförsel av stöldgods som att hindra införsel av olagliga varor.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F5FCAF40A447B4A5665C8F178E33F2"/>
        </w:placeholder>
      </w:sdtPr>
      <w:sdtEndPr>
        <w:rPr>
          <w:i w:val="0"/>
          <w:noProof w:val="0"/>
        </w:rPr>
      </w:sdtEndPr>
      <w:sdtContent>
        <w:p w:rsidR="00B4236D" w:rsidP="00DB50E3" w:rsidRDefault="00B4236D" w14:paraId="1D1DAE4B" w14:textId="77777777"/>
        <w:p w:rsidRPr="008E0FE2" w:rsidR="004801AC" w:rsidP="00DB50E3" w:rsidRDefault="002E3E99" w14:paraId="1D1DAE4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7C70" w14:paraId="40EAA927" w14:textId="77777777">
        <w:trPr>
          <w:cantSplit/>
        </w:trPr>
        <w:tc>
          <w:tcPr>
            <w:tcW w:w="50" w:type="pct"/>
            <w:vAlign w:val="bottom"/>
          </w:tcPr>
          <w:p w:rsidR="00247C70" w:rsidRDefault="00C83E03" w14:paraId="1E565B6D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47C70" w:rsidRDefault="00247C70" w14:paraId="71FE3957" w14:textId="77777777">
            <w:pPr>
              <w:pStyle w:val="Underskrifter"/>
            </w:pPr>
          </w:p>
        </w:tc>
      </w:tr>
    </w:tbl>
    <w:p w:rsidR="0019582B" w:rsidRDefault="0019582B" w14:paraId="1D1DAE50" w14:textId="77777777"/>
    <w:sectPr w:rsidR="001958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DAE52" w14:textId="77777777" w:rsidR="00587B5E" w:rsidRDefault="00587B5E" w:rsidP="000C1CAD">
      <w:pPr>
        <w:spacing w:line="240" w:lineRule="auto"/>
      </w:pPr>
      <w:r>
        <w:separator/>
      </w:r>
    </w:p>
  </w:endnote>
  <w:endnote w:type="continuationSeparator" w:id="0">
    <w:p w14:paraId="1D1DAE53" w14:textId="77777777" w:rsidR="00587B5E" w:rsidRDefault="00587B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AE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AE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AE61" w14:textId="77777777" w:rsidR="00262EA3" w:rsidRPr="00DB50E3" w:rsidRDefault="00262EA3" w:rsidP="00DB50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DAE50" w14:textId="77777777" w:rsidR="00587B5E" w:rsidRDefault="00587B5E" w:rsidP="000C1CAD">
      <w:pPr>
        <w:spacing w:line="240" w:lineRule="auto"/>
      </w:pPr>
      <w:r>
        <w:separator/>
      </w:r>
    </w:p>
  </w:footnote>
  <w:footnote w:type="continuationSeparator" w:id="0">
    <w:p w14:paraId="1D1DAE51" w14:textId="77777777" w:rsidR="00587B5E" w:rsidRDefault="00587B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AE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1DAE62" wp14:editId="1D1DAE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DAE66" w14:textId="77777777" w:rsidR="00262EA3" w:rsidRDefault="002E3E9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47F30C8B054B4AAA8F98A177C8386B"/>
                              </w:placeholder>
                              <w:text/>
                            </w:sdtPr>
                            <w:sdtEndPr/>
                            <w:sdtContent>
                              <w:r w:rsidR="00743B6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589AA0263E4C7495DD043D27B31966"/>
                              </w:placeholder>
                              <w:text/>
                            </w:sdtPr>
                            <w:sdtEndPr/>
                            <w:sdtContent>
                              <w:r w:rsidR="006F6E86">
                                <w:t>1317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1DAE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1DAE66" w14:textId="77777777" w:rsidR="00262EA3" w:rsidRDefault="002F5D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47F30C8B054B4AAA8F98A177C8386B"/>
                        </w:placeholder>
                        <w:text/>
                      </w:sdtPr>
                      <w:sdtEndPr/>
                      <w:sdtContent>
                        <w:r w:rsidR="00743B6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589AA0263E4C7495DD043D27B31966"/>
                        </w:placeholder>
                        <w:text/>
                      </w:sdtPr>
                      <w:sdtEndPr/>
                      <w:sdtContent>
                        <w:r w:rsidR="006F6E86">
                          <w:t>1317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1DAE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AE56" w14:textId="77777777" w:rsidR="00262EA3" w:rsidRDefault="00262EA3" w:rsidP="008563AC">
    <w:pPr>
      <w:jc w:val="right"/>
    </w:pPr>
  </w:p>
  <w:p w14:paraId="1D1DAE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AE5A" w14:textId="77777777" w:rsidR="00262EA3" w:rsidRDefault="002E3E9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1DAE64" wp14:editId="1D1DAE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1DAE5B" w14:textId="77777777" w:rsidR="00262EA3" w:rsidRDefault="002E3E9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5E6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3B6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F6E86">
          <w:t>1317</w:t>
        </w:r>
      </w:sdtContent>
    </w:sdt>
  </w:p>
  <w:p w14:paraId="1D1DAE5C" w14:textId="77777777" w:rsidR="00262EA3" w:rsidRPr="008227B3" w:rsidRDefault="002E3E9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1DAE5D" w14:textId="77777777" w:rsidR="00262EA3" w:rsidRPr="008227B3" w:rsidRDefault="002E3E9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5E6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5E65">
          <w:t>:1936</w:t>
        </w:r>
      </w:sdtContent>
    </w:sdt>
  </w:p>
  <w:p w14:paraId="1D1DAE5E" w14:textId="77777777" w:rsidR="00262EA3" w:rsidRDefault="002E3E9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5E6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1DAE5F" w14:textId="77777777" w:rsidR="00262EA3" w:rsidRDefault="00743B66" w:rsidP="00283E0F">
        <w:pPr>
          <w:pStyle w:val="FSHRub2"/>
        </w:pPr>
        <w:r>
          <w:t>Öka gränsbevakningen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1DAE6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43B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F99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82B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C70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02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E99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D7F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533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B76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B5E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C4B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DC9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6E86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66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65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36D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37C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3E03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F56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0E3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1DAE45"/>
  <w15:chartTrackingRefBased/>
  <w15:docId w15:val="{B0AEA7B3-9C09-4764-B03B-4DE5B511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E962FE737448DD8DEC671961A44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46C83-7217-4258-8369-90ECFF979E62}"/>
      </w:docPartPr>
      <w:docPartBody>
        <w:p w:rsidR="008B018F" w:rsidRDefault="00F80E54">
          <w:pPr>
            <w:pStyle w:val="92E962FE737448DD8DEC671961A441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A86CB17FA8423DB2D34EBCB9A76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129B4-6D65-4A62-BD5E-23DCA1E5DBD1}"/>
      </w:docPartPr>
      <w:docPartBody>
        <w:p w:rsidR="008B018F" w:rsidRDefault="00F80E54">
          <w:pPr>
            <w:pStyle w:val="EDA86CB17FA8423DB2D34EBCB9A763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47F30C8B054B4AAA8F98A177C83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C0FDC-9C4C-4F86-A5EC-4D0BE9A804EC}"/>
      </w:docPartPr>
      <w:docPartBody>
        <w:p w:rsidR="008B018F" w:rsidRDefault="00F80E54">
          <w:pPr>
            <w:pStyle w:val="5447F30C8B054B4AAA8F98A177C838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589AA0263E4C7495DD043D27B31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B4366-6783-418E-8D0D-FFF02E1E5866}"/>
      </w:docPartPr>
      <w:docPartBody>
        <w:p w:rsidR="008B018F" w:rsidRDefault="00F80E54">
          <w:pPr>
            <w:pStyle w:val="BB589AA0263E4C7495DD043D27B31966"/>
          </w:pPr>
          <w:r>
            <w:t xml:space="preserve"> </w:t>
          </w:r>
        </w:p>
      </w:docPartBody>
    </w:docPart>
    <w:docPart>
      <w:docPartPr>
        <w:name w:val="E0F5FCAF40A447B4A5665C8F178E3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76506-D381-4653-9B5B-CC59D80048B2}"/>
      </w:docPartPr>
      <w:docPartBody>
        <w:p w:rsidR="00A10FB3" w:rsidRDefault="00A10F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54"/>
    <w:rsid w:val="004175ED"/>
    <w:rsid w:val="008B018F"/>
    <w:rsid w:val="009165A7"/>
    <w:rsid w:val="00A10FB3"/>
    <w:rsid w:val="00F8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E962FE737448DD8DEC671961A4419C">
    <w:name w:val="92E962FE737448DD8DEC671961A4419C"/>
  </w:style>
  <w:style w:type="paragraph" w:customStyle="1" w:styleId="6E918D19539C470389C9FE4CEB0AE941">
    <w:name w:val="6E918D19539C470389C9FE4CEB0AE9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7BB9289A3764AA19FACAA51CC4028D7">
    <w:name w:val="B7BB9289A3764AA19FACAA51CC4028D7"/>
  </w:style>
  <w:style w:type="paragraph" w:customStyle="1" w:styleId="EDA86CB17FA8423DB2D34EBCB9A76388">
    <w:name w:val="EDA86CB17FA8423DB2D34EBCB9A76388"/>
  </w:style>
  <w:style w:type="paragraph" w:customStyle="1" w:styleId="9A6D90272CAC4E05B7315B060C3CDF9D">
    <w:name w:val="9A6D90272CAC4E05B7315B060C3CDF9D"/>
  </w:style>
  <w:style w:type="paragraph" w:customStyle="1" w:styleId="8FB4DD74D8554FEB90BA6A0D9BC46D58">
    <w:name w:val="8FB4DD74D8554FEB90BA6A0D9BC46D58"/>
  </w:style>
  <w:style w:type="paragraph" w:customStyle="1" w:styleId="5447F30C8B054B4AAA8F98A177C8386B">
    <w:name w:val="5447F30C8B054B4AAA8F98A177C8386B"/>
  </w:style>
  <w:style w:type="paragraph" w:customStyle="1" w:styleId="BB589AA0263E4C7495DD043D27B31966">
    <w:name w:val="BB589AA0263E4C7495DD043D27B319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8B322-4FDB-4729-980B-DD8C71F0D30B}"/>
</file>

<file path=customXml/itemProps2.xml><?xml version="1.0" encoding="utf-8"?>
<ds:datastoreItem xmlns:ds="http://schemas.openxmlformats.org/officeDocument/2006/customXml" ds:itemID="{60DD0DB9-A877-4F2E-891C-D6B14EB553AB}"/>
</file>

<file path=customXml/itemProps3.xml><?xml version="1.0" encoding="utf-8"?>
<ds:datastoreItem xmlns:ds="http://schemas.openxmlformats.org/officeDocument/2006/customXml" ds:itemID="{0E3BA4EA-A115-408F-9277-C2EC42541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618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M1317 Öka gränsbevakningen</vt:lpstr>
      <vt:lpstr>
      </vt:lpstr>
    </vt:vector>
  </TitlesOfParts>
  <Company>Sveriges riksdag</Company>
  <LinksUpToDate>false</LinksUpToDate>
  <CharactersWithSpaces>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