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877" w:rsidRPr="00E4449E" w:rsidRDefault="00CA0877" w:rsidP="006175B5">
      <w:pPr>
        <w:pStyle w:val="Hemstlrubrik"/>
      </w:pPr>
      <w:r w:rsidRPr="00E4449E">
        <w:t>Förslag till riksdagsbeslut</w:t>
      </w:r>
    </w:p>
    <w:p w:rsidR="00CA0877" w:rsidRPr="00E4449E" w:rsidRDefault="00CA0877" w:rsidP="00CA0877">
      <w:pPr>
        <w:pStyle w:val="Hemstlatt"/>
      </w:pPr>
      <w:r w:rsidRPr="00E4449E">
        <w:t>Riksdagen tillkännager för regeringen som sin mening vad i motionen a</w:t>
      </w:r>
      <w:r w:rsidRPr="00E4449E">
        <w:rPr>
          <w:spacing w:val="-2"/>
          <w:szCs w:val="19"/>
        </w:rPr>
        <w:t>nförs om att uppmärksamma och aktivt agera mot antisemitism i Sver</w:t>
      </w:r>
      <w:r w:rsidRPr="00E4449E">
        <w:rPr>
          <w:spacing w:val="-2"/>
          <w:szCs w:val="19"/>
        </w:rPr>
        <w:t>i</w:t>
      </w:r>
      <w:r w:rsidRPr="00E4449E">
        <w:rPr>
          <w:spacing w:val="-2"/>
          <w:szCs w:val="19"/>
        </w:rPr>
        <w:t>ge.</w:t>
      </w:r>
    </w:p>
    <w:p w:rsidR="00CA0877" w:rsidRPr="00E4449E" w:rsidRDefault="00CA0877" w:rsidP="00CA0877">
      <w:pPr>
        <w:pStyle w:val="Hemstlatt"/>
      </w:pPr>
      <w:r w:rsidRPr="00E4449E">
        <w:t>Riksdagen tillkännager för regeringen som sin mening vad i motionen anförs om att Sverige som nation skall uppmärksamma och aktivt agera mot antisemitism när den uppstår i andra länder.</w:t>
      </w:r>
    </w:p>
    <w:p w:rsidR="00CA0877" w:rsidRPr="00E4449E" w:rsidRDefault="00CA0877" w:rsidP="00CA0877">
      <w:pPr>
        <w:pStyle w:val="Rubrik1"/>
      </w:pPr>
      <w:r w:rsidRPr="00E4449E">
        <w:t xml:space="preserve">Motivering </w:t>
      </w:r>
    </w:p>
    <w:p w:rsidR="00CA0877" w:rsidRPr="00E4449E" w:rsidRDefault="00CA0877" w:rsidP="00CA0877">
      <w:r w:rsidRPr="00E4449E">
        <w:t xml:space="preserve">Sverige är inte och har heller aldrig varit någon </w:t>
      </w:r>
      <w:r w:rsidR="006175B5" w:rsidRPr="00E4449E">
        <w:t xml:space="preserve">sörgårdsidyll </w:t>
      </w:r>
      <w:r w:rsidRPr="00E4449E">
        <w:t>vad gäller ant</w:t>
      </w:r>
      <w:r w:rsidRPr="00E4449E">
        <w:t>i</w:t>
      </w:r>
      <w:r w:rsidRPr="00E4449E">
        <w:t>semitiskt förtryck, kränkningar och övergrepp. Dessvärre verkar hoten både mot judiska individer, symboler och institutioner öka. Ett axplock av hände</w:t>
      </w:r>
      <w:r w:rsidRPr="00E4449E">
        <w:t>l</w:t>
      </w:r>
      <w:r w:rsidRPr="00E4449E">
        <w:t xml:space="preserve">ser från det senaste året visar på denna dystra trend. </w:t>
      </w:r>
    </w:p>
    <w:p w:rsidR="00CA0877" w:rsidRPr="00E4449E" w:rsidRDefault="00CA0877" w:rsidP="006175B5">
      <w:pPr>
        <w:pStyle w:val="Normaltindrag"/>
      </w:pPr>
      <w:r w:rsidRPr="00E4449E">
        <w:t xml:space="preserve">April 2002: Liberala </w:t>
      </w:r>
      <w:r w:rsidR="006175B5" w:rsidRPr="00E4449E">
        <w:t xml:space="preserve">ungdomsförbundet </w:t>
      </w:r>
      <w:r w:rsidRPr="00E4449E">
        <w:t>arrangerar under min tid som fö</w:t>
      </w:r>
      <w:r w:rsidRPr="00E4449E">
        <w:t>r</w:t>
      </w:r>
      <w:r w:rsidRPr="00E4449E">
        <w:t>bundsordförande en fredlig manifestation mot antisemitism, rasism och isl</w:t>
      </w:r>
      <w:r w:rsidRPr="00E4449E">
        <w:t>a</w:t>
      </w:r>
      <w:r w:rsidRPr="00E4449E">
        <w:t xml:space="preserve">mofobi. </w:t>
      </w:r>
      <w:r w:rsidR="00E70860" w:rsidRPr="00E4449E">
        <w:t>Deltagare blir</w:t>
      </w:r>
      <w:r w:rsidRPr="00E4449E">
        <w:t xml:space="preserve"> överfallna, en ledande företrädare slagen med påk och grova antisemitiska slagord skanderas. Under hela året 2002 förekommer antisemitiskt fördomsfulla inslag i flertalet SVT-producerade program para</w:t>
      </w:r>
      <w:r w:rsidRPr="00E4449E">
        <w:t>l</w:t>
      </w:r>
      <w:r w:rsidRPr="00E4449E">
        <w:t xml:space="preserve">lellt med att antisemitiska budskap florerar i </w:t>
      </w:r>
      <w:r w:rsidR="006175B5" w:rsidRPr="00E4449E">
        <w:t xml:space="preserve">Vänsterns </w:t>
      </w:r>
      <w:r w:rsidRPr="00E4449E">
        <w:t xml:space="preserve">demonstrationer mot Israel. </w:t>
      </w:r>
    </w:p>
    <w:p w:rsidR="00CA0877" w:rsidRPr="00E4449E" w:rsidRDefault="00CA0877" w:rsidP="006175B5">
      <w:pPr>
        <w:pStyle w:val="Normaltindrag"/>
      </w:pPr>
      <w:r w:rsidRPr="00E4449E">
        <w:t xml:space="preserve">September 2003: En judisk tonårspojke rapporteras ha blivit kallad </w:t>
      </w:r>
      <w:r w:rsidR="006175B5" w:rsidRPr="00E4449E">
        <w:t>”</w:t>
      </w:r>
      <w:r w:rsidRPr="00E4449E">
        <w:t>en smutsig jude</w:t>
      </w:r>
      <w:r w:rsidR="006175B5" w:rsidRPr="00E4449E">
        <w:t>”</w:t>
      </w:r>
      <w:r w:rsidRPr="00E4449E">
        <w:t xml:space="preserve"> på en fullsatt spårvagn, där han skulle knäböja inför en äldre pojke och därefter blev brutalt avslängd. Många yngre judar vittnar om sa</w:t>
      </w:r>
      <w:r w:rsidRPr="00E4449E">
        <w:t>m</w:t>
      </w:r>
      <w:r w:rsidRPr="00E4449E">
        <w:t>ma antisemitiska schabloner i skolan och idrottsföreningar. Svenska synag</w:t>
      </w:r>
      <w:r w:rsidRPr="00E4449E">
        <w:t>o</w:t>
      </w:r>
      <w:r w:rsidRPr="00E4449E">
        <w:t xml:space="preserve">gor tvingas ofta ha patrullerande poliser vid gudstjänster på grund av rädsla för trakasserier. Dessa otäcka händelser har fortsatt </w:t>
      </w:r>
      <w:r w:rsidR="006175B5" w:rsidRPr="00E4449E">
        <w:t xml:space="preserve">att </w:t>
      </w:r>
      <w:r w:rsidRPr="00E4449E">
        <w:t>in</w:t>
      </w:r>
      <w:r w:rsidR="00E70860" w:rsidRPr="00E4449E">
        <w:t xml:space="preserve">träffa under 2004 och 2005. Judiska församlingar och institutioner  tvingas använda sig av extra säkerhetsskydd. </w:t>
      </w:r>
      <w:r w:rsidRPr="00E4449E">
        <w:t xml:space="preserve">Därför finns fog för att intensifiera insatserna för att bekämpa intoleransen, hoten och trakasserierna med antisemitiska förtecken. </w:t>
      </w:r>
    </w:p>
    <w:p w:rsidR="00CA0877" w:rsidRPr="00E4449E" w:rsidRDefault="00CA0877" w:rsidP="006175B5">
      <w:pPr>
        <w:pStyle w:val="Normaltindrag"/>
      </w:pPr>
      <w:r w:rsidRPr="00E4449E">
        <w:t>Visst har Sverige på många sätt ett välförtjänt gott rykte om sig att vara uppmärksamt på frågan via exempelvis Förintelsekonfe</w:t>
      </w:r>
      <w:r w:rsidR="006175B5" w:rsidRPr="00E4449E">
        <w:t xml:space="preserve">renserna och projektet </w:t>
      </w:r>
      <w:r w:rsidR="006175B5" w:rsidRPr="00E4449E">
        <w:lastRenderedPageBreak/>
        <w:t>Levande h</w:t>
      </w:r>
      <w:r w:rsidRPr="00E4449E">
        <w:t>istoria. Dessa bör fortsätta i samma anda, men mer behöver göras. Upplysning är A och O för att avslöja antisemitismens fula tryne och för att trygga det liberala, öppna och toleranta samhället. Därför krävs att lärarkåren, polisen, rättsväsendet, journalister och andra viktiga yrkesgrupper i större utsträckning ges möjlighet till utbildning, kunskap och resurser att uppmär</w:t>
      </w:r>
      <w:r w:rsidRPr="00E4449E">
        <w:t>k</w:t>
      </w:r>
      <w:r w:rsidRPr="00E4449E">
        <w:t xml:space="preserve">samma frågan. </w:t>
      </w:r>
    </w:p>
    <w:p w:rsidR="00CA0877" w:rsidRPr="00E4449E" w:rsidRDefault="00CA0877" w:rsidP="006175B5">
      <w:pPr>
        <w:pStyle w:val="Normaltindrag"/>
      </w:pPr>
      <w:r w:rsidRPr="00E4449E">
        <w:rPr>
          <w:spacing w:val="-2"/>
          <w:szCs w:val="19"/>
        </w:rPr>
        <w:t>En ny våg av antisemitism sköljer över världen. Det ansedda Simon Wiese</w:t>
      </w:r>
      <w:r w:rsidRPr="00E4449E">
        <w:rPr>
          <w:spacing w:val="-2"/>
          <w:szCs w:val="19"/>
        </w:rPr>
        <w:t>n</w:t>
      </w:r>
      <w:r w:rsidRPr="00E4449E">
        <w:rPr>
          <w:spacing w:val="-2"/>
          <w:szCs w:val="19"/>
        </w:rPr>
        <w:t>thal-centret</w:t>
      </w:r>
      <w:r w:rsidRPr="00E4449E">
        <w:t xml:space="preserve"> rapporterar om flera uppmärksammade fall som inträffat efter terrordåden den 11 september, den andra intifadan i Mellanöstern och ökande militans hos extrema grupperingar. Allt oftare maskeras antisemitiska åsikter i </w:t>
      </w:r>
      <w:r w:rsidR="006175B5" w:rsidRPr="00E4449E">
        <w:t xml:space="preserve">både </w:t>
      </w:r>
      <w:r w:rsidRPr="00E4449E">
        <w:t>v</w:t>
      </w:r>
      <w:r w:rsidRPr="00E4449E">
        <w:rPr>
          <w:spacing w:val="-2"/>
          <w:szCs w:val="19"/>
        </w:rPr>
        <w:t xml:space="preserve">ästvärlden och andra regioner och </w:t>
      </w:r>
      <w:r w:rsidR="006175B5" w:rsidRPr="00E4449E">
        <w:rPr>
          <w:spacing w:val="-2"/>
          <w:szCs w:val="19"/>
        </w:rPr>
        <w:t xml:space="preserve">bland </w:t>
      </w:r>
      <w:r w:rsidRPr="00E4449E">
        <w:rPr>
          <w:spacing w:val="-2"/>
          <w:szCs w:val="19"/>
        </w:rPr>
        <w:t>både höger- och vänstersympa</w:t>
      </w:r>
      <w:r w:rsidRPr="00E4449E">
        <w:t>t</w:t>
      </w:r>
      <w:r w:rsidRPr="00E4449E">
        <w:t>i</w:t>
      </w:r>
      <w:r w:rsidRPr="00E4449E">
        <w:t>sörer i angrepp mot staten Israel. Naturligtvis bör staten Israel kunna kritis</w:t>
      </w:r>
      <w:r w:rsidRPr="00E4449E">
        <w:t>e</w:t>
      </w:r>
      <w:r w:rsidRPr="00E4449E">
        <w:t>ras som vilken annan nation som helst, men det är viktigt att denna kritik aldrig får sammanblandas med antisemitiska schabloner. Här har den svenska regeringen ett oerhört stort ansvar att aldr</w:t>
      </w:r>
      <w:r w:rsidRPr="00E4449E">
        <w:rPr>
          <w:spacing w:val="-2"/>
          <w:szCs w:val="19"/>
        </w:rPr>
        <w:t>ig själv falla i denna fälla, men oc</w:t>
      </w:r>
      <w:r w:rsidRPr="00E4449E">
        <w:rPr>
          <w:spacing w:val="-2"/>
          <w:szCs w:val="19"/>
        </w:rPr>
        <w:t>k</w:t>
      </w:r>
      <w:r w:rsidRPr="00E4449E">
        <w:t>så att våga uppmärksamma övertramp av andra nationer på denna front.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75B5" w:rsidRPr="00E4449E">
        <w:tblPrEx>
          <w:tblCellMar>
            <w:top w:w="0" w:type="dxa"/>
            <w:bottom w:w="0" w:type="dxa"/>
          </w:tblCellMar>
        </w:tblPrEx>
        <w:trPr>
          <w:cantSplit/>
        </w:trPr>
        <w:tc>
          <w:tcPr>
            <w:tcW w:w="3046" w:type="dxa"/>
          </w:tcPr>
          <w:p w:rsidR="006175B5" w:rsidRPr="00E4449E" w:rsidRDefault="006175B5" w:rsidP="006175B5">
            <w:pPr>
              <w:pStyle w:val="UnderskriftDatum"/>
              <w:spacing w:before="240"/>
            </w:pPr>
            <w:r w:rsidRPr="00E4449E">
              <w:t>Stockholm den 30 september 2005</w:t>
            </w:r>
          </w:p>
        </w:tc>
        <w:tc>
          <w:tcPr>
            <w:tcW w:w="3047" w:type="dxa"/>
          </w:tcPr>
          <w:p w:rsidR="006175B5" w:rsidRPr="00E4449E" w:rsidRDefault="006175B5" w:rsidP="006175B5">
            <w:pPr>
              <w:pStyle w:val="Underskrifter"/>
              <w:spacing w:before="240"/>
            </w:pPr>
          </w:p>
        </w:tc>
      </w:tr>
      <w:tr w:rsidR="006175B5" w:rsidRPr="00E4449E">
        <w:tblPrEx>
          <w:tblCellMar>
            <w:top w:w="0" w:type="dxa"/>
            <w:bottom w:w="0" w:type="dxa"/>
          </w:tblCellMar>
        </w:tblPrEx>
        <w:trPr>
          <w:cantSplit/>
        </w:trPr>
        <w:tc>
          <w:tcPr>
            <w:tcW w:w="3046" w:type="dxa"/>
          </w:tcPr>
          <w:p w:rsidR="006175B5" w:rsidRPr="00E4449E" w:rsidRDefault="006175B5" w:rsidP="006175B5">
            <w:pPr>
              <w:pStyle w:val="Underskrifter"/>
            </w:pPr>
            <w:r w:rsidRPr="00E4449E">
              <w:t>Birgitta Ohlsson (fp)</w:t>
            </w:r>
          </w:p>
        </w:tc>
        <w:tc>
          <w:tcPr>
            <w:tcW w:w="3047" w:type="dxa"/>
          </w:tcPr>
          <w:p w:rsidR="006175B5" w:rsidRPr="00E4449E" w:rsidRDefault="006175B5" w:rsidP="006175B5">
            <w:pPr>
              <w:pStyle w:val="Underskrifter"/>
            </w:pPr>
          </w:p>
        </w:tc>
      </w:tr>
    </w:tbl>
    <w:p w:rsidR="00E84F25" w:rsidRPr="00E4449E" w:rsidRDefault="00E84F25" w:rsidP="006175B5">
      <w:pPr>
        <w:pStyle w:val="Normaltindrag"/>
      </w:pPr>
    </w:p>
    <w:sectPr w:rsidR="00E84F25" w:rsidRPr="00E4449E" w:rsidSect="006175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BF5" w:rsidRPr="00E4449E" w:rsidRDefault="00805BF5">
      <w:r w:rsidRPr="00E4449E">
        <w:separator/>
      </w:r>
    </w:p>
  </w:endnote>
  <w:endnote w:type="continuationSeparator" w:id="0">
    <w:p w:rsidR="00805BF5" w:rsidRPr="00E4449E" w:rsidRDefault="00805BF5">
      <w:r w:rsidRPr="00E44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A0D" w:rsidRPr="00E4449E" w:rsidRDefault="00E4449E" w:rsidP="006175B5">
    <w:pPr>
      <w:pStyle w:val="Sidfot"/>
    </w:pPr>
    <w:r w:rsidRPr="00E44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99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5B5" w:rsidRDefault="006175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75B5" w:rsidRDefault="006175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A0D" w:rsidRPr="00E4449E" w:rsidRDefault="00E4449E" w:rsidP="006175B5">
    <w:pPr>
      <w:pStyle w:val="Sidfot"/>
    </w:pPr>
    <w:r w:rsidRPr="00E44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454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5B5" w:rsidRDefault="006175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75B5" w:rsidRDefault="006175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A0D" w:rsidRPr="00E4449E" w:rsidRDefault="00E4449E" w:rsidP="006175B5">
    <w:pPr>
      <w:pStyle w:val="Sidfot"/>
    </w:pPr>
    <w:r w:rsidRPr="00E44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989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5B5" w:rsidRDefault="006175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75B5" w:rsidRDefault="006175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BF5" w:rsidRPr="00E4449E" w:rsidRDefault="00805BF5">
      <w:r w:rsidRPr="00E4449E">
        <w:separator/>
      </w:r>
    </w:p>
  </w:footnote>
  <w:footnote w:type="continuationSeparator" w:id="0">
    <w:p w:rsidR="00805BF5" w:rsidRPr="00E4449E" w:rsidRDefault="00805BF5">
      <w:r w:rsidRPr="00E44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A0D" w:rsidRPr="00E4449E" w:rsidRDefault="00E4449E" w:rsidP="006175B5">
    <w:pPr>
      <w:pStyle w:val="Sidhuvud"/>
    </w:pPr>
    <w:r w:rsidRPr="00E44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9213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5B5" w:rsidRDefault="006175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75B5" w:rsidRDefault="006175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A0D" w:rsidRPr="00E4449E" w:rsidRDefault="00E4449E" w:rsidP="006175B5">
    <w:pPr>
      <w:pStyle w:val="Sidhuvud"/>
    </w:pPr>
    <w:r w:rsidRPr="00E44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0971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5B5" w:rsidRDefault="006175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75B5" w:rsidRDefault="006175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5B5" w:rsidRPr="00E4449E" w:rsidRDefault="006175B5">
    <w:pPr>
      <w:pStyle w:val="FSHNormal"/>
      <w:tabs>
        <w:tab w:val="right" w:pos="5840"/>
      </w:tabs>
    </w:pPr>
    <w:r w:rsidRPr="00E4449E">
      <w:br/>
    </w:r>
    <w:r w:rsidRPr="00E4449E">
      <w:fldChar w:fldCharType="begin" w:fldLock="1"/>
    </w:r>
    <w:r w:rsidRPr="00E4449E">
      <w:instrText xml:space="preserve"> DOCPROPERTY</w:instrText>
    </w:r>
    <w:r w:rsidRPr="00E4449E">
      <w:rPr>
        <w:sz w:val="18"/>
      </w:rPr>
      <w:instrText xml:space="preserve"> "YearUser" *\charformat </w:instrText>
    </w:r>
    <w:r w:rsidRPr="00E4449E">
      <w:fldChar w:fldCharType="separate"/>
    </w:r>
    <w:r w:rsidRPr="00E4449E">
      <w:t>2005/06</w:t>
    </w:r>
    <w:r w:rsidRPr="00E4449E">
      <w:fldChar w:fldCharType="end"/>
    </w:r>
    <w:r w:rsidRPr="00E4449E">
      <w:t xml:space="preserve"> </w:t>
    </w:r>
    <w:r w:rsidRPr="00E4449E">
      <w:tab/>
      <w:t xml:space="preserve">mnr: </w:t>
    </w:r>
    <w:r w:rsidRPr="00E4449E">
      <w:fldChar w:fldCharType="begin" w:fldLock="1"/>
    </w:r>
    <w:r w:rsidRPr="00E4449E">
      <w:instrText xml:space="preserve"> DOCPROPERTY</w:instrText>
    </w:r>
    <w:r w:rsidRPr="00E4449E">
      <w:rPr>
        <w:sz w:val="18"/>
      </w:rPr>
      <w:instrText xml:space="preserve"> "Motionsnummer" *\charformat </w:instrText>
    </w:r>
    <w:r w:rsidRPr="00E4449E">
      <w:fldChar w:fldCharType="separate"/>
    </w:r>
    <w:r w:rsidRPr="00E4449E">
      <w:t>K419</w:t>
    </w:r>
    <w:r w:rsidRPr="00E4449E">
      <w:fldChar w:fldCharType="end"/>
    </w:r>
    <w:r w:rsidRPr="00E4449E">
      <w:br/>
    </w:r>
    <w:r w:rsidRPr="00E4449E">
      <w:fldChar w:fldCharType="begin" w:fldLock="1"/>
    </w:r>
    <w:r w:rsidRPr="00E4449E">
      <w:instrText xml:space="preserve"> DOCPROPERTY</w:instrText>
    </w:r>
    <w:r w:rsidRPr="00E4449E">
      <w:rPr>
        <w:sz w:val="18"/>
      </w:rPr>
      <w:instrText xml:space="preserve"> "Samling" *\charformat </w:instrText>
    </w:r>
    <w:r w:rsidRPr="00E4449E">
      <w:fldChar w:fldCharType="end"/>
    </w:r>
    <w:r w:rsidRPr="00E4449E">
      <w:tab/>
      <w:t xml:space="preserve">pnr: </w:t>
    </w:r>
    <w:r w:rsidRPr="00E4449E">
      <w:fldChar w:fldCharType="begin" w:fldLock="1"/>
    </w:r>
    <w:r w:rsidRPr="00E4449E">
      <w:instrText xml:space="preserve"> DOCPROPERTY</w:instrText>
    </w:r>
    <w:r w:rsidRPr="00E4449E">
      <w:rPr>
        <w:sz w:val="18"/>
      </w:rPr>
      <w:instrText xml:space="preserve"> "Partinummer" *\charformat </w:instrText>
    </w:r>
    <w:r w:rsidRPr="00E4449E">
      <w:fldChar w:fldCharType="separate"/>
    </w:r>
    <w:r w:rsidRPr="00E4449E">
      <w:t>fp265</w:t>
    </w:r>
    <w:r w:rsidRPr="00E4449E">
      <w:fldChar w:fldCharType="end"/>
    </w:r>
  </w:p>
  <w:p w:rsidR="006175B5" w:rsidRPr="00E4449E" w:rsidRDefault="006175B5">
    <w:pPr>
      <w:pStyle w:val="FSHRub1"/>
    </w:pPr>
    <w:r w:rsidRPr="00E4449E">
      <w:t>Motion till riksdagen</w:t>
    </w:r>
    <w:r w:rsidRPr="00E4449E">
      <w:br/>
    </w:r>
    <w:r w:rsidRPr="00E4449E">
      <w:fldChar w:fldCharType="begin" w:fldLock="1"/>
    </w:r>
    <w:r w:rsidRPr="00E4449E">
      <w:instrText xml:space="preserve"> DOCPROPERTY "YearUser" *\charformat </w:instrText>
    </w:r>
    <w:r w:rsidRPr="00E4449E">
      <w:fldChar w:fldCharType="separate"/>
    </w:r>
    <w:r w:rsidRPr="00E4449E">
      <w:t>2005/06</w:t>
    </w:r>
    <w:r w:rsidRPr="00E4449E">
      <w:fldChar w:fldCharType="end"/>
    </w:r>
    <w:r w:rsidRPr="00E4449E">
      <w:t>:</w:t>
    </w:r>
    <w:r w:rsidRPr="00E4449E">
      <w:fldChar w:fldCharType="begin" w:fldLock="1"/>
    </w:r>
    <w:r w:rsidRPr="00E4449E">
      <w:instrText xml:space="preserve"> DOCPROPERTY "Motionsnummer" *\charformat </w:instrText>
    </w:r>
    <w:r w:rsidRPr="00E4449E">
      <w:fldChar w:fldCharType="separate"/>
    </w:r>
    <w:r w:rsidRPr="00E4449E">
      <w:t>K419</w:t>
    </w:r>
    <w:r w:rsidRPr="00E4449E">
      <w:fldChar w:fldCharType="end"/>
    </w:r>
  </w:p>
  <w:p w:rsidR="006175B5" w:rsidRPr="00E4449E" w:rsidRDefault="006175B5">
    <w:pPr>
      <w:pStyle w:val="FSHNormalS5"/>
    </w:pPr>
    <w:r w:rsidRPr="00E4449E">
      <w:fldChar w:fldCharType="begin" w:fldLock="1"/>
    </w:r>
    <w:r w:rsidRPr="00E4449E">
      <w:instrText xml:space="preserve"> DOCPROPERTY "MotionarText" *\charformat </w:instrText>
    </w:r>
    <w:r w:rsidRPr="00E4449E">
      <w:fldChar w:fldCharType="separate"/>
    </w:r>
    <w:r w:rsidRPr="00E4449E">
      <w:t>av Birgitta Ohlsson (fp)</w:t>
    </w:r>
    <w:r w:rsidRPr="00E4449E">
      <w:fldChar w:fldCharType="end"/>
    </w:r>
    <w:r w:rsidRPr="00E4449E">
      <w:br/>
    </w:r>
    <w:r w:rsidRPr="00E4449E">
      <w:fldChar w:fldCharType="begin" w:fldLock="1"/>
    </w:r>
    <w:r w:rsidRPr="00E4449E">
      <w:instrText xml:space="preserve"> DOCPROPERTY "SvarFrasKort" *\charformat </w:instrText>
    </w:r>
    <w:r w:rsidRPr="00E4449E">
      <w:fldChar w:fldCharType="end"/>
    </w:r>
  </w:p>
  <w:p w:rsidR="006175B5" w:rsidRPr="00E4449E" w:rsidRDefault="006175B5">
    <w:pPr>
      <w:pStyle w:val="FSHTitel"/>
    </w:pPr>
    <w:r w:rsidRPr="00E4449E">
      <w:fldChar w:fldCharType="begin" w:fldLock="1"/>
    </w:r>
    <w:r w:rsidRPr="00E4449E">
      <w:instrText xml:space="preserve"> DOCPROPERTY</w:instrText>
    </w:r>
    <w:r w:rsidRPr="00E4449E">
      <w:rPr>
        <w:sz w:val="18"/>
      </w:rPr>
      <w:instrText xml:space="preserve"> "RubrikSvar" *\charformat </w:instrText>
    </w:r>
    <w:r w:rsidRPr="00E4449E">
      <w:fldChar w:fldCharType="separate"/>
    </w:r>
    <w:r w:rsidRPr="00E4449E">
      <w:t>Bekämpande av antisemitism</w:t>
    </w:r>
    <w:r w:rsidRPr="00E4449E">
      <w:fldChar w:fldCharType="end"/>
    </w:r>
  </w:p>
  <w:p w:rsidR="006175B5" w:rsidRPr="00E4449E" w:rsidRDefault="006175B5" w:rsidP="006175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3899"/>
    <w:multiLevelType w:val="hybridMultilevel"/>
    <w:tmpl w:val="2D86CB98"/>
    <w:lvl w:ilvl="0" w:tplc="0504BD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4522410">
    <w:abstractNumId w:val="14"/>
  </w:num>
  <w:num w:numId="2" w16cid:durableId="1532298588">
    <w:abstractNumId w:val="10"/>
  </w:num>
  <w:num w:numId="3" w16cid:durableId="1337146147">
    <w:abstractNumId w:val="12"/>
  </w:num>
  <w:num w:numId="4" w16cid:durableId="1531529024">
    <w:abstractNumId w:val="13"/>
  </w:num>
  <w:num w:numId="5" w16cid:durableId="459150920">
    <w:abstractNumId w:val="8"/>
  </w:num>
  <w:num w:numId="6" w16cid:durableId="1991521034">
    <w:abstractNumId w:val="3"/>
  </w:num>
  <w:num w:numId="7" w16cid:durableId="1137142889">
    <w:abstractNumId w:val="2"/>
  </w:num>
  <w:num w:numId="8" w16cid:durableId="1334337278">
    <w:abstractNumId w:val="1"/>
  </w:num>
  <w:num w:numId="9" w16cid:durableId="1847550868">
    <w:abstractNumId w:val="0"/>
  </w:num>
  <w:num w:numId="10" w16cid:durableId="2141335892">
    <w:abstractNumId w:val="9"/>
  </w:num>
  <w:num w:numId="11" w16cid:durableId="476996995">
    <w:abstractNumId w:val="7"/>
  </w:num>
  <w:num w:numId="12" w16cid:durableId="545602288">
    <w:abstractNumId w:val="6"/>
  </w:num>
  <w:num w:numId="13" w16cid:durableId="1240752429">
    <w:abstractNumId w:val="5"/>
  </w:num>
  <w:num w:numId="14" w16cid:durableId="985008198">
    <w:abstractNumId w:val="4"/>
  </w:num>
  <w:num w:numId="15" w16cid:durableId="3689918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150D0E"/>
    <w:rsid w:val="0004381F"/>
    <w:rsid w:val="00064BC3"/>
    <w:rsid w:val="00066775"/>
    <w:rsid w:val="00072FB9"/>
    <w:rsid w:val="00100531"/>
    <w:rsid w:val="00150D0E"/>
    <w:rsid w:val="001E1A0D"/>
    <w:rsid w:val="00201DFB"/>
    <w:rsid w:val="00204A63"/>
    <w:rsid w:val="00212FF1"/>
    <w:rsid w:val="00230193"/>
    <w:rsid w:val="0025068A"/>
    <w:rsid w:val="002818D3"/>
    <w:rsid w:val="002D11A8"/>
    <w:rsid w:val="00306306"/>
    <w:rsid w:val="00445271"/>
    <w:rsid w:val="004A0504"/>
    <w:rsid w:val="004E38D9"/>
    <w:rsid w:val="005B145B"/>
    <w:rsid w:val="006175B5"/>
    <w:rsid w:val="00740D6D"/>
    <w:rsid w:val="00794149"/>
    <w:rsid w:val="007B67A7"/>
    <w:rsid w:val="007C6092"/>
    <w:rsid w:val="00805BF5"/>
    <w:rsid w:val="00A053C6"/>
    <w:rsid w:val="00B13BF0"/>
    <w:rsid w:val="00C1285C"/>
    <w:rsid w:val="00C27B7D"/>
    <w:rsid w:val="00C36698"/>
    <w:rsid w:val="00C54FF0"/>
    <w:rsid w:val="00CA0877"/>
    <w:rsid w:val="00CE2372"/>
    <w:rsid w:val="00CF7A43"/>
    <w:rsid w:val="00D1174F"/>
    <w:rsid w:val="00D45337"/>
    <w:rsid w:val="00D77574"/>
    <w:rsid w:val="00DC6C70"/>
    <w:rsid w:val="00E22893"/>
    <w:rsid w:val="00E360DE"/>
    <w:rsid w:val="00E4449E"/>
    <w:rsid w:val="00E70860"/>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86D1FF-3586-4A80-8778-441910F1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175B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175B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444</Words>
  <Characters>2709</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K419</vt:lpstr>
    </vt:vector>
  </TitlesOfParts>
  <Company>Riksdagen</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K419</dc:title>
  <dc:subject>K419</dc:subject>
  <dc:creator>Riksdagen</dc:creator>
  <cp:keywords>Riksdagen</cp:keywords>
  <dc:description/>
  <cp:lastModifiedBy>Lars Brink</cp:lastModifiedBy>
  <cp:revision>2</cp:revision>
  <cp:lastPrinted>2005-11-13T14:24:00Z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Bekämpande av antisemitism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antisemitism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birgitta lundblad</vt:lpwstr>
  </property>
  <property fmtid="{D5CDD505-2E9C-101B-9397-08002B2CF9AE}" pid="46" name="MotionID">
    <vt:lpwstr>20052006000001020112000002650069</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20052006000001020112000002650069</vt:lpwstr>
  </property>
  <property fmtid="{D5CDD505-2E9C-101B-9397-08002B2CF9AE}" pid="50" name="nummer">
    <vt:lpwstr>419</vt:lpwstr>
  </property>
  <property fmtid="{D5CDD505-2E9C-101B-9397-08002B2CF9AE}" pid="51" name="utskottsbeteckning">
    <vt:lpwstr>K</vt:lpwstr>
  </property>
</Properties>
</file>