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99C" w:rsidRPr="00604CD8" w:rsidRDefault="00F3399C" w:rsidP="007F2C8A">
      <w:pPr>
        <w:pStyle w:val="Hemstlrubrik"/>
      </w:pPr>
      <w:r w:rsidRPr="00604CD8">
        <w:t>Förslag till riksdagsbeslut</w:t>
      </w:r>
    </w:p>
    <w:p w:rsidR="00F3399C" w:rsidRPr="00604CD8" w:rsidRDefault="00F3399C" w:rsidP="00F3399C">
      <w:pPr>
        <w:pStyle w:val="Hemstlatt"/>
        <w:rPr>
          <w:szCs w:val="24"/>
        </w:rPr>
      </w:pPr>
      <w:r w:rsidRPr="00604CD8">
        <w:t xml:space="preserve">Riksdagen tillkännager för regeringen som sin mening </w:t>
      </w:r>
      <w:r w:rsidRPr="00604CD8">
        <w:rPr>
          <w:color w:val="000000"/>
          <w:szCs w:val="24"/>
        </w:rPr>
        <w:t>vad i motionen anförs om tillstånd att skjuta säl som angriper fiskares redskap.</w:t>
      </w:r>
    </w:p>
    <w:p w:rsidR="00E84F25" w:rsidRPr="00604CD8" w:rsidRDefault="007C6092" w:rsidP="00E22893">
      <w:pPr>
        <w:pStyle w:val="Rubrik1"/>
      </w:pPr>
      <w:r w:rsidRPr="00604CD8">
        <w:t>Motivering</w:t>
      </w:r>
    </w:p>
    <w:p w:rsidR="00F3399C" w:rsidRPr="00604CD8" w:rsidRDefault="00F3399C" w:rsidP="007F2C8A">
      <w:r w:rsidRPr="00604CD8">
        <w:t>Ovanstående rubrik kan verka vara onödig. Tyvärr är det inte fallet. För inte alltför länge sedan fördes en debatt om behovet av att skydda sälbestånd</w:t>
      </w:r>
      <w:r w:rsidR="007F2C8A" w:rsidRPr="00604CD8">
        <w:t>et i Östersjön från utrotning. Det är e</w:t>
      </w:r>
      <w:r w:rsidRPr="00604CD8">
        <w:t>n åsikt som jag och många andra delade och som också blev verklighet. Detta skydd tillsammans med annan utveckling inom bland annat miljöområdet har gjort att sälbeståndet har ökat. Hur stort det är råder det delade meningar om</w:t>
      </w:r>
      <w:r w:rsidR="007F2C8A" w:rsidRPr="00604CD8">
        <w:t>,</w:t>
      </w:r>
      <w:r w:rsidRPr="00604CD8">
        <w:t xml:space="preserve"> men alla är eniga om att en ökning har skett.</w:t>
      </w:r>
    </w:p>
    <w:p w:rsidR="00F3399C" w:rsidRPr="00604CD8" w:rsidRDefault="00F3399C" w:rsidP="007F2C8A">
      <w:pPr>
        <w:pStyle w:val="Normaltindrag"/>
        <w:rPr>
          <w:color w:val="000000"/>
        </w:rPr>
      </w:pPr>
      <w:r w:rsidRPr="00604CD8">
        <w:t>Att sälbeståndet har ökat har inte bara inneburit positiva saker. En negativ händelse är att sälarna har blivit ett stort problem för yrkesfiskarna då de konkurrerar om fångsten.</w:t>
      </w:r>
      <w:r w:rsidR="007F2C8A" w:rsidRPr="00604CD8">
        <w:t xml:space="preserve"> </w:t>
      </w:r>
      <w:r w:rsidRPr="00604CD8">
        <w:rPr>
          <w:color w:val="000000"/>
        </w:rPr>
        <w:t>Det gäller då inte i första hand den fisk som simmar fritt omkring i havet utan den som har fastnat i de fångstredskap som fiskaren har lagt ut. Alltför många sälar har lärt sig att det är lättare att ta den fisk som är fast i fångstredskap än att behöva jaga själv.</w:t>
      </w:r>
    </w:p>
    <w:p w:rsidR="00FF3311" w:rsidRPr="00604CD8" w:rsidRDefault="00F3399C" w:rsidP="007F2C8A">
      <w:pPr>
        <w:pStyle w:val="Normaltindrag"/>
      </w:pPr>
      <w:r w:rsidRPr="00604CD8">
        <w:t>Det innebär att fiskare får ta upp nät där sälarna har tagit fångsten och där i bästa fall enbart mindre delar är kvar av den fisk som suttit där. För att ko</w:t>
      </w:r>
      <w:r w:rsidRPr="00604CD8">
        <w:t>m</w:t>
      </w:r>
      <w:r w:rsidRPr="00604CD8">
        <w:t>ma till rätta med detta problem är det nödvändigt att fiskarna får tillstånd att skydda sina redskap mot angrepp från sälarna. Det är då nödvändigt att til</w:t>
      </w:r>
      <w:r w:rsidRPr="00604CD8">
        <w:t>l</w:t>
      </w:r>
      <w:r w:rsidRPr="00604CD8">
        <w:t>stånd ges för att skjuta säl som vittjar fiskarnas redskap.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2C8A" w:rsidRPr="00604CD8">
        <w:tblPrEx>
          <w:tblCellMar>
            <w:top w:w="0" w:type="dxa"/>
            <w:bottom w:w="0" w:type="dxa"/>
          </w:tblCellMar>
        </w:tblPrEx>
        <w:trPr>
          <w:cantSplit/>
        </w:trPr>
        <w:tc>
          <w:tcPr>
            <w:tcW w:w="3046" w:type="dxa"/>
          </w:tcPr>
          <w:p w:rsidR="007F2C8A" w:rsidRPr="00604CD8" w:rsidRDefault="007F2C8A" w:rsidP="007F2C8A">
            <w:pPr>
              <w:pStyle w:val="UnderskriftDatum"/>
              <w:spacing w:before="240"/>
            </w:pPr>
            <w:r w:rsidRPr="00604CD8">
              <w:t>Stockholm den 28 september 2005</w:t>
            </w:r>
          </w:p>
        </w:tc>
        <w:tc>
          <w:tcPr>
            <w:tcW w:w="3047" w:type="dxa"/>
          </w:tcPr>
          <w:p w:rsidR="007F2C8A" w:rsidRPr="00604CD8" w:rsidRDefault="007F2C8A" w:rsidP="007F2C8A">
            <w:pPr>
              <w:pStyle w:val="Underskrifter"/>
              <w:spacing w:before="240"/>
            </w:pPr>
          </w:p>
        </w:tc>
      </w:tr>
      <w:tr w:rsidR="007F2C8A" w:rsidRPr="00604CD8">
        <w:tblPrEx>
          <w:tblCellMar>
            <w:top w:w="0" w:type="dxa"/>
            <w:bottom w:w="0" w:type="dxa"/>
          </w:tblCellMar>
        </w:tblPrEx>
        <w:trPr>
          <w:cantSplit/>
        </w:trPr>
        <w:tc>
          <w:tcPr>
            <w:tcW w:w="3046" w:type="dxa"/>
          </w:tcPr>
          <w:p w:rsidR="007F2C8A" w:rsidRPr="00604CD8" w:rsidRDefault="007F2C8A" w:rsidP="007F2C8A">
            <w:pPr>
              <w:pStyle w:val="Underskrifter"/>
            </w:pPr>
            <w:r w:rsidRPr="00604CD8">
              <w:t>Krister Örnfjäder (s)</w:t>
            </w:r>
          </w:p>
        </w:tc>
        <w:tc>
          <w:tcPr>
            <w:tcW w:w="3047" w:type="dxa"/>
          </w:tcPr>
          <w:p w:rsidR="007F2C8A" w:rsidRPr="00604CD8" w:rsidRDefault="007F2C8A" w:rsidP="007F2C8A">
            <w:pPr>
              <w:pStyle w:val="Underskrifter"/>
            </w:pPr>
          </w:p>
        </w:tc>
      </w:tr>
    </w:tbl>
    <w:p w:rsidR="00F3399C" w:rsidRPr="00604CD8" w:rsidRDefault="00F3399C" w:rsidP="007F2C8A">
      <w:pPr>
        <w:pStyle w:val="Normaltindrag"/>
      </w:pPr>
    </w:p>
    <w:sectPr w:rsidR="00F3399C" w:rsidRPr="00604CD8" w:rsidSect="007F2C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236" w:rsidRPr="00604CD8" w:rsidRDefault="00E47236">
      <w:r w:rsidRPr="00604CD8">
        <w:separator/>
      </w:r>
    </w:p>
  </w:endnote>
  <w:endnote w:type="continuationSeparator" w:id="0">
    <w:p w:rsidR="00E47236" w:rsidRPr="00604CD8" w:rsidRDefault="00E47236">
      <w:r w:rsidRPr="00604C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A0D" w:rsidRPr="00604CD8" w:rsidRDefault="00604CD8" w:rsidP="007F2C8A">
    <w:pPr>
      <w:pStyle w:val="Sidfot"/>
    </w:pPr>
    <w:r w:rsidRPr="00604C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0712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C8A" w:rsidRDefault="007F2C8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C8A" w:rsidRDefault="007F2C8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04CD8" w:rsidRDefault="00604CD8" w:rsidP="007F2C8A">
    <w:pPr>
      <w:pStyle w:val="Sidfot"/>
    </w:pPr>
    <w:r w:rsidRPr="00604C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314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C8A" w:rsidRDefault="007F2C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C8A" w:rsidRDefault="007F2C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04CD8" w:rsidRDefault="00604CD8" w:rsidP="007F2C8A">
    <w:pPr>
      <w:pStyle w:val="Sidfot"/>
    </w:pPr>
    <w:r w:rsidRPr="00604C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767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C8A" w:rsidRDefault="007F2C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C8A" w:rsidRDefault="007F2C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236" w:rsidRPr="00604CD8" w:rsidRDefault="00E47236">
      <w:r w:rsidRPr="00604CD8">
        <w:separator/>
      </w:r>
    </w:p>
  </w:footnote>
  <w:footnote w:type="continuationSeparator" w:id="0">
    <w:p w:rsidR="00E47236" w:rsidRPr="00604CD8" w:rsidRDefault="00E47236">
      <w:r w:rsidRPr="00604C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A0D" w:rsidRPr="00604CD8" w:rsidRDefault="00604CD8" w:rsidP="007F2C8A">
    <w:pPr>
      <w:pStyle w:val="Sidhuvud"/>
    </w:pPr>
    <w:r w:rsidRPr="00604C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3900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C8A" w:rsidRDefault="007F2C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C8A" w:rsidRDefault="007F2C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04CD8" w:rsidRDefault="00604CD8" w:rsidP="007F2C8A">
    <w:pPr>
      <w:pStyle w:val="Sidhuvud"/>
    </w:pPr>
    <w:r w:rsidRPr="00604C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320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C8A" w:rsidRDefault="007F2C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C8A" w:rsidRDefault="007F2C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C8A" w:rsidRPr="00604CD8" w:rsidRDefault="007F2C8A">
    <w:pPr>
      <w:pStyle w:val="FSHNormal"/>
      <w:tabs>
        <w:tab w:val="right" w:pos="5840"/>
      </w:tabs>
    </w:pPr>
    <w:r w:rsidRPr="00604CD8">
      <w:br/>
    </w:r>
    <w:r w:rsidRPr="00604CD8">
      <w:fldChar w:fldCharType="begin" w:fldLock="1"/>
    </w:r>
    <w:r w:rsidRPr="00604CD8">
      <w:instrText xml:space="preserve"> DOCPROPERTY</w:instrText>
    </w:r>
    <w:r w:rsidRPr="00604CD8">
      <w:rPr>
        <w:sz w:val="18"/>
      </w:rPr>
      <w:instrText xml:space="preserve"> "YearUser" *\charformat </w:instrText>
    </w:r>
    <w:r w:rsidRPr="00604CD8">
      <w:fldChar w:fldCharType="separate"/>
    </w:r>
    <w:r w:rsidRPr="00604CD8">
      <w:t>2005/06</w:t>
    </w:r>
    <w:r w:rsidRPr="00604CD8">
      <w:fldChar w:fldCharType="end"/>
    </w:r>
    <w:r w:rsidRPr="00604CD8">
      <w:t xml:space="preserve"> </w:t>
    </w:r>
    <w:r w:rsidRPr="00604CD8">
      <w:tab/>
      <w:t xml:space="preserve">mnr: </w:t>
    </w:r>
    <w:r w:rsidRPr="00604CD8">
      <w:fldChar w:fldCharType="begin" w:fldLock="1"/>
    </w:r>
    <w:r w:rsidRPr="00604CD8">
      <w:instrText xml:space="preserve"> DOCPROPERTY</w:instrText>
    </w:r>
    <w:r w:rsidRPr="00604CD8">
      <w:rPr>
        <w:sz w:val="18"/>
      </w:rPr>
      <w:instrText xml:space="preserve"> "Motionsnummer" *\charformat </w:instrText>
    </w:r>
    <w:r w:rsidRPr="00604CD8">
      <w:fldChar w:fldCharType="separate"/>
    </w:r>
    <w:r w:rsidRPr="00604CD8">
      <w:t>MJ390</w:t>
    </w:r>
    <w:r w:rsidRPr="00604CD8">
      <w:fldChar w:fldCharType="end"/>
    </w:r>
    <w:r w:rsidRPr="00604CD8">
      <w:br/>
    </w:r>
    <w:r w:rsidRPr="00604CD8">
      <w:fldChar w:fldCharType="begin" w:fldLock="1"/>
    </w:r>
    <w:r w:rsidRPr="00604CD8">
      <w:instrText xml:space="preserve"> DOCPROPERTY</w:instrText>
    </w:r>
    <w:r w:rsidRPr="00604CD8">
      <w:rPr>
        <w:sz w:val="18"/>
      </w:rPr>
      <w:instrText xml:space="preserve"> "Samling" *\charformat </w:instrText>
    </w:r>
    <w:r w:rsidRPr="00604CD8">
      <w:fldChar w:fldCharType="end"/>
    </w:r>
    <w:r w:rsidRPr="00604CD8">
      <w:tab/>
      <w:t xml:space="preserve">pnr: </w:t>
    </w:r>
    <w:r w:rsidRPr="00604CD8">
      <w:fldChar w:fldCharType="begin" w:fldLock="1"/>
    </w:r>
    <w:r w:rsidRPr="00604CD8">
      <w:instrText xml:space="preserve"> DOCPROPERTY</w:instrText>
    </w:r>
    <w:r w:rsidRPr="00604CD8">
      <w:rPr>
        <w:sz w:val="18"/>
      </w:rPr>
      <w:instrText xml:space="preserve"> "Partinummer" *\charformat </w:instrText>
    </w:r>
    <w:r w:rsidRPr="00604CD8">
      <w:fldChar w:fldCharType="separate"/>
    </w:r>
    <w:r w:rsidRPr="00604CD8">
      <w:t>s11091</w:t>
    </w:r>
    <w:r w:rsidRPr="00604CD8">
      <w:fldChar w:fldCharType="end"/>
    </w:r>
  </w:p>
  <w:p w:rsidR="007F2C8A" w:rsidRPr="00604CD8" w:rsidRDefault="007F2C8A">
    <w:pPr>
      <w:pStyle w:val="FSHRub1"/>
    </w:pPr>
    <w:r w:rsidRPr="00604CD8">
      <w:t>Motion till riksdagen</w:t>
    </w:r>
    <w:r w:rsidRPr="00604CD8">
      <w:br/>
    </w:r>
    <w:r w:rsidRPr="00604CD8">
      <w:fldChar w:fldCharType="begin" w:fldLock="1"/>
    </w:r>
    <w:r w:rsidRPr="00604CD8">
      <w:instrText xml:space="preserve"> DOCPROPERTY "YearUser" *\charformat </w:instrText>
    </w:r>
    <w:r w:rsidRPr="00604CD8">
      <w:fldChar w:fldCharType="separate"/>
    </w:r>
    <w:r w:rsidRPr="00604CD8">
      <w:t>2005/06</w:t>
    </w:r>
    <w:r w:rsidRPr="00604CD8">
      <w:fldChar w:fldCharType="end"/>
    </w:r>
    <w:r w:rsidRPr="00604CD8">
      <w:t>:</w:t>
    </w:r>
    <w:r w:rsidRPr="00604CD8">
      <w:fldChar w:fldCharType="begin" w:fldLock="1"/>
    </w:r>
    <w:r w:rsidRPr="00604CD8">
      <w:instrText xml:space="preserve"> DOCPROPERTY "Motionsnummer" *\charformat </w:instrText>
    </w:r>
    <w:r w:rsidRPr="00604CD8">
      <w:fldChar w:fldCharType="separate"/>
    </w:r>
    <w:r w:rsidRPr="00604CD8">
      <w:t>MJ390</w:t>
    </w:r>
    <w:r w:rsidRPr="00604CD8">
      <w:fldChar w:fldCharType="end"/>
    </w:r>
  </w:p>
  <w:p w:rsidR="007F2C8A" w:rsidRPr="00604CD8" w:rsidRDefault="007F2C8A">
    <w:pPr>
      <w:pStyle w:val="FSHNormalS5"/>
    </w:pPr>
    <w:r w:rsidRPr="00604CD8">
      <w:fldChar w:fldCharType="begin" w:fldLock="1"/>
    </w:r>
    <w:r w:rsidRPr="00604CD8">
      <w:instrText xml:space="preserve"> DOCPROPERTY "MotionarText" *\charformat </w:instrText>
    </w:r>
    <w:r w:rsidRPr="00604CD8">
      <w:fldChar w:fldCharType="separate"/>
    </w:r>
    <w:r w:rsidRPr="00604CD8">
      <w:t>av Krister Örnfjäder (s)</w:t>
    </w:r>
    <w:r w:rsidRPr="00604CD8">
      <w:fldChar w:fldCharType="end"/>
    </w:r>
    <w:r w:rsidRPr="00604CD8">
      <w:br/>
    </w:r>
    <w:r w:rsidRPr="00604CD8">
      <w:fldChar w:fldCharType="begin" w:fldLock="1"/>
    </w:r>
    <w:r w:rsidRPr="00604CD8">
      <w:instrText xml:space="preserve"> DOCPROPERTY "SvarFrasKort" *\charformat </w:instrText>
    </w:r>
    <w:r w:rsidRPr="00604CD8">
      <w:fldChar w:fldCharType="end"/>
    </w:r>
  </w:p>
  <w:p w:rsidR="007F2C8A" w:rsidRPr="00604CD8" w:rsidRDefault="007F2C8A">
    <w:pPr>
      <w:pStyle w:val="FSHTitel"/>
    </w:pPr>
    <w:r w:rsidRPr="00604CD8">
      <w:fldChar w:fldCharType="begin" w:fldLock="1"/>
    </w:r>
    <w:r w:rsidRPr="00604CD8">
      <w:instrText xml:space="preserve"> DOCPROPERTY</w:instrText>
    </w:r>
    <w:r w:rsidRPr="00604CD8">
      <w:rPr>
        <w:sz w:val="18"/>
      </w:rPr>
      <w:instrText xml:space="preserve"> "RubrikSvar" *\charformat </w:instrText>
    </w:r>
    <w:r w:rsidRPr="00604CD8">
      <w:fldChar w:fldCharType="separate"/>
    </w:r>
    <w:r w:rsidRPr="00604CD8">
      <w:t>Skyddsjakt på säl</w:t>
    </w:r>
    <w:r w:rsidRPr="00604CD8">
      <w:fldChar w:fldCharType="end"/>
    </w:r>
  </w:p>
  <w:p w:rsidR="007F2C8A" w:rsidRPr="00604CD8" w:rsidRDefault="007F2C8A" w:rsidP="007F2C8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EF2A178"/>
    <w:lvl w:ilvl="0" w:tplc="7148674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7208070">
    <w:abstractNumId w:val="13"/>
  </w:num>
  <w:num w:numId="2" w16cid:durableId="2070181070">
    <w:abstractNumId w:val="10"/>
  </w:num>
  <w:num w:numId="3" w16cid:durableId="1164009653">
    <w:abstractNumId w:val="11"/>
  </w:num>
  <w:num w:numId="4" w16cid:durableId="1155683514">
    <w:abstractNumId w:val="12"/>
  </w:num>
  <w:num w:numId="5" w16cid:durableId="482548396">
    <w:abstractNumId w:val="8"/>
  </w:num>
  <w:num w:numId="6" w16cid:durableId="1886093216">
    <w:abstractNumId w:val="3"/>
  </w:num>
  <w:num w:numId="7" w16cid:durableId="1915584394">
    <w:abstractNumId w:val="2"/>
  </w:num>
  <w:num w:numId="8" w16cid:durableId="844441999">
    <w:abstractNumId w:val="1"/>
  </w:num>
  <w:num w:numId="9" w16cid:durableId="281232278">
    <w:abstractNumId w:val="0"/>
  </w:num>
  <w:num w:numId="10" w16cid:durableId="432629282">
    <w:abstractNumId w:val="9"/>
  </w:num>
  <w:num w:numId="11" w16cid:durableId="2044819835">
    <w:abstractNumId w:val="7"/>
  </w:num>
  <w:num w:numId="12" w16cid:durableId="662123517">
    <w:abstractNumId w:val="6"/>
  </w:num>
  <w:num w:numId="13" w16cid:durableId="1036195792">
    <w:abstractNumId w:val="5"/>
  </w:num>
  <w:num w:numId="14" w16cid:durableId="925770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FF3311"/>
    <w:rsid w:val="00064BC3"/>
    <w:rsid w:val="00066775"/>
    <w:rsid w:val="00072FB9"/>
    <w:rsid w:val="00100531"/>
    <w:rsid w:val="001D4A0D"/>
    <w:rsid w:val="00201DFB"/>
    <w:rsid w:val="00204A63"/>
    <w:rsid w:val="00212FF1"/>
    <w:rsid w:val="00230193"/>
    <w:rsid w:val="002460C1"/>
    <w:rsid w:val="0025068A"/>
    <w:rsid w:val="002818D3"/>
    <w:rsid w:val="002D11A8"/>
    <w:rsid w:val="00445271"/>
    <w:rsid w:val="004A0504"/>
    <w:rsid w:val="004E38D9"/>
    <w:rsid w:val="00604CD8"/>
    <w:rsid w:val="00740D6D"/>
    <w:rsid w:val="00794149"/>
    <w:rsid w:val="007B67A7"/>
    <w:rsid w:val="007C6092"/>
    <w:rsid w:val="007F2C8A"/>
    <w:rsid w:val="00A053C6"/>
    <w:rsid w:val="00B13BF0"/>
    <w:rsid w:val="00C1285C"/>
    <w:rsid w:val="00C27B7D"/>
    <w:rsid w:val="00D1174F"/>
    <w:rsid w:val="00D16603"/>
    <w:rsid w:val="00DC6C70"/>
    <w:rsid w:val="00E22893"/>
    <w:rsid w:val="00E360DE"/>
    <w:rsid w:val="00E47236"/>
    <w:rsid w:val="00E75D28"/>
    <w:rsid w:val="00E84F25"/>
    <w:rsid w:val="00F3399C"/>
    <w:rsid w:val="00FF33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2E6FCF-6DDC-4ADE-8E4A-6C2F0DFC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F2C8A"/>
    <w:pPr>
      <w:spacing w:after="250"/>
    </w:pPr>
  </w:style>
  <w:style w:type="paragraph" w:customStyle="1" w:styleId="Hemstlatt">
    <w:name w:val="Hemstl_att"/>
    <w:aliases w:val="HemstPunkt,HemstPunktFlera,HemställansPunkt,Förslagstext"/>
    <w:basedOn w:val="Normal"/>
    <w:next w:val="Normal"/>
    <w:rsid w:val="002460C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F3399C"/>
    <w:pPr>
      <w:spacing w:line="240" w:lineRule="auto"/>
    </w:pPr>
    <w:rPr>
      <w:rFonts w:ascii="Verdana" w:hAnsi="Verdana"/>
      <w:szCs w:val="24"/>
    </w:rPr>
  </w:style>
  <w:style w:type="paragraph" w:customStyle="1" w:styleId="normalindent">
    <w:name w:val="normal indent"/>
    <w:aliases w:val="normal_indrag,normal indrag"/>
    <w:basedOn w:val="Normal"/>
    <w:rsid w:val="00F3399C"/>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849217">
      <w:bodyDiv w:val="1"/>
      <w:marLeft w:val="0"/>
      <w:marRight w:val="0"/>
      <w:marTop w:val="0"/>
      <w:marBottom w:val="0"/>
      <w:divBdr>
        <w:top w:val="none" w:sz="0" w:space="0" w:color="auto"/>
        <w:left w:val="none" w:sz="0" w:space="0" w:color="auto"/>
        <w:bottom w:val="none" w:sz="0" w:space="0" w:color="auto"/>
        <w:right w:val="none" w:sz="0" w:space="0" w:color="auto"/>
      </w:divBdr>
      <w:divsChild>
        <w:div w:id="504319405">
          <w:marLeft w:val="-15"/>
          <w:marRight w:val="-15"/>
          <w:marTop w:val="0"/>
          <w:marBottom w:val="0"/>
          <w:divBdr>
            <w:top w:val="none" w:sz="0" w:space="0" w:color="auto"/>
            <w:left w:val="single" w:sz="6" w:space="0" w:color="DADADA"/>
            <w:bottom w:val="none" w:sz="0" w:space="0" w:color="auto"/>
            <w:right w:val="single" w:sz="6" w:space="0" w:color="DADADA"/>
          </w:divBdr>
          <w:divsChild>
            <w:div w:id="835531517">
              <w:marLeft w:val="0"/>
              <w:marRight w:val="0"/>
              <w:marTop w:val="0"/>
              <w:marBottom w:val="0"/>
              <w:divBdr>
                <w:top w:val="none" w:sz="0" w:space="0" w:color="auto"/>
                <w:left w:val="single" w:sz="48" w:space="0" w:color="FFFFFF"/>
                <w:bottom w:val="none" w:sz="0" w:space="0" w:color="auto"/>
                <w:right w:val="none" w:sz="0" w:space="0" w:color="auto"/>
              </w:divBdr>
              <w:divsChild>
                <w:div w:id="1576014934">
                  <w:marLeft w:val="-15"/>
                  <w:marRight w:val="-15"/>
                  <w:marTop w:val="0"/>
                  <w:marBottom w:val="0"/>
                  <w:divBdr>
                    <w:top w:val="none" w:sz="0" w:space="0" w:color="auto"/>
                    <w:left w:val="single" w:sz="6" w:space="0" w:color="F9C661"/>
                    <w:bottom w:val="none" w:sz="0" w:space="0" w:color="auto"/>
                    <w:right w:val="single" w:sz="6" w:space="0" w:color="DADADA"/>
                  </w:divBdr>
                  <w:divsChild>
                    <w:div w:id="624434577">
                      <w:marLeft w:val="-30"/>
                      <w:marRight w:val="-45"/>
                      <w:marTop w:val="0"/>
                      <w:marBottom w:val="0"/>
                      <w:divBdr>
                        <w:top w:val="none" w:sz="0" w:space="0" w:color="auto"/>
                        <w:left w:val="none" w:sz="0" w:space="0" w:color="auto"/>
                        <w:bottom w:val="none" w:sz="0" w:space="0" w:color="auto"/>
                        <w:right w:val="none" w:sz="0" w:space="0" w:color="auto"/>
                      </w:divBdr>
                      <w:divsChild>
                        <w:div w:id="15030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259</Words>
  <Characters>1257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MJ390</vt:lpstr>
    </vt:vector>
  </TitlesOfParts>
  <Company>Riksdagen</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MJ390</dc:title>
  <dc:subject>MJ390</dc:subject>
  <dc:creator>Riksdagen</dc:creator>
  <cp:keywords>Riksdagen</cp:keywords>
  <dc:description/>
  <cp:lastModifiedBy>Lars Brink</cp:lastModifiedBy>
  <cp:revision>2</cp:revision>
  <cp:lastPrinted>2005-11-05T07:51:00Z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Skyddsjakt på säl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säl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20052006000000000115000110910069</vt:lpwstr>
  </property>
  <property fmtid="{D5CDD505-2E9C-101B-9397-08002B2CF9AE}" pid="47" name="datum">
    <vt:lpwstr>050928</vt:lpwstr>
  </property>
  <property fmtid="{D5CDD505-2E9C-101B-9397-08002B2CF9AE}" pid="48" name="avsändar-e-post">
    <vt:lpwstr>nurseher.orgun@riksdagen.se</vt:lpwstr>
  </property>
  <property fmtid="{D5CDD505-2E9C-101B-9397-08002B2CF9AE}" pid="49" name="id">
    <vt:lpwstr>20052006000000000115000110910069</vt:lpwstr>
  </property>
  <property fmtid="{D5CDD505-2E9C-101B-9397-08002B2CF9AE}" pid="50" name="nummer">
    <vt:lpwstr>390</vt:lpwstr>
  </property>
  <property fmtid="{D5CDD505-2E9C-101B-9397-08002B2CF9AE}" pid="51" name="utskottsbeteckning">
    <vt:lpwstr>MJ</vt:lpwstr>
  </property>
</Properties>
</file>