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24F" w:rsidRPr="00A0224F" w:rsidRDefault="00A0224F">
      <w:pPr>
        <w:pStyle w:val="Hemstlrubrik"/>
      </w:pPr>
      <w:r w:rsidRPr="00A0224F">
        <w:t>Förslag till riksdagsbeslut</w:t>
      </w:r>
    </w:p>
    <w:p w:rsidR="00A0224F" w:rsidRPr="00A0224F" w:rsidRDefault="00A0224F">
      <w:pPr>
        <w:pStyle w:val="Hemstlatt"/>
        <w:ind w:left="0"/>
      </w:pPr>
      <w:r w:rsidRPr="00A0224F">
        <w:t>Riksdagen tillkännager för regeringen som sin mening vad som anförs i motionen om att efter Märkesåret följa upp hur beslutet utfallit att ge det finska språket och fyra andra språk minoritetsst</w:t>
      </w:r>
      <w:r w:rsidRPr="00A0224F">
        <w:t>a</w:t>
      </w:r>
      <w:r w:rsidRPr="00A0224F">
        <w:t>tus.</w:t>
      </w:r>
    </w:p>
    <w:p w:rsidR="00A0224F" w:rsidRPr="00A0224F" w:rsidRDefault="00A0224F">
      <w:pPr>
        <w:pStyle w:val="Rubrik1"/>
      </w:pPr>
      <w:r w:rsidRPr="00A0224F">
        <w:t>Motivering</w:t>
      </w:r>
    </w:p>
    <w:p w:rsidR="00A0224F" w:rsidRPr="00A0224F" w:rsidRDefault="00A0224F">
      <w:r w:rsidRPr="00A0224F">
        <w:t>År 2009 har gått under benämningen Märkesåret som en påminnelse om att det är 200 år sedan Sverige förlorade sina östra landsdelar – vilket så sm</w:t>
      </w:r>
      <w:r w:rsidRPr="00A0224F">
        <w:t>å</w:t>
      </w:r>
      <w:r w:rsidRPr="00A0224F">
        <w:t>ningom kom att leda till etablerandet av Finland som en egen, självständig nation. Av Sveriges fem språkliga minoriteter är den finskspråkiga historiskt och alltjämt i dag den överlägset största. Det finska språket har genom den unika, geme</w:t>
      </w:r>
      <w:r w:rsidRPr="00A0224F">
        <w:t>n</w:t>
      </w:r>
      <w:r w:rsidRPr="00A0224F">
        <w:t>samma 600-åriga historien – som ett rike med två rikshalvor – en unik ställning i vårt land. Nutida band har också knutits genom de fi</w:t>
      </w:r>
      <w:r w:rsidRPr="00A0224F">
        <w:t>n</w:t>
      </w:r>
      <w:r w:rsidRPr="00A0224F">
        <w:t>ländska krigsba</w:t>
      </w:r>
      <w:r w:rsidRPr="00A0224F">
        <w:t>r</w:t>
      </w:r>
      <w:r w:rsidRPr="00A0224F">
        <w:t>nen och den stora mängden finländska invandrare i Sverige som började komma under 1950-talet. Ändå är frågan i vilken m</w:t>
      </w:r>
      <w:r w:rsidRPr="00A0224F">
        <w:t>ån myndigh</w:t>
      </w:r>
      <w:r w:rsidRPr="00A0224F">
        <w:t>e</w:t>
      </w:r>
      <w:r w:rsidRPr="00A0224F">
        <w:t>ter och inst</w:t>
      </w:r>
      <w:r w:rsidRPr="00A0224F">
        <w:t>i</w:t>
      </w:r>
      <w:r w:rsidRPr="00A0224F">
        <w:t>tutioner verkligen lever upp till gällande lagstiftning om att deras information ska finnas tillgängliga på bland annat finska.</w:t>
      </w:r>
    </w:p>
    <w:p w:rsidR="00A0224F" w:rsidRPr="00A0224F" w:rsidRDefault="00A0224F">
      <w:pPr>
        <w:pStyle w:val="Normaltindrag"/>
      </w:pPr>
      <w:r w:rsidRPr="00A0224F">
        <w:t xml:space="preserve">Våren 2005 kom Sverigefinska språknämndens rapport ”Omfattningen och kvaliteten av finskspråkig information publicerad av svenska myndigheter </w:t>
      </w:r>
      <w:smartTag w:uri="urn:schemas-microsoft-com:office:smarttags" w:element="metricconverter">
        <w:smartTagPr>
          <w:attr w:name="ProductID" w:val="2004”"/>
        </w:smartTagPr>
        <w:r w:rsidRPr="00A0224F">
          <w:t>2004”</w:t>
        </w:r>
      </w:smartTag>
      <w:r w:rsidRPr="00A0224F">
        <w:t>. Rapporten byggde på en utvärdering av finska texter på statliga och kommunala myndigheters hemsidor, och visade att information på finska endast återfanns i en omfattning som motsvarade 700 A4-sidor på 64 my</w:t>
      </w:r>
      <w:r w:rsidRPr="00A0224F">
        <w:t>n</w:t>
      </w:r>
      <w:r w:rsidRPr="00A0224F">
        <w:t>dighetssidor. Det var fler myndigheter som inte hade någon information alls på det finska språket på sina hemsidor än som hade det.</w:t>
      </w:r>
    </w:p>
    <w:p w:rsidR="00A0224F" w:rsidRPr="00A0224F" w:rsidRDefault="00A0224F">
      <w:pPr>
        <w:pStyle w:val="Normaltindrag"/>
      </w:pPr>
      <w:r w:rsidRPr="00A0224F">
        <w:t>I exempelvis Dalarnas län bor ett stort antal svenskar med finländska rö</w:t>
      </w:r>
      <w:r w:rsidRPr="00A0224F">
        <w:t>t</w:t>
      </w:r>
      <w:r w:rsidRPr="00A0224F">
        <w:t>ter, som har finska som modersmål eller andraspråk. Tvåspråkigheten är ber</w:t>
      </w:r>
      <w:r w:rsidRPr="00A0224F">
        <w:t>i</w:t>
      </w:r>
      <w:r w:rsidRPr="00A0224F">
        <w:t>kande och spelar en viktig roll i bland annat identitetsskapandet för sverig</w:t>
      </w:r>
      <w:r w:rsidRPr="00A0224F">
        <w:t>e</w:t>
      </w:r>
      <w:r w:rsidRPr="00A0224F">
        <w:lastRenderedPageBreak/>
        <w:t>finska barn. Mer kan dock göras för att uppnå det mål som den år 1999 anta</w:t>
      </w:r>
      <w:r w:rsidRPr="00A0224F">
        <w:t>g</w:t>
      </w:r>
      <w:r w:rsidRPr="00A0224F">
        <w:t>na propositionen Nationella minoriteter i Sverige syftade till.</w:t>
      </w:r>
    </w:p>
    <w:p w:rsidR="00A0224F" w:rsidRPr="00A0224F" w:rsidRDefault="00A0224F">
      <w:pPr>
        <w:pStyle w:val="Normaltindrag"/>
      </w:pPr>
      <w:r w:rsidRPr="00A0224F">
        <w:t>Nu är det därför angeläget att stärka det finska språkets ställning i Sverige ytterligare, och utvärdera hur beslutet att ge det finska språket minoritetsst</w:t>
      </w:r>
      <w:r w:rsidRPr="00A0224F">
        <w:t>a</w:t>
      </w:r>
      <w:r w:rsidRPr="00A0224F">
        <w:t>tus utfallit i praktiken, inte minst i ljuset av Märkesåret 2009.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224F">
        <w:trPr>
          <w:cantSplit/>
        </w:trPr>
        <w:tc>
          <w:tcPr>
            <w:tcW w:w="3046" w:type="dxa"/>
          </w:tcPr>
          <w:p w:rsidR="00A0224F" w:rsidRPr="00A0224F" w:rsidRDefault="00A0224F">
            <w:pPr>
              <w:pStyle w:val="UnderskriftDatum"/>
              <w:spacing w:before="240"/>
            </w:pPr>
            <w:r w:rsidRPr="00A0224F">
              <w:t>Stockholm den 29 september 2009</w:t>
            </w:r>
          </w:p>
        </w:tc>
        <w:tc>
          <w:tcPr>
            <w:tcW w:w="3047" w:type="dxa"/>
          </w:tcPr>
          <w:p w:rsidR="00A0224F" w:rsidRPr="00A0224F" w:rsidRDefault="00A0224F">
            <w:pPr>
              <w:pStyle w:val="Underskrifter"/>
              <w:spacing w:before="240"/>
            </w:pPr>
          </w:p>
        </w:tc>
      </w:tr>
      <w:tr w:rsidR="00000000" w:rsidRPr="00A0224F">
        <w:trPr>
          <w:cantSplit/>
        </w:trPr>
        <w:tc>
          <w:tcPr>
            <w:tcW w:w="3046" w:type="dxa"/>
          </w:tcPr>
          <w:p w:rsidR="00A0224F" w:rsidRPr="00A0224F" w:rsidRDefault="00A0224F">
            <w:pPr>
              <w:pStyle w:val="Underskrifter"/>
            </w:pPr>
            <w:r w:rsidRPr="00A0224F">
              <w:t>Lennart Sacrédeus (kd)</w:t>
            </w:r>
          </w:p>
        </w:tc>
        <w:tc>
          <w:tcPr>
            <w:tcW w:w="3046" w:type="dxa"/>
          </w:tcPr>
          <w:p w:rsidR="00A0224F" w:rsidRPr="00A0224F" w:rsidRDefault="00A0224F">
            <w:pPr>
              <w:pStyle w:val="Underskrifter"/>
            </w:pPr>
          </w:p>
        </w:tc>
      </w:tr>
    </w:tbl>
    <w:p w:rsidR="00A0224F" w:rsidRPr="00A0224F" w:rsidRDefault="00A0224F">
      <w:pPr>
        <w:pStyle w:val="Normaltindrag"/>
      </w:pPr>
    </w:p>
    <w:sectPr w:rsidR="00000000" w:rsidRPr="00A02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24F" w:rsidRPr="00A0224F" w:rsidRDefault="00A0224F">
      <w:r w:rsidRPr="00A0224F">
        <w:separator/>
      </w:r>
    </w:p>
  </w:endnote>
  <w:endnote w:type="continuationSeparator" w:id="0">
    <w:p w:rsidR="00A0224F" w:rsidRPr="00A0224F" w:rsidRDefault="00A0224F">
      <w:r w:rsidRPr="00A022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4F" w:rsidRPr="00A0224F" w:rsidRDefault="00A0224F">
    <w:pPr>
      <w:pStyle w:val="Sidfot"/>
    </w:pPr>
    <w:r w:rsidRPr="00A022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19286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4F" w:rsidRDefault="00A022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224F" w:rsidRDefault="00A022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4F" w:rsidRPr="00A0224F" w:rsidRDefault="00A0224F">
    <w:pPr>
      <w:pStyle w:val="Sidfot"/>
    </w:pPr>
    <w:r w:rsidRPr="00A022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1453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4F" w:rsidRDefault="00A022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24F" w:rsidRDefault="00A022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4F" w:rsidRPr="00A0224F" w:rsidRDefault="00A0224F">
    <w:pPr>
      <w:pStyle w:val="Sidfot"/>
    </w:pPr>
    <w:r w:rsidRPr="00A022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98001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4F" w:rsidRDefault="00A022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24F" w:rsidRDefault="00A022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24F" w:rsidRPr="00A0224F" w:rsidRDefault="00A0224F">
      <w:r w:rsidRPr="00A0224F">
        <w:separator/>
      </w:r>
    </w:p>
  </w:footnote>
  <w:footnote w:type="continuationSeparator" w:id="0">
    <w:p w:rsidR="00A0224F" w:rsidRPr="00A0224F" w:rsidRDefault="00A0224F">
      <w:r w:rsidRPr="00A022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4F" w:rsidRPr="00A0224F" w:rsidRDefault="00A0224F">
    <w:pPr>
      <w:pStyle w:val="Sidhuvud"/>
    </w:pPr>
    <w:r w:rsidRPr="00A022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19462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4F" w:rsidRDefault="00A022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224F" w:rsidRDefault="00A022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4F" w:rsidRPr="00A0224F" w:rsidRDefault="00A0224F">
    <w:pPr>
      <w:pStyle w:val="Sidhuvud"/>
    </w:pPr>
    <w:r w:rsidRPr="00A022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12058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4F" w:rsidRDefault="00A022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224F" w:rsidRDefault="00A022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4F" w:rsidRPr="00A0224F" w:rsidRDefault="00A0224F">
    <w:pPr>
      <w:pStyle w:val="FSHNormal"/>
      <w:tabs>
        <w:tab w:val="right" w:pos="5840"/>
      </w:tabs>
    </w:pPr>
    <w:r w:rsidRPr="00A0224F">
      <w:br/>
    </w:r>
    <w:r w:rsidRPr="00A0224F">
      <w:fldChar w:fldCharType="begin" w:fldLock="1"/>
    </w:r>
    <w:r w:rsidRPr="00A0224F">
      <w:instrText xml:space="preserve"> DOCPROPERTY</w:instrText>
    </w:r>
    <w:r w:rsidRPr="00A0224F">
      <w:rPr>
        <w:sz w:val="18"/>
      </w:rPr>
      <w:instrText xml:space="preserve"> "YearUser" *\charformat </w:instrText>
    </w:r>
    <w:r w:rsidRPr="00A0224F">
      <w:fldChar w:fldCharType="separate"/>
    </w:r>
    <w:r w:rsidRPr="00A0224F">
      <w:t>2009/10</w:t>
    </w:r>
    <w:r w:rsidRPr="00A0224F">
      <w:fldChar w:fldCharType="end"/>
    </w:r>
    <w:r w:rsidRPr="00A0224F">
      <w:t xml:space="preserve"> </w:t>
    </w:r>
    <w:r w:rsidRPr="00A0224F">
      <w:tab/>
      <w:t xml:space="preserve">mnr: </w:t>
    </w:r>
    <w:r w:rsidRPr="00A0224F">
      <w:fldChar w:fldCharType="begin" w:fldLock="1"/>
    </w:r>
    <w:r w:rsidRPr="00A0224F">
      <w:instrText xml:space="preserve"> DOCPROPERTY</w:instrText>
    </w:r>
    <w:r w:rsidRPr="00A0224F">
      <w:rPr>
        <w:sz w:val="18"/>
      </w:rPr>
      <w:instrText xml:space="preserve"> "Motionsnummer" *\charformat </w:instrText>
    </w:r>
    <w:r w:rsidRPr="00A0224F">
      <w:fldChar w:fldCharType="separate"/>
    </w:r>
    <w:r w:rsidRPr="00A0224F">
      <w:t>K265</w:t>
    </w:r>
    <w:r w:rsidRPr="00A0224F">
      <w:fldChar w:fldCharType="end"/>
    </w:r>
    <w:r w:rsidRPr="00A0224F">
      <w:br/>
    </w:r>
    <w:r w:rsidRPr="00A0224F">
      <w:fldChar w:fldCharType="begin" w:fldLock="1"/>
    </w:r>
    <w:r w:rsidRPr="00A0224F">
      <w:instrText xml:space="preserve"> DOCPROPERTY</w:instrText>
    </w:r>
    <w:r w:rsidRPr="00A0224F">
      <w:rPr>
        <w:sz w:val="18"/>
      </w:rPr>
      <w:instrText xml:space="preserve"> "Samling" *\charformat </w:instrText>
    </w:r>
    <w:r w:rsidRPr="00A0224F">
      <w:fldChar w:fldCharType="end"/>
    </w:r>
    <w:r w:rsidRPr="00A0224F">
      <w:tab/>
      <w:t xml:space="preserve">pnr: </w:t>
    </w:r>
    <w:r w:rsidRPr="00A0224F">
      <w:fldChar w:fldCharType="begin" w:fldLock="1"/>
    </w:r>
    <w:r w:rsidRPr="00A0224F">
      <w:instrText xml:space="preserve"> DOCPROPERTY</w:instrText>
    </w:r>
    <w:r w:rsidRPr="00A0224F">
      <w:rPr>
        <w:sz w:val="18"/>
      </w:rPr>
      <w:instrText xml:space="preserve"> "Partinummer" *\charformat </w:instrText>
    </w:r>
    <w:r w:rsidRPr="00A0224F">
      <w:fldChar w:fldCharType="separate"/>
    </w:r>
    <w:r w:rsidRPr="00A0224F">
      <w:t>kd674</w:t>
    </w:r>
    <w:r w:rsidRPr="00A0224F">
      <w:fldChar w:fldCharType="end"/>
    </w:r>
  </w:p>
  <w:p w:rsidR="00A0224F" w:rsidRPr="00A0224F" w:rsidRDefault="00A0224F">
    <w:pPr>
      <w:pStyle w:val="FSHRub1"/>
    </w:pPr>
    <w:r w:rsidRPr="00A0224F">
      <w:t>Motion till riksdagen</w:t>
    </w:r>
    <w:r w:rsidRPr="00A0224F">
      <w:br/>
    </w:r>
    <w:r w:rsidRPr="00A0224F">
      <w:fldChar w:fldCharType="begin" w:fldLock="1"/>
    </w:r>
    <w:r w:rsidRPr="00A0224F">
      <w:instrText xml:space="preserve"> DOCPROPERTY "YearUser" *\charformat </w:instrText>
    </w:r>
    <w:r w:rsidRPr="00A0224F">
      <w:fldChar w:fldCharType="separate"/>
    </w:r>
    <w:r w:rsidRPr="00A0224F">
      <w:t>2009/10</w:t>
    </w:r>
    <w:r w:rsidRPr="00A0224F">
      <w:fldChar w:fldCharType="end"/>
    </w:r>
    <w:r w:rsidRPr="00A0224F">
      <w:t>:</w:t>
    </w:r>
    <w:r w:rsidRPr="00A0224F">
      <w:fldChar w:fldCharType="begin" w:fldLock="1"/>
    </w:r>
    <w:r w:rsidRPr="00A0224F">
      <w:instrText xml:space="preserve"> DOCPROPERTY "Motionsnummer" *\charformat </w:instrText>
    </w:r>
    <w:r w:rsidRPr="00A0224F">
      <w:fldChar w:fldCharType="separate"/>
    </w:r>
    <w:r w:rsidRPr="00A0224F">
      <w:t>K265</w:t>
    </w:r>
    <w:r w:rsidRPr="00A0224F">
      <w:fldChar w:fldCharType="end"/>
    </w:r>
  </w:p>
  <w:p w:rsidR="00A0224F" w:rsidRPr="00A0224F" w:rsidRDefault="00A0224F">
    <w:pPr>
      <w:pStyle w:val="FSHNormalS5"/>
    </w:pPr>
    <w:r w:rsidRPr="00A0224F">
      <w:fldChar w:fldCharType="begin" w:fldLock="1"/>
    </w:r>
    <w:r w:rsidRPr="00A0224F">
      <w:instrText xml:space="preserve"> DOCPROPERTY "MotionarText" *\charformat </w:instrText>
    </w:r>
    <w:r w:rsidRPr="00A0224F">
      <w:fldChar w:fldCharType="separate"/>
    </w:r>
    <w:r w:rsidRPr="00A0224F">
      <w:t>av Lennart Sacrédeus (kd)</w:t>
    </w:r>
    <w:r w:rsidRPr="00A0224F">
      <w:fldChar w:fldCharType="end"/>
    </w:r>
    <w:r w:rsidRPr="00A0224F">
      <w:br/>
    </w:r>
    <w:r w:rsidRPr="00A0224F">
      <w:fldChar w:fldCharType="begin" w:fldLock="1"/>
    </w:r>
    <w:r w:rsidRPr="00A0224F">
      <w:instrText xml:space="preserve"> DOCPROPERTY "SvarFrasKort" *\charformat </w:instrText>
    </w:r>
    <w:r w:rsidRPr="00A0224F">
      <w:fldChar w:fldCharType="end"/>
    </w:r>
  </w:p>
  <w:p w:rsidR="00A0224F" w:rsidRPr="00A0224F" w:rsidRDefault="00A0224F">
    <w:pPr>
      <w:pStyle w:val="FSHTitel"/>
    </w:pPr>
    <w:r w:rsidRPr="00A0224F">
      <w:fldChar w:fldCharType="begin" w:fldLock="1"/>
    </w:r>
    <w:r w:rsidRPr="00A0224F">
      <w:instrText xml:space="preserve"> DOCPROPERTY</w:instrText>
    </w:r>
    <w:r w:rsidRPr="00A0224F">
      <w:rPr>
        <w:sz w:val="18"/>
      </w:rPr>
      <w:instrText xml:space="preserve"> "RubrikSvar" *\charformat </w:instrText>
    </w:r>
    <w:r w:rsidRPr="00A0224F">
      <w:fldChar w:fldCharType="separate"/>
    </w:r>
    <w:r w:rsidRPr="00A0224F">
      <w:t>Finska språkets ställning i Sverige</w:t>
    </w:r>
    <w:r w:rsidRPr="00A0224F">
      <w:fldChar w:fldCharType="end"/>
    </w:r>
  </w:p>
  <w:p w:rsidR="00A0224F" w:rsidRPr="00A0224F" w:rsidRDefault="00A0224F">
    <w:pPr>
      <w:pStyle w:val="Normal00"/>
    </w:pPr>
  </w:p>
  <w:p w:rsidR="00A0224F" w:rsidRPr="00A0224F" w:rsidRDefault="00A022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7852812">
    <w:abstractNumId w:val="8"/>
  </w:num>
  <w:num w:numId="2" w16cid:durableId="1545482240">
    <w:abstractNumId w:val="9"/>
  </w:num>
  <w:num w:numId="3" w16cid:durableId="501437853">
    <w:abstractNumId w:val="8"/>
  </w:num>
  <w:num w:numId="4" w16cid:durableId="830095382">
    <w:abstractNumId w:val="9"/>
  </w:num>
  <w:num w:numId="5" w16cid:durableId="1369603972">
    <w:abstractNumId w:val="13"/>
  </w:num>
  <w:num w:numId="6" w16cid:durableId="1242108263">
    <w:abstractNumId w:val="10"/>
  </w:num>
  <w:num w:numId="7" w16cid:durableId="1346175440">
    <w:abstractNumId w:val="11"/>
  </w:num>
  <w:num w:numId="8" w16cid:durableId="1192719398">
    <w:abstractNumId w:val="12"/>
  </w:num>
  <w:num w:numId="9" w16cid:durableId="872228202">
    <w:abstractNumId w:val="8"/>
  </w:num>
  <w:num w:numId="10" w16cid:durableId="198052503">
    <w:abstractNumId w:val="3"/>
  </w:num>
  <w:num w:numId="11" w16cid:durableId="2003005275">
    <w:abstractNumId w:val="2"/>
  </w:num>
  <w:num w:numId="12" w16cid:durableId="956789992">
    <w:abstractNumId w:val="1"/>
  </w:num>
  <w:num w:numId="13" w16cid:durableId="907347059">
    <w:abstractNumId w:val="0"/>
  </w:num>
  <w:num w:numId="14" w16cid:durableId="1678456031">
    <w:abstractNumId w:val="9"/>
  </w:num>
  <w:num w:numId="15" w16cid:durableId="2105151904">
    <w:abstractNumId w:val="7"/>
  </w:num>
  <w:num w:numId="16" w16cid:durableId="1544823836">
    <w:abstractNumId w:val="6"/>
  </w:num>
  <w:num w:numId="17" w16cid:durableId="254217414">
    <w:abstractNumId w:val="5"/>
  </w:num>
  <w:num w:numId="18" w16cid:durableId="828401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EC5ED86A-8C73-4B6A-8C98-D4B9011FAA2B}"/>
  </w:docVars>
  <w:rsids>
    <w:rsidRoot w:val="00481B0D"/>
    <w:rsid w:val="00481B0D"/>
    <w:rsid w:val="00A0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CACE896-C61B-42C0-91F2-89B707AF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1858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kd674</vt:lpstr>
    </vt:vector>
  </TitlesOfParts>
  <Company>Riksdagen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kd674</dc:title>
  <dc:subject>kd674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2009-11-15T08:00:00Z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Finska språkets ställning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Finska språkets ställning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20092010000001070100000006740069</vt:lpwstr>
  </property>
  <property fmtid="{D5CDD505-2E9C-101B-9397-08002B2CF9AE}" pid="47" name="datum">
    <vt:lpwstr>090929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20092010000001070100000006740069</vt:lpwstr>
  </property>
  <property fmtid="{D5CDD505-2E9C-101B-9397-08002B2CF9AE}" pid="50" name="nummer">
    <vt:lpwstr>265</vt:lpwstr>
  </property>
  <property fmtid="{D5CDD505-2E9C-101B-9397-08002B2CF9AE}" pid="51" name="utskottsbeteckning">
    <vt:lpwstr>K</vt:lpwstr>
  </property>
  <property fmtid="{D5CDD505-2E9C-101B-9397-08002B2CF9AE}" pid="52" name="GlobalUID">
    <vt:lpwstr>{639B2500-259F-4B35-BFB8-464D3BE8BB57}</vt:lpwstr>
  </property>
  <property fmtid="{D5CDD505-2E9C-101B-9397-08002B2CF9AE}" pid="53" name="Överföringar">
    <vt:i4>0</vt:i4>
  </property>
  <property fmtid="{D5CDD505-2E9C-101B-9397-08002B2CF9AE}" pid="54" name="Checksum">
    <vt:lpwstr>*0009197216393*</vt:lpwstr>
  </property>
  <property fmtid="{D5CDD505-2E9C-101B-9397-08002B2CF9AE}" pid="55" name="skuggnummer">
    <vt:lpwstr>869</vt:lpwstr>
  </property>
  <property fmtid="{D5CDD505-2E9C-101B-9397-08002B2CF9AE}" pid="56" name="urixVersion">
    <vt:lpwstr>4.0.0.9</vt:lpwstr>
  </property>
  <property fmtid="{D5CDD505-2E9C-101B-9397-08002B2CF9AE}" pid="57" name="urixOrigin">
    <vt:lpwstr>091115 09:00:57.253</vt:lpwstr>
  </property>
  <property fmtid="{D5CDD505-2E9C-101B-9397-08002B2CF9AE}" pid="58" name="urixGuid">
    <vt:lpwstr>{BAA09B36-7ACE-4EEA-870A-3CD37E56ED2B}</vt:lpwstr>
  </property>
</Properties>
</file>