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8F4B9BDA264A5A809AD79349C3B7B4"/>
        </w:placeholder>
        <w15:appearance w15:val="hidden"/>
        <w:text/>
      </w:sdtPr>
      <w:sdtEndPr/>
      <w:sdtContent>
        <w:p w:rsidRPr="009B062B" w:rsidR="00AF30DD" w:rsidP="009B062B" w:rsidRDefault="00AF30DD" w14:paraId="066F7361" w14:textId="77777777">
          <w:pPr>
            <w:pStyle w:val="RubrikFrslagTIllRiksdagsbeslut"/>
          </w:pPr>
          <w:r w:rsidRPr="009B062B">
            <w:t>Förslag till riksdagsbeslut</w:t>
          </w:r>
        </w:p>
      </w:sdtContent>
    </w:sdt>
    <w:sdt>
      <w:sdtPr>
        <w:alias w:val="Yrkande 1"/>
        <w:tag w:val="5daf181f-0636-4593-82aa-db8d1f0e4715"/>
        <w:id w:val="-927724621"/>
        <w:lock w:val="sdtLocked"/>
      </w:sdtPr>
      <w:sdtEndPr/>
      <w:sdtContent>
        <w:p w:rsidR="0019250A" w:rsidRDefault="00D247A0" w14:paraId="3CB0C3F7" w14:textId="77777777">
          <w:pPr>
            <w:pStyle w:val="Frslagstext"/>
            <w:numPr>
              <w:ilvl w:val="0"/>
              <w:numId w:val="0"/>
            </w:numPr>
          </w:pPr>
          <w:r>
            <w:t>Riksdagen ställer sig bakom det som anförs i motionen om arbetsterapeuter i elevhälsan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1D341B3BC749BDA2799F6F10CA54A8"/>
        </w:placeholder>
        <w15:appearance w15:val="hidden"/>
        <w:text/>
      </w:sdtPr>
      <w:sdtEndPr/>
      <w:sdtContent>
        <w:p w:rsidRPr="009B062B" w:rsidR="006D79C9" w:rsidP="00333E95" w:rsidRDefault="006D79C9" w14:paraId="23E1382F" w14:textId="77777777">
          <w:pPr>
            <w:pStyle w:val="Rubrik1"/>
          </w:pPr>
          <w:r>
            <w:t>Motivering</w:t>
          </w:r>
        </w:p>
      </w:sdtContent>
    </w:sdt>
    <w:p w:rsidRPr="00994AB8" w:rsidR="00994AB8" w:rsidP="00994AB8" w:rsidRDefault="002966E7" w14:paraId="53C4AC96" w14:textId="368D5F3F">
      <w:pPr>
        <w:pStyle w:val="Citat"/>
      </w:pPr>
      <w:r w:rsidRPr="00994AB8">
        <w:t>Ämnet arbetsterapi omfattar kunskaper om människors vardagliga aktiviteter och dess relation till delaktighet och hälsa. Inom ämnet arbetsterapi bedrivs grundforskning och tillämpad forskning. Grundforskning i arbetsterapi omfattar hur resurser och begränsningar hos personen och i omgivningen påverkar människors möjlighet till aktivitet, delaktighet och hälsa. Tillämpad forskning i arbetsterapi omfattar hur aktivitetsbaserade hälsofrämjande, förebyggande och rehabiliterande insatser kan främja aktivitet och delak</w:t>
      </w:r>
      <w:r w:rsidRPr="00994AB8" w:rsidR="00994AB8">
        <w:t>tighet samt hälsa.</w:t>
      </w:r>
      <w:r w:rsidRPr="00994AB8">
        <w:t xml:space="preserve"> </w:t>
      </w:r>
    </w:p>
    <w:p w:rsidR="002966E7" w:rsidP="00994AB8" w:rsidRDefault="002966E7" w14:paraId="12353A38" w14:textId="76812711">
      <w:pPr>
        <w:pStyle w:val="Normalutanindragellerluft"/>
        <w:spacing w:before="150"/>
      </w:pPr>
      <w:r>
        <w:t>Så beskriver Sveriges Arbetsterapeuter vad en arbetsterapeut är.</w:t>
      </w:r>
    </w:p>
    <w:p w:rsidRPr="002966E7" w:rsidR="002966E7" w:rsidP="002966E7" w:rsidRDefault="002966E7" w14:paraId="1F073356" w14:textId="258581CB">
      <w:r w:rsidRPr="002966E7">
        <w:t xml:space="preserve">Idag mår många barn </w:t>
      </w:r>
      <w:r w:rsidR="00994AB8">
        <w:t xml:space="preserve">i </w:t>
      </w:r>
      <w:r w:rsidRPr="002966E7">
        <w:t>skolan dåligt. Elevhälsan i skolan ska ta hand om allt fler. Eleverna ska ha tillgång till medicinska, psykologiska, psykosociala och specialpeda</w:t>
      </w:r>
      <w:r w:rsidR="00994AB8">
        <w:softHyphen/>
      </w:r>
      <w:r w:rsidRPr="002966E7">
        <w:t>gogiska kompetenser. Elevhälsan kan bidra till att skapa miljöer som främjar elevernas lärande, utveckling och hälsa. I lagen anges att elevhälsan ska stödja elevernas utveckling mot utbildningens mål.</w:t>
      </w:r>
    </w:p>
    <w:p w:rsidR="00652B73" w:rsidP="002966E7" w:rsidRDefault="002966E7" w14:paraId="72493E89" w14:textId="0DD1200A">
      <w:r w:rsidRPr="002966E7">
        <w:t>För att tillgodose lagens krav och elevernas behov kan arbetsterapeuter göra en stor nytta. De har en speciell kompetens som passar väl in i elevhälsan. Det kan till exempel</w:t>
      </w:r>
      <w:r>
        <w:t xml:space="preserve"> </w:t>
      </w:r>
      <w:r w:rsidRPr="002966E7">
        <w:t>röra råd och samtal i olika former för att aktivt stödja elever att förändra sina vanor till en mer hälsosamt livsstil vad gäller fysiskt aktivitet, hälsosamma matvanor, riskbruk av alkohol och tobak. Det kan också ge en breddad arbetsmarknad för arbetsterapeuternas kompetens och kunskap. Arbetsterapeuter är en profession som i mycket högre utsträck</w:t>
      </w:r>
      <w:r w:rsidR="00994AB8">
        <w:softHyphen/>
      </w:r>
      <w:r w:rsidRPr="002966E7">
        <w:t xml:space="preserve">ning än idag skulle kunna användas för att förstärka elevhälsan och det behövs i svensk skola. </w:t>
      </w:r>
    </w:p>
    <w:p w:rsidRPr="002966E7" w:rsidR="00994AB8" w:rsidP="002966E7" w:rsidRDefault="00994AB8" w14:paraId="28B5F134" w14:textId="77777777"/>
    <w:sdt>
      <w:sdtPr>
        <w:rPr>
          <w:i/>
          <w:noProof/>
        </w:rPr>
        <w:alias w:val="CC_Underskrifter"/>
        <w:tag w:val="CC_Underskrifter"/>
        <w:id w:val="583496634"/>
        <w:lock w:val="sdtContentLocked"/>
        <w:placeholder>
          <w:docPart w:val="57CD0A8BBD474FC09F0DD0605C0BB074"/>
        </w:placeholder>
        <w15:appearance w15:val="hidden"/>
      </w:sdtPr>
      <w:sdtEndPr>
        <w:rPr>
          <w:i w:val="0"/>
          <w:noProof w:val="0"/>
        </w:rPr>
      </w:sdtEndPr>
      <w:sdtContent>
        <w:p w:rsidR="004801AC" w:rsidP="003E5687" w:rsidRDefault="00994AB8" w14:paraId="032DF57C" w14:textId="05EA99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BD6E96" w:rsidP="00994AB8" w:rsidRDefault="00BD6E96" w14:paraId="2CE6DE06" w14:textId="77777777">
      <w:pPr>
        <w:spacing w:line="40" w:lineRule="exact"/>
      </w:pPr>
      <w:bookmarkStart w:name="_GoBack" w:id="1"/>
      <w:bookmarkEnd w:id="1"/>
    </w:p>
    <w:sectPr w:rsidR="00BD6E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04BC4" w14:textId="77777777" w:rsidR="006D39BA" w:rsidRDefault="006D39BA" w:rsidP="000C1CAD">
      <w:pPr>
        <w:spacing w:line="240" w:lineRule="auto"/>
      </w:pPr>
      <w:r>
        <w:separator/>
      </w:r>
    </w:p>
  </w:endnote>
  <w:endnote w:type="continuationSeparator" w:id="0">
    <w:p w14:paraId="035D7338" w14:textId="77777777" w:rsidR="006D39BA" w:rsidRDefault="006D3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732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62FD0" w14:textId="4D7F88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4A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DF0FA" w14:textId="77777777" w:rsidR="006D39BA" w:rsidRDefault="006D39BA" w:rsidP="000C1CAD">
      <w:pPr>
        <w:spacing w:line="240" w:lineRule="auto"/>
      </w:pPr>
      <w:r>
        <w:separator/>
      </w:r>
    </w:p>
  </w:footnote>
  <w:footnote w:type="continuationSeparator" w:id="0">
    <w:p w14:paraId="5713A1F6" w14:textId="77777777" w:rsidR="006D39BA" w:rsidRDefault="006D39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9118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B7C74" wp14:anchorId="6F820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4AB8" w14:paraId="4FD251DF" w14:textId="77777777">
                          <w:pPr>
                            <w:jc w:val="right"/>
                          </w:pPr>
                          <w:sdt>
                            <w:sdtPr>
                              <w:alias w:val="CC_Noformat_Partikod"/>
                              <w:tag w:val="CC_Noformat_Partikod"/>
                              <w:id w:val="-53464382"/>
                              <w:placeholder>
                                <w:docPart w:val="B1E49EFBF4FF4F0DB3F965FF6B793FEA"/>
                              </w:placeholder>
                              <w:text/>
                            </w:sdtPr>
                            <w:sdtEndPr/>
                            <w:sdtContent>
                              <w:r w:rsidR="002966E7">
                                <w:t>M</w:t>
                              </w:r>
                            </w:sdtContent>
                          </w:sdt>
                          <w:sdt>
                            <w:sdtPr>
                              <w:alias w:val="CC_Noformat_Partinummer"/>
                              <w:tag w:val="CC_Noformat_Partinummer"/>
                              <w:id w:val="-1709555926"/>
                              <w:placeholder>
                                <w:docPart w:val="D949F441938E4C67A08D7CCEA9A4F8FD"/>
                              </w:placeholder>
                              <w:text/>
                            </w:sdtPr>
                            <w:sdtEndPr/>
                            <w:sdtContent>
                              <w:r w:rsidR="00703C5F">
                                <w:t>1949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209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4AB8" w14:paraId="4FD251DF" w14:textId="77777777">
                    <w:pPr>
                      <w:jc w:val="right"/>
                    </w:pPr>
                    <w:sdt>
                      <w:sdtPr>
                        <w:alias w:val="CC_Noformat_Partikod"/>
                        <w:tag w:val="CC_Noformat_Partikod"/>
                        <w:id w:val="-53464382"/>
                        <w:placeholder>
                          <w:docPart w:val="B1E49EFBF4FF4F0DB3F965FF6B793FEA"/>
                        </w:placeholder>
                        <w:text/>
                      </w:sdtPr>
                      <w:sdtEndPr/>
                      <w:sdtContent>
                        <w:r w:rsidR="002966E7">
                          <w:t>M</w:t>
                        </w:r>
                      </w:sdtContent>
                    </w:sdt>
                    <w:sdt>
                      <w:sdtPr>
                        <w:alias w:val="CC_Noformat_Partinummer"/>
                        <w:tag w:val="CC_Noformat_Partinummer"/>
                        <w:id w:val="-1709555926"/>
                        <w:placeholder>
                          <w:docPart w:val="D949F441938E4C67A08D7CCEA9A4F8FD"/>
                        </w:placeholder>
                        <w:text/>
                      </w:sdtPr>
                      <w:sdtEndPr/>
                      <w:sdtContent>
                        <w:r w:rsidR="00703C5F">
                          <w:t>1949</w:t>
                        </w:r>
                      </w:sdtContent>
                    </w:sdt>
                  </w:p>
                </w:txbxContent>
              </v:textbox>
              <w10:wrap anchorx="page"/>
            </v:shape>
          </w:pict>
        </mc:Fallback>
      </mc:AlternateContent>
    </w:r>
  </w:p>
  <w:p w:rsidRPr="00293C4F" w:rsidR="004F35FE" w:rsidP="00776B74" w:rsidRDefault="004F35FE" w14:paraId="4D62D1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4AB8" w14:paraId="6AB2D34C" w14:textId="77777777">
    <w:pPr>
      <w:jc w:val="right"/>
    </w:pPr>
    <w:sdt>
      <w:sdtPr>
        <w:alias w:val="CC_Noformat_Partikod"/>
        <w:tag w:val="CC_Noformat_Partikod"/>
        <w:id w:val="559911109"/>
        <w:placeholder>
          <w:docPart w:val="D949F441938E4C67A08D7CCEA9A4F8FD"/>
        </w:placeholder>
        <w:text/>
      </w:sdtPr>
      <w:sdtEndPr/>
      <w:sdtContent>
        <w:r w:rsidR="002966E7">
          <w:t>M</w:t>
        </w:r>
      </w:sdtContent>
    </w:sdt>
    <w:sdt>
      <w:sdtPr>
        <w:alias w:val="CC_Noformat_Partinummer"/>
        <w:tag w:val="CC_Noformat_Partinummer"/>
        <w:id w:val="1197820850"/>
        <w:text/>
      </w:sdtPr>
      <w:sdtEndPr/>
      <w:sdtContent>
        <w:r w:rsidR="00703C5F">
          <w:t>1949</w:t>
        </w:r>
      </w:sdtContent>
    </w:sdt>
  </w:p>
  <w:p w:rsidR="004F35FE" w:rsidP="00776B74" w:rsidRDefault="004F35FE" w14:paraId="696106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4AB8" w14:paraId="3DA43756" w14:textId="77777777">
    <w:pPr>
      <w:jc w:val="right"/>
    </w:pPr>
    <w:sdt>
      <w:sdtPr>
        <w:alias w:val="CC_Noformat_Partikod"/>
        <w:tag w:val="CC_Noformat_Partikod"/>
        <w:id w:val="1471015553"/>
        <w:text/>
      </w:sdtPr>
      <w:sdtEndPr/>
      <w:sdtContent>
        <w:r w:rsidR="002966E7">
          <w:t>M</w:t>
        </w:r>
      </w:sdtContent>
    </w:sdt>
    <w:sdt>
      <w:sdtPr>
        <w:alias w:val="CC_Noformat_Partinummer"/>
        <w:tag w:val="CC_Noformat_Partinummer"/>
        <w:id w:val="-2014525982"/>
        <w:text/>
      </w:sdtPr>
      <w:sdtEndPr/>
      <w:sdtContent>
        <w:r w:rsidR="00703C5F">
          <w:t>1949</w:t>
        </w:r>
      </w:sdtContent>
    </w:sdt>
  </w:p>
  <w:p w:rsidR="004F35FE" w:rsidP="00A314CF" w:rsidRDefault="00994AB8" w14:paraId="5FEBB6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94AB8" w14:paraId="70B9F2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4AB8" w14:paraId="289A3F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:2505</w:t>
        </w:r>
      </w:sdtContent>
    </w:sdt>
  </w:p>
  <w:p w:rsidR="004F35FE" w:rsidP="00E03A3D" w:rsidRDefault="00994AB8" w14:paraId="407366F1"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2966E7" w14:paraId="2641029F" w14:textId="77777777">
        <w:pPr>
          <w:pStyle w:val="FSHRub2"/>
        </w:pPr>
        <w:r>
          <w:t>Arbetsterapeuter i elevhälsan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270E43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50A"/>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6E7"/>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68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A18"/>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9BA"/>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5F"/>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0CA"/>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430"/>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AB8"/>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E96"/>
    <w:rsid w:val="00BE03D5"/>
    <w:rsid w:val="00BE0AAB"/>
    <w:rsid w:val="00BE0F28"/>
    <w:rsid w:val="00BE130C"/>
    <w:rsid w:val="00BE358C"/>
    <w:rsid w:val="00BE3D0F"/>
    <w:rsid w:val="00BE5CDE"/>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7A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2F2B"/>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4D3"/>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873"/>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C61C52"/>
  <w15:chartTrackingRefBased/>
  <w15:docId w15:val="{187AE851-99D7-4BC6-84A2-A1852AF2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8F4B9BDA264A5A809AD79349C3B7B4"/>
        <w:category>
          <w:name w:val="Allmänt"/>
          <w:gallery w:val="placeholder"/>
        </w:category>
        <w:types>
          <w:type w:val="bbPlcHdr"/>
        </w:types>
        <w:behaviors>
          <w:behavior w:val="content"/>
        </w:behaviors>
        <w:guid w:val="{25068B5D-12E0-4CE9-ABC7-4D084D12FBD6}"/>
      </w:docPartPr>
      <w:docPartBody>
        <w:p w:rsidR="00FC14E1" w:rsidRDefault="00F00F80">
          <w:pPr>
            <w:pStyle w:val="188F4B9BDA264A5A809AD79349C3B7B4"/>
          </w:pPr>
          <w:r w:rsidRPr="005A0A93">
            <w:rPr>
              <w:rStyle w:val="Platshllartext"/>
            </w:rPr>
            <w:t>Förslag till riksdagsbeslut</w:t>
          </w:r>
        </w:p>
      </w:docPartBody>
    </w:docPart>
    <w:docPart>
      <w:docPartPr>
        <w:name w:val="D91D341B3BC749BDA2799F6F10CA54A8"/>
        <w:category>
          <w:name w:val="Allmänt"/>
          <w:gallery w:val="placeholder"/>
        </w:category>
        <w:types>
          <w:type w:val="bbPlcHdr"/>
        </w:types>
        <w:behaviors>
          <w:behavior w:val="content"/>
        </w:behaviors>
        <w:guid w:val="{8779A938-00D7-47BE-83A6-F0339F29AC01}"/>
      </w:docPartPr>
      <w:docPartBody>
        <w:p w:rsidR="00FC14E1" w:rsidRDefault="00F00F80">
          <w:pPr>
            <w:pStyle w:val="D91D341B3BC749BDA2799F6F10CA54A8"/>
          </w:pPr>
          <w:r w:rsidRPr="005A0A93">
            <w:rPr>
              <w:rStyle w:val="Platshllartext"/>
            </w:rPr>
            <w:t>Motivering</w:t>
          </w:r>
        </w:p>
      </w:docPartBody>
    </w:docPart>
    <w:docPart>
      <w:docPartPr>
        <w:name w:val="B1E49EFBF4FF4F0DB3F965FF6B793FEA"/>
        <w:category>
          <w:name w:val="Allmänt"/>
          <w:gallery w:val="placeholder"/>
        </w:category>
        <w:types>
          <w:type w:val="bbPlcHdr"/>
        </w:types>
        <w:behaviors>
          <w:behavior w:val="content"/>
        </w:behaviors>
        <w:guid w:val="{05D9C64A-7B53-4AE0-B7C1-A0C478D1A718}"/>
      </w:docPartPr>
      <w:docPartBody>
        <w:p w:rsidR="00FC14E1" w:rsidRDefault="00F00F80">
          <w:pPr>
            <w:pStyle w:val="B1E49EFBF4FF4F0DB3F965FF6B793FEA"/>
          </w:pPr>
          <w:r>
            <w:rPr>
              <w:rStyle w:val="Platshllartext"/>
            </w:rPr>
            <w:t xml:space="preserve"> </w:t>
          </w:r>
        </w:p>
      </w:docPartBody>
    </w:docPart>
    <w:docPart>
      <w:docPartPr>
        <w:name w:val="D949F441938E4C67A08D7CCEA9A4F8FD"/>
        <w:category>
          <w:name w:val="Allmänt"/>
          <w:gallery w:val="placeholder"/>
        </w:category>
        <w:types>
          <w:type w:val="bbPlcHdr"/>
        </w:types>
        <w:behaviors>
          <w:behavior w:val="content"/>
        </w:behaviors>
        <w:guid w:val="{3EF77216-3003-453B-A55A-9C7F97A24BBB}"/>
      </w:docPartPr>
      <w:docPartBody>
        <w:p w:rsidR="00FC14E1" w:rsidRDefault="00F00F80">
          <w:pPr>
            <w:pStyle w:val="D949F441938E4C67A08D7CCEA9A4F8FD"/>
          </w:pPr>
          <w:r>
            <w:t xml:space="preserve"> </w:t>
          </w:r>
        </w:p>
      </w:docPartBody>
    </w:docPart>
    <w:docPart>
      <w:docPartPr>
        <w:name w:val="57CD0A8BBD474FC09F0DD0605C0BB074"/>
        <w:category>
          <w:name w:val="Allmänt"/>
          <w:gallery w:val="placeholder"/>
        </w:category>
        <w:types>
          <w:type w:val="bbPlcHdr"/>
        </w:types>
        <w:behaviors>
          <w:behavior w:val="content"/>
        </w:behaviors>
        <w:guid w:val="{8F58B528-4C48-4A89-8894-6842151B9A1E}"/>
      </w:docPartPr>
      <w:docPartBody>
        <w:p w:rsidR="00000000" w:rsidRDefault="003C67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80"/>
    <w:rsid w:val="00F00F80"/>
    <w:rsid w:val="00FC1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8F4B9BDA264A5A809AD79349C3B7B4">
    <w:name w:val="188F4B9BDA264A5A809AD79349C3B7B4"/>
  </w:style>
  <w:style w:type="paragraph" w:customStyle="1" w:styleId="0DD547E8CD1F4292A7D9C268784E3C25">
    <w:name w:val="0DD547E8CD1F4292A7D9C268784E3C25"/>
  </w:style>
  <w:style w:type="paragraph" w:customStyle="1" w:styleId="8332E99903C44A4BA3DAED0E9A9CAA98">
    <w:name w:val="8332E99903C44A4BA3DAED0E9A9CAA98"/>
  </w:style>
  <w:style w:type="paragraph" w:customStyle="1" w:styleId="D91D341B3BC749BDA2799F6F10CA54A8">
    <w:name w:val="D91D341B3BC749BDA2799F6F10CA54A8"/>
  </w:style>
  <w:style w:type="paragraph" w:customStyle="1" w:styleId="54F810AAA96E423A9CFFE68A71F9A0B1">
    <w:name w:val="54F810AAA96E423A9CFFE68A71F9A0B1"/>
  </w:style>
  <w:style w:type="paragraph" w:customStyle="1" w:styleId="B1E49EFBF4FF4F0DB3F965FF6B793FEA">
    <w:name w:val="B1E49EFBF4FF4F0DB3F965FF6B793FEA"/>
  </w:style>
  <w:style w:type="paragraph" w:customStyle="1" w:styleId="D949F441938E4C67A08D7CCEA9A4F8FD">
    <w:name w:val="D949F441938E4C67A08D7CCEA9A4F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D9907-ECA1-46C2-A7B6-F9E4D8DFAE54}"/>
</file>

<file path=customXml/itemProps2.xml><?xml version="1.0" encoding="utf-8"?>
<ds:datastoreItem xmlns:ds="http://schemas.openxmlformats.org/officeDocument/2006/customXml" ds:itemID="{B295F43D-C9E9-4D23-B56F-608B5C9C1842}"/>
</file>

<file path=customXml/itemProps3.xml><?xml version="1.0" encoding="utf-8"?>
<ds:datastoreItem xmlns:ds="http://schemas.openxmlformats.org/officeDocument/2006/customXml" ds:itemID="{C6354BA1-1340-43B2-AFBB-C7A6C2195185}"/>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1554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M1949 Arbetsterapeuter i elevhälsan i skolan</vt:lpstr>
      <vt:lpstr>
      </vt:lpstr>
    </vt:vector>
  </TitlesOfParts>
  <Company>Sveriges riksdag</Company>
  <LinksUpToDate>false</LinksUpToDate>
  <CharactersWithSpaces>1794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