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4F0" w:rsidRPr="00D458CA" w:rsidRDefault="007364F0" w:rsidP="00B8530E">
      <w:pPr>
        <w:pStyle w:val="Hemstlrubrik"/>
      </w:pPr>
      <w:r w:rsidRPr="00D458CA">
        <w:t>Förslag till riksdagsbeslut</w:t>
      </w:r>
    </w:p>
    <w:p w:rsidR="0029060F" w:rsidRPr="00D458CA" w:rsidRDefault="0029060F">
      <w:pPr>
        <w:pStyle w:val="Hemstlatt"/>
        <w:ind w:left="0"/>
      </w:pPr>
      <w:r w:rsidRPr="00D458CA">
        <w:t>Riksdagen tillkännager för regeringen som sin mening vad som i motionen anförs om infrastrukturen i Bl</w:t>
      </w:r>
      <w:r w:rsidRPr="00D458CA">
        <w:t>e</w:t>
      </w:r>
      <w:r w:rsidRPr="00D458CA">
        <w:t>kinge.</w:t>
      </w:r>
    </w:p>
    <w:p w:rsidR="00E84F25" w:rsidRPr="00D458CA" w:rsidRDefault="007C6092" w:rsidP="00E22893">
      <w:pPr>
        <w:pStyle w:val="Rubrik1"/>
      </w:pPr>
      <w:r w:rsidRPr="00D458CA">
        <w:t>Motivering</w:t>
      </w:r>
    </w:p>
    <w:p w:rsidR="007364F0" w:rsidRPr="00D458CA" w:rsidRDefault="007364F0" w:rsidP="00B8530E">
      <w:r w:rsidRPr="00D458CA">
        <w:t>För Blekinges del är det mycket angeläget att de planer som finns för att rusta upp och bygga om i väg- och järnvägsnätet i och runt Blekinge förverkligas. Blekinges möjligheter att förbättra tillväxten i länet och samtidigt öka handeln och förbindelserna med de expanderande länderna på andra sidan Östersjön är beroende av detta. Det är i högsta grad också ett nationellt intresse genom Blekinges geografiska läge. Blekinge och dess hamnar är en port till Europa. Den rollen har stärkts ytterligare i och med EU:s utvidgning. Under 2004 hade hamnen i Karlskrona 400 000 passagerare och 63 000 tunga fordon. Också i Karlshamn blev det en ökning. Antalet tunga fordo</w:t>
      </w:r>
      <w:r w:rsidR="00B8530E" w:rsidRPr="00D458CA">
        <w:t>n som nyttjade hamnen var ca 40 </w:t>
      </w:r>
      <w:r w:rsidRPr="00D458CA">
        <w:t>000.</w:t>
      </w:r>
    </w:p>
    <w:p w:rsidR="007364F0" w:rsidRPr="00D458CA" w:rsidRDefault="007364F0" w:rsidP="00B8530E">
      <w:pPr>
        <w:pStyle w:val="Normaltindrag"/>
      </w:pPr>
      <w:r w:rsidRPr="00D458CA">
        <w:t>Den absolut kortaste vägen till Gdynia/Gdansk är från Verköhamnen i Karlskrona. Det gör att ett konventionellt fartyg kan göra en tur- och returresa under ett och samma dygn. Hamnarna är också utpekade som s</w:t>
      </w:r>
      <w:r w:rsidR="00B8530E" w:rsidRPr="00D458CA">
        <w:t>.</w:t>
      </w:r>
      <w:r w:rsidRPr="00D458CA">
        <w:t>k</w:t>
      </w:r>
      <w:r w:rsidR="00B8530E" w:rsidRPr="00D458CA">
        <w:t>.</w:t>
      </w:r>
      <w:r w:rsidRPr="00D458CA">
        <w:t xml:space="preserve"> </w:t>
      </w:r>
      <w:r w:rsidR="00B8530E" w:rsidRPr="00D458CA">
        <w:t>TEN-</w:t>
      </w:r>
      <w:r w:rsidRPr="00D458CA">
        <w:t>hamnar och ingår således i det europeiska transportnätverket. Av Sjöfartsve</w:t>
      </w:r>
      <w:r w:rsidRPr="00D458CA">
        <w:t>r</w:t>
      </w:r>
      <w:r w:rsidRPr="00D458CA">
        <w:t>ket är de klassade som riksintresse.</w:t>
      </w:r>
    </w:p>
    <w:p w:rsidR="007364F0" w:rsidRPr="00D458CA" w:rsidRDefault="007364F0" w:rsidP="00B8530E">
      <w:pPr>
        <w:pStyle w:val="Normaltindrag"/>
      </w:pPr>
      <w:r w:rsidRPr="00D458CA">
        <w:t>Marknadskrafterna har etablerat en transportled som binder samman Sv</w:t>
      </w:r>
      <w:r w:rsidRPr="00D458CA">
        <w:t>e</w:t>
      </w:r>
      <w:r w:rsidRPr="00D458CA">
        <w:t>rige med Baltikum, Polen, Ryssland m</w:t>
      </w:r>
      <w:r w:rsidR="00B8530E" w:rsidRPr="00D458CA">
        <w:t>.fl.</w:t>
      </w:r>
      <w:r w:rsidRPr="00D458CA">
        <w:t xml:space="preserve"> länder. Men tillfarterna på såväl järnväg som väg till Blekinge och dess hamnar har en så pass dålig standard att det begränsar möjligheterna för en positiv tillväxt av både Östersjöhandeln och det blekingska näringslivet. Det är framför allt fyra satsningar på infr</w:t>
      </w:r>
      <w:r w:rsidRPr="00D458CA">
        <w:t>a</w:t>
      </w:r>
      <w:r w:rsidRPr="00D458CA">
        <w:t>strukturen som är angelägna för Blekinge:</w:t>
      </w:r>
    </w:p>
    <w:p w:rsidR="007364F0" w:rsidRPr="00D458CA" w:rsidRDefault="007364F0" w:rsidP="00B8530E">
      <w:pPr>
        <w:pStyle w:val="normal0"/>
        <w:numPr>
          <w:ilvl w:val="0"/>
          <w:numId w:val="19"/>
        </w:numPr>
        <w:spacing w:before="125" w:beforeAutospacing="0" w:after="0" w:afterAutospacing="0" w:line="250" w:lineRule="atLeast"/>
        <w:rPr>
          <w:rFonts w:ascii="Times New Roman" w:hAnsi="Times New Roman"/>
        </w:rPr>
      </w:pPr>
      <w:r w:rsidRPr="00D458CA">
        <w:rPr>
          <w:rFonts w:ascii="Times New Roman" w:hAnsi="Times New Roman"/>
        </w:rPr>
        <w:t>Bygg bort de tre flaskhalsarna på E 22 i länet</w:t>
      </w:r>
      <w:r w:rsidR="00B8530E" w:rsidRPr="00D458CA">
        <w:rPr>
          <w:rFonts w:ascii="Times New Roman" w:hAnsi="Times New Roman"/>
        </w:rPr>
        <w:t>.</w:t>
      </w:r>
    </w:p>
    <w:p w:rsidR="007364F0" w:rsidRPr="00D458CA" w:rsidRDefault="007364F0" w:rsidP="00B8530E">
      <w:pPr>
        <w:pStyle w:val="normal0"/>
        <w:numPr>
          <w:ilvl w:val="0"/>
          <w:numId w:val="19"/>
        </w:numPr>
        <w:spacing w:before="0" w:beforeAutospacing="0" w:after="0" w:afterAutospacing="0" w:line="250" w:lineRule="atLeast"/>
        <w:rPr>
          <w:rFonts w:ascii="Times New Roman" w:hAnsi="Times New Roman"/>
        </w:rPr>
      </w:pPr>
      <w:r w:rsidRPr="00D458CA">
        <w:rPr>
          <w:rFonts w:ascii="Times New Roman" w:hAnsi="Times New Roman"/>
        </w:rPr>
        <w:t>Förverkliga Tvärleden</w:t>
      </w:r>
      <w:r w:rsidR="00B8530E" w:rsidRPr="00D458CA">
        <w:rPr>
          <w:rFonts w:ascii="Times New Roman" w:hAnsi="Times New Roman"/>
        </w:rPr>
        <w:t>.</w:t>
      </w:r>
    </w:p>
    <w:p w:rsidR="007364F0" w:rsidRPr="00D458CA" w:rsidRDefault="007364F0" w:rsidP="00B8530E">
      <w:pPr>
        <w:pStyle w:val="normal0"/>
        <w:numPr>
          <w:ilvl w:val="0"/>
          <w:numId w:val="19"/>
        </w:numPr>
        <w:spacing w:before="0" w:beforeAutospacing="0" w:after="0" w:afterAutospacing="0" w:line="250" w:lineRule="atLeast"/>
        <w:rPr>
          <w:rFonts w:ascii="Times New Roman" w:hAnsi="Times New Roman"/>
        </w:rPr>
      </w:pPr>
      <w:r w:rsidRPr="00D458CA">
        <w:rPr>
          <w:rFonts w:ascii="Times New Roman" w:hAnsi="Times New Roman"/>
        </w:rPr>
        <w:lastRenderedPageBreak/>
        <w:t>Rusta upp Kust-till-kust-banan</w:t>
      </w:r>
      <w:r w:rsidR="00B8530E" w:rsidRPr="00D458CA">
        <w:rPr>
          <w:rFonts w:ascii="Times New Roman" w:hAnsi="Times New Roman"/>
        </w:rPr>
        <w:t>.</w:t>
      </w:r>
    </w:p>
    <w:p w:rsidR="007364F0" w:rsidRPr="00D458CA" w:rsidRDefault="007364F0" w:rsidP="00B8530E">
      <w:pPr>
        <w:pStyle w:val="normal0"/>
        <w:numPr>
          <w:ilvl w:val="0"/>
          <w:numId w:val="19"/>
        </w:numPr>
        <w:spacing w:before="0" w:beforeAutospacing="0" w:after="0" w:afterAutospacing="0" w:line="250" w:lineRule="atLeast"/>
        <w:rPr>
          <w:rFonts w:ascii="Times New Roman" w:hAnsi="Times New Roman"/>
        </w:rPr>
      </w:pPr>
      <w:r w:rsidRPr="00D458CA">
        <w:rPr>
          <w:rFonts w:ascii="Times New Roman" w:hAnsi="Times New Roman"/>
        </w:rPr>
        <w:t>Investeringar i Ronneby flygplats</w:t>
      </w:r>
      <w:r w:rsidR="00B8530E" w:rsidRPr="00D458CA">
        <w:rPr>
          <w:rFonts w:ascii="Times New Roman" w:hAnsi="Times New Roman"/>
        </w:rPr>
        <w:t>.</w:t>
      </w:r>
    </w:p>
    <w:p w:rsidR="007364F0" w:rsidRPr="00D458CA" w:rsidRDefault="007364F0" w:rsidP="00FD1FAE">
      <w:r w:rsidRPr="00D458CA">
        <w:t>E</w:t>
      </w:r>
      <w:r w:rsidR="00B8530E" w:rsidRPr="00D458CA">
        <w:t> </w:t>
      </w:r>
      <w:r w:rsidRPr="00D458CA">
        <w:t>22 är en av landets mest trafikbelastade stamvägar. Efter de tre storstadsr</w:t>
      </w:r>
      <w:r w:rsidRPr="00D458CA">
        <w:t>e</w:t>
      </w:r>
      <w:r w:rsidRPr="00D458CA">
        <w:t>gionerna är den här delen av Sverige den mest tätbefolkade. Alla som lever här bo</w:t>
      </w:r>
      <w:r w:rsidR="00B8530E" w:rsidRPr="00D458CA">
        <w:t>r runt E </w:t>
      </w:r>
      <w:r w:rsidRPr="00D458CA">
        <w:t>22. Den snabbt ökande tunga trafiken ska samsas med en o</w:t>
      </w:r>
      <w:r w:rsidRPr="00D458CA">
        <w:t>m</w:t>
      </w:r>
      <w:r w:rsidRPr="00D458CA">
        <w:t>fattande lokal trafik. E</w:t>
      </w:r>
      <w:r w:rsidR="00B8530E" w:rsidRPr="00D458CA">
        <w:t> 2</w:t>
      </w:r>
      <w:r w:rsidRPr="00D458CA">
        <w:t xml:space="preserve">2:s roll i trafiksystemet har sammanfattats som att den ska tjäna </w:t>
      </w:r>
      <w:r w:rsidR="00B8530E" w:rsidRPr="00D458CA">
        <w:t xml:space="preserve">som </w:t>
      </w:r>
      <w:r w:rsidRPr="00D458CA">
        <w:t>både transitväg, turiststråk, pendlingsväg och bygata. Reg</w:t>
      </w:r>
      <w:r w:rsidRPr="00D458CA">
        <w:t>i</w:t>
      </w:r>
      <w:r w:rsidRPr="00D458CA">
        <w:t>on Blekinge har nu bestämt att förskottera pengar för att projektering och upprättande av arbetsplaner för E 22 ska komma i gång. Det är mycket vä</w:t>
      </w:r>
      <w:r w:rsidRPr="00D458CA">
        <w:t>l</w:t>
      </w:r>
      <w:r w:rsidRPr="00D458CA">
        <w:t>kommet men kräver samtidigt att flaskhalsen Lösen förbi Jämsjö återinsätts i Nationell väghållningsplan när regeringen fastställer densamma.</w:t>
      </w:r>
    </w:p>
    <w:p w:rsidR="007364F0" w:rsidRPr="00D458CA" w:rsidRDefault="007364F0" w:rsidP="00B8530E">
      <w:pPr>
        <w:pStyle w:val="Normaltindrag"/>
      </w:pPr>
      <w:r w:rsidRPr="00D458CA">
        <w:t>Tvärleden är en viktig transportlänk från Volvo i Olofström till västkusten och därmed Volvos sammansättningsfabrik i Torslanda. Det är ytterst angel</w:t>
      </w:r>
      <w:r w:rsidRPr="00D458CA">
        <w:t>ä</w:t>
      </w:r>
      <w:r w:rsidRPr="00D458CA">
        <w:t>get att det vägbygget kommer i gång snarast möjligt. Tvärleden skulle korta transporttiderna rejält och därmed avsevärt förbättra för Volvos verksamhet i länet. Att bygga ut Tvärleden har blivit ännu angelägnare efter det att Volvo nu har tagit det glädjande beslutet att investera i en ny presslinje i Olofström. Till detta ska läggas den miljöbesparing och den ökade trafiksäkerhet som blir resultatet av kortare transportsträckor.</w:t>
      </w:r>
    </w:p>
    <w:p w:rsidR="007364F0" w:rsidRPr="00D458CA" w:rsidRDefault="007364F0" w:rsidP="00B8530E">
      <w:pPr>
        <w:pStyle w:val="Normaltindrag"/>
      </w:pPr>
      <w:r w:rsidRPr="00D458CA">
        <w:t xml:space="preserve">Sydostlänken </w:t>
      </w:r>
      <w:r w:rsidR="00B8530E" w:rsidRPr="00D458CA">
        <w:t>–</w:t>
      </w:r>
      <w:r w:rsidRPr="00D458CA">
        <w:t xml:space="preserve"> den </w:t>
      </w:r>
      <w:smartTag w:uri="urn:schemas-microsoft-com:office:smarttags" w:element="metricconverter">
        <w:smartTagPr>
          <w:attr w:name="ProductID" w:val="13 kilometer"/>
        </w:smartTagPr>
        <w:r w:rsidRPr="00D458CA">
          <w:t>13 kilometer</w:t>
        </w:r>
      </w:smartTag>
      <w:r w:rsidRPr="00D458CA">
        <w:t xml:space="preserve"> långa järnvägen mellan Olofström och Kustbanan i Blekinge – är en annan viktig infrastruktursatsning. Det finns flera faktorer som gör att en sådan järnväg ligger rätt i tiden. Ökade transpor</w:t>
      </w:r>
      <w:r w:rsidRPr="00D458CA">
        <w:t>t</w:t>
      </w:r>
      <w:r w:rsidRPr="00D458CA">
        <w:t xml:space="preserve">volymer och en oro för oljeprisets utveckling kommer att styra godset till andra transportmedel. Miljöaspekten spelar in </w:t>
      </w:r>
      <w:r w:rsidR="00B8530E" w:rsidRPr="00D458CA">
        <w:t xml:space="preserve">för </w:t>
      </w:r>
      <w:r w:rsidRPr="00D458CA">
        <w:t>de snabbt växande markn</w:t>
      </w:r>
      <w:r w:rsidRPr="00D458CA">
        <w:t>a</w:t>
      </w:r>
      <w:r w:rsidRPr="00D458CA">
        <w:t>derna i Östeuropa och vidare österut. Sydostlänken skulle skapa en öppning åt det hållet.Det bör finnas visioner om utvecklingen i Ryssland och Kina och de möjligheter utvecklingen där ger Blekinge. Länet är en naturlig port mot öster samtidigt som godsflöden från hela Mellansverige, Norge och Danmark gör Blekinge till ett potentiellt centrum för trafik och handel. Men det måste fi</w:t>
      </w:r>
      <w:r w:rsidRPr="00D458CA">
        <w:t>n</w:t>
      </w:r>
      <w:r w:rsidRPr="00D458CA">
        <w:t>nas en infrastruktur så att man kan fungera som en sådan, och då är Karl</w:t>
      </w:r>
      <w:r w:rsidRPr="00D458CA">
        <w:t>s</w:t>
      </w:r>
      <w:r w:rsidRPr="00D458CA">
        <w:t>hamns hamn och Sydostlänken viktiga delar. Kust-till-kust-banan är ett vi</w:t>
      </w:r>
      <w:r w:rsidRPr="00D458CA">
        <w:t>k</w:t>
      </w:r>
      <w:r w:rsidRPr="00D458CA">
        <w:t>tigt transportmedel för arbetspendlare och är i akut behov av upprustning. Det är helt nödvändigt att upprustningen av sträckan Karlskrona–Emmaboda fullföljs.</w:t>
      </w:r>
    </w:p>
    <w:p w:rsidR="007364F0" w:rsidRPr="00D458CA" w:rsidRDefault="007364F0" w:rsidP="00B8530E">
      <w:pPr>
        <w:pStyle w:val="Normaltindrag"/>
      </w:pPr>
      <w:r w:rsidRPr="00D458CA">
        <w:t>När det gäller järnvägen noterar vi också det positiva att upprustningen av Blekinge kustbana pågår.</w:t>
      </w:r>
    </w:p>
    <w:p w:rsidR="007364F0" w:rsidRPr="00D458CA" w:rsidRDefault="007364F0" w:rsidP="00B8530E">
      <w:pPr>
        <w:pStyle w:val="Normaltindrag"/>
      </w:pPr>
      <w:r w:rsidRPr="00D458CA">
        <w:t>Förbättringen av internationella flygförbindelser, där Ronneby flygplats klassas som internationell flygplats, klass A, är en annan regionalpolitisk satsning. Allt tyder på att antalet flygrörelser, både nationella och internati</w:t>
      </w:r>
      <w:r w:rsidRPr="00D458CA">
        <w:t>o</w:t>
      </w:r>
      <w:r w:rsidRPr="00D458CA">
        <w:t>nella, kommer att öka. Dess betydelse för den militära flygverksamheten kommer också att öka.</w:t>
      </w:r>
    </w:p>
    <w:p w:rsidR="007364F0" w:rsidRPr="00D458CA" w:rsidRDefault="007364F0" w:rsidP="00B8530E">
      <w:pPr>
        <w:pStyle w:val="Normaltindrag"/>
      </w:pPr>
      <w:r w:rsidRPr="00D458CA">
        <w:t>Flyget har stor betydelse för näringslivet och den regionala utvecklingen. För närvarande trafikerar två bolag Ronneby–Stockholm. Flygplatsen har bl</w:t>
      </w:r>
      <w:r w:rsidR="00B8530E" w:rsidRPr="00D458CA">
        <w:t>.a.</w:t>
      </w:r>
      <w:r w:rsidRPr="00D458CA">
        <w:t xml:space="preserve"> stor betydelse för kopplingen mellan regionens näringsliv och Baltikum. Det underlättar också näringslivets kontakter med Kaliningrad som endast nås via Palanga. Ronneby flygplats bör utrustas med taxibana för ökad flygsäke</w:t>
      </w:r>
      <w:r w:rsidRPr="00D458CA">
        <w:t>r</w:t>
      </w:r>
      <w:r w:rsidRPr="00D458CA">
        <w:t>het.</w:t>
      </w:r>
    </w:p>
    <w:p w:rsidR="00FD1FAE" w:rsidRPr="00D458CA" w:rsidRDefault="007364F0" w:rsidP="00B8530E">
      <w:pPr>
        <w:pStyle w:val="Normaltindrag"/>
      </w:pPr>
      <w:r w:rsidRPr="00D458CA">
        <w:t>Tillgången på bredband är inte längre en bekvämlighetsfråga för Interne</w:t>
      </w:r>
      <w:r w:rsidRPr="00D458CA">
        <w:t>t</w:t>
      </w:r>
      <w:r w:rsidRPr="00D458CA">
        <w:t>användare som vill ta sig fram snabbt på nätet – det har blivit en demokrat</w:t>
      </w:r>
      <w:r w:rsidRPr="00D458CA">
        <w:t>i</w:t>
      </w:r>
      <w:r w:rsidRPr="00D458CA">
        <w:t>fråga. Utbyggn</w:t>
      </w:r>
      <w:r w:rsidR="00B8530E" w:rsidRPr="00D458CA">
        <w:t>ad</w:t>
      </w:r>
      <w:r w:rsidRPr="00D458CA">
        <w:t>en av bredband i Blekinge är angeläget för människor i alla delar av länet – såväl människor i stadsområdena som ute på landsbygden. Internet har blivit en av de viktigaste medlen för att tillskansa sig information och nyheter samt för att delta i det offentliga samtalet. Sådana demokratiska förutsättningar behöver underlättas</w:t>
      </w:r>
      <w:r w:rsidR="00B8530E" w:rsidRPr="00D458CA">
        <w:t>,</w:t>
      </w:r>
      <w:r w:rsidRPr="00D458CA">
        <w:t xml:space="preserve"> och genom bredbandstillgång minskar avståndet mellan etablissemang och invånare.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58CA">
        <w:trPr>
          <w:cantSplit/>
        </w:trPr>
        <w:tc>
          <w:tcPr>
            <w:tcW w:w="3046" w:type="dxa"/>
          </w:tcPr>
          <w:p w:rsidR="0029060F" w:rsidRPr="00D458CA" w:rsidRDefault="0029060F">
            <w:pPr>
              <w:pStyle w:val="UnderskriftDatum"/>
              <w:spacing w:before="240"/>
            </w:pPr>
            <w:r w:rsidRPr="00D458CA">
              <w:t>Stockholm den 27 oktober 2006</w:t>
            </w:r>
          </w:p>
        </w:tc>
        <w:tc>
          <w:tcPr>
            <w:tcW w:w="3047" w:type="dxa"/>
          </w:tcPr>
          <w:p w:rsidR="0029060F" w:rsidRPr="00D458CA" w:rsidRDefault="0029060F">
            <w:pPr>
              <w:pStyle w:val="Underskrifter"/>
              <w:spacing w:before="240"/>
            </w:pPr>
          </w:p>
        </w:tc>
      </w:tr>
      <w:tr w:rsidR="00000000" w:rsidRPr="00D458CA">
        <w:trPr>
          <w:cantSplit/>
        </w:trPr>
        <w:tc>
          <w:tcPr>
            <w:tcW w:w="3046" w:type="dxa"/>
          </w:tcPr>
          <w:p w:rsidR="0029060F" w:rsidRPr="00D458CA" w:rsidRDefault="0029060F">
            <w:pPr>
              <w:pStyle w:val="Underskrifter"/>
            </w:pPr>
            <w:r w:rsidRPr="00D458CA">
              <w:t>Kerstin Andersson (s)</w:t>
            </w:r>
          </w:p>
        </w:tc>
        <w:tc>
          <w:tcPr>
            <w:tcW w:w="3046" w:type="dxa"/>
          </w:tcPr>
          <w:p w:rsidR="0029060F" w:rsidRPr="00D458CA" w:rsidRDefault="0029060F">
            <w:pPr>
              <w:pStyle w:val="Underskrifter"/>
            </w:pPr>
          </w:p>
        </w:tc>
      </w:tr>
      <w:tr w:rsidR="00000000" w:rsidRPr="00D458CA">
        <w:trPr>
          <w:cantSplit/>
        </w:trPr>
        <w:tc>
          <w:tcPr>
            <w:tcW w:w="3046" w:type="dxa"/>
          </w:tcPr>
          <w:p w:rsidR="0029060F" w:rsidRPr="00D458CA" w:rsidRDefault="0029060F">
            <w:pPr>
              <w:pStyle w:val="Underskrifter"/>
            </w:pPr>
            <w:r w:rsidRPr="00D458CA">
              <w:t>Peter Jeppsson (s)</w:t>
            </w:r>
          </w:p>
        </w:tc>
        <w:tc>
          <w:tcPr>
            <w:tcW w:w="3046" w:type="dxa"/>
          </w:tcPr>
          <w:p w:rsidR="0029060F" w:rsidRPr="00D458CA" w:rsidRDefault="0029060F">
            <w:pPr>
              <w:pStyle w:val="Underskrifter"/>
            </w:pPr>
            <w:r w:rsidRPr="00D458CA">
              <w:t>Jan Björkman (s)</w:t>
            </w:r>
          </w:p>
        </w:tc>
      </w:tr>
    </w:tbl>
    <w:p w:rsidR="007364F0" w:rsidRPr="00D458CA" w:rsidRDefault="007364F0" w:rsidP="00B8530E">
      <w:pPr>
        <w:pStyle w:val="Normaltindrag"/>
      </w:pPr>
    </w:p>
    <w:sectPr w:rsidR="007364F0" w:rsidRPr="00D458CA" w:rsidSect="00B853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060F" w:rsidRPr="00D458CA" w:rsidRDefault="0029060F">
      <w:r w:rsidRPr="00D458CA">
        <w:separator/>
      </w:r>
    </w:p>
  </w:endnote>
  <w:endnote w:type="continuationSeparator" w:id="0">
    <w:p w:rsidR="0029060F" w:rsidRPr="00D458CA" w:rsidRDefault="0029060F">
      <w:r w:rsidRPr="00D45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30E" w:rsidRPr="00D458CA" w:rsidRDefault="00D458CA" w:rsidP="00B8530E">
    <w:pPr>
      <w:pStyle w:val="Sidfot"/>
    </w:pPr>
    <w:r w:rsidRPr="00D458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5490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0E" w:rsidRDefault="0029060F">
                          <w:pPr>
                            <w:pStyle w:val="NormalS5sidnrV"/>
                          </w:pPr>
                          <w:r>
                            <w:fldChar w:fldCharType="begin"/>
                          </w:r>
                          <w:r w:rsidR="00B8530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530E" w:rsidRDefault="0029060F">
                    <w:pPr>
                      <w:pStyle w:val="NormalS5sidnrV"/>
                    </w:pPr>
                    <w:r>
                      <w:fldChar w:fldCharType="begin"/>
                    </w:r>
                    <w:r w:rsidR="00B8530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4CE" w:rsidRPr="00D458CA" w:rsidRDefault="00D458CA" w:rsidP="00B8530E">
    <w:pPr>
      <w:pStyle w:val="Sidfot"/>
    </w:pPr>
    <w:r w:rsidRPr="00D458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30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0E" w:rsidRDefault="0029060F">
                          <w:pPr>
                            <w:pStyle w:val="NormalS5sidnrH"/>
                            <w:ind w:right="0"/>
                          </w:pPr>
                          <w:r>
                            <w:fldChar w:fldCharType="begin"/>
                          </w:r>
                          <w:r w:rsidR="00B8530E">
                            <w:instrText xml:space="preserve"> PAGE *\charformat</w:instrText>
                          </w:r>
                          <w:r>
                            <w:fldChar w:fldCharType="separate"/>
                          </w:r>
                          <w:r w:rsidR="00B8530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530E" w:rsidRDefault="0029060F">
                    <w:pPr>
                      <w:pStyle w:val="NormalS5sidnrH"/>
                      <w:ind w:right="0"/>
                    </w:pPr>
                    <w:r>
                      <w:fldChar w:fldCharType="begin"/>
                    </w:r>
                    <w:r w:rsidR="00B8530E">
                      <w:instrText xml:space="preserve"> PAGE *\charformat</w:instrText>
                    </w:r>
                    <w:r>
                      <w:fldChar w:fldCharType="separate"/>
                    </w:r>
                    <w:r w:rsidR="00B8530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4CE" w:rsidRPr="00D458CA" w:rsidRDefault="00D458CA" w:rsidP="00B8530E">
    <w:pPr>
      <w:pStyle w:val="Sidfot"/>
    </w:pPr>
    <w:r w:rsidRPr="00D458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76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0E" w:rsidRDefault="0029060F">
                          <w:pPr>
                            <w:pStyle w:val="NormalS5sidnrH"/>
                            <w:ind w:right="0"/>
                          </w:pPr>
                          <w:r>
                            <w:fldChar w:fldCharType="begin"/>
                          </w:r>
                          <w:r w:rsidR="00B8530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530E" w:rsidRDefault="0029060F">
                    <w:pPr>
                      <w:pStyle w:val="NormalS5sidnrH"/>
                      <w:ind w:right="0"/>
                    </w:pPr>
                    <w:r>
                      <w:fldChar w:fldCharType="begin"/>
                    </w:r>
                    <w:r w:rsidR="00B8530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060F" w:rsidRPr="00D458CA" w:rsidRDefault="0029060F">
      <w:r w:rsidRPr="00D458CA">
        <w:separator/>
      </w:r>
    </w:p>
  </w:footnote>
  <w:footnote w:type="continuationSeparator" w:id="0">
    <w:p w:rsidR="0029060F" w:rsidRPr="00D458CA" w:rsidRDefault="0029060F">
      <w:r w:rsidRPr="00D45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30E" w:rsidRPr="00D458CA" w:rsidRDefault="00D458CA" w:rsidP="00B8530E">
    <w:pPr>
      <w:pStyle w:val="Sidhuvud"/>
    </w:pPr>
    <w:r w:rsidRPr="00D458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6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0E" w:rsidRDefault="0029060F">
                          <w:pPr>
                            <w:pStyle w:val="KantRubrikS5V"/>
                          </w:pPr>
                          <w:r>
                            <w:fldChar w:fldCharType="begin"/>
                          </w:r>
                          <w:r w:rsidR="00B8530E">
                            <w:instrText xml:space="preserve"> DOCPROPERTY "YearUser" *\charformat </w:instrText>
                          </w:r>
                          <w:r>
                            <w:fldChar w:fldCharType="separate"/>
                          </w:r>
                          <w:r w:rsidR="00B8530E">
                            <w:t>2006/07</w:t>
                          </w:r>
                          <w:r>
                            <w:fldChar w:fldCharType="end"/>
                          </w:r>
                          <w:r w:rsidR="00B8530E">
                            <w:t>:</w:t>
                          </w:r>
                          <w:r>
                            <w:fldChar w:fldCharType="begin"/>
                          </w:r>
                          <w:r w:rsidR="00B8530E">
                            <w:instrText xml:space="preserve"> DOCPROPERTY "Motionsnummer" *\charformat </w:instrText>
                          </w:r>
                          <w:r>
                            <w:fldChar w:fldCharType="separate"/>
                          </w:r>
                          <w:r w:rsidR="00B8530E">
                            <w:t>T381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530E" w:rsidRDefault="0029060F">
                    <w:pPr>
                      <w:pStyle w:val="KantRubrikS5V"/>
                    </w:pPr>
                    <w:r>
                      <w:fldChar w:fldCharType="begin"/>
                    </w:r>
                    <w:r w:rsidR="00B8530E">
                      <w:instrText xml:space="preserve"> DOCPROPERTY "YearUser" *\charformat </w:instrText>
                    </w:r>
                    <w:r>
                      <w:fldChar w:fldCharType="separate"/>
                    </w:r>
                    <w:r w:rsidR="00B8530E">
                      <w:t>2006/07</w:t>
                    </w:r>
                    <w:r>
                      <w:fldChar w:fldCharType="end"/>
                    </w:r>
                    <w:r w:rsidR="00B8530E">
                      <w:t>:</w:t>
                    </w:r>
                    <w:r>
                      <w:fldChar w:fldCharType="begin"/>
                    </w:r>
                    <w:r w:rsidR="00B8530E">
                      <w:instrText xml:space="preserve"> DOCPROPERTY "Motionsnummer" *\charformat </w:instrText>
                    </w:r>
                    <w:r>
                      <w:fldChar w:fldCharType="separate"/>
                    </w:r>
                    <w:r w:rsidR="00B8530E">
                      <w:t>T381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4CE" w:rsidRPr="00D458CA" w:rsidRDefault="00D458CA" w:rsidP="00B8530E">
    <w:pPr>
      <w:pStyle w:val="Sidhuvud"/>
    </w:pPr>
    <w:r w:rsidRPr="00D458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29287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0E" w:rsidRDefault="0029060F">
                          <w:pPr>
                            <w:pStyle w:val="KantRubrikS5H"/>
                            <w:ind w:right="0"/>
                          </w:pPr>
                          <w:r>
                            <w:fldChar w:fldCharType="begin"/>
                          </w:r>
                          <w:r w:rsidR="00B8530E">
                            <w:instrText xml:space="preserve"> DOCPROPERTY "YearUser" *\charformat </w:instrText>
                          </w:r>
                          <w:r>
                            <w:fldChar w:fldCharType="separate"/>
                          </w:r>
                          <w:r w:rsidR="00B8530E">
                            <w:t>2006/07</w:t>
                          </w:r>
                          <w:r>
                            <w:fldChar w:fldCharType="end"/>
                          </w:r>
                          <w:r w:rsidR="00B8530E">
                            <w:t>:</w:t>
                          </w:r>
                          <w:r>
                            <w:fldChar w:fldCharType="begin"/>
                          </w:r>
                          <w:r w:rsidR="00B8530E">
                            <w:instrText xml:space="preserve"> DOCPROPERTY "Motionsnummer" *\charformat </w:instrText>
                          </w:r>
                          <w:r>
                            <w:fldChar w:fldCharType="separate"/>
                          </w:r>
                          <w:r w:rsidR="00B8530E">
                            <w:t>T381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530E" w:rsidRDefault="0029060F">
                    <w:pPr>
                      <w:pStyle w:val="KantRubrikS5H"/>
                      <w:ind w:right="0"/>
                    </w:pPr>
                    <w:r>
                      <w:fldChar w:fldCharType="begin"/>
                    </w:r>
                    <w:r w:rsidR="00B8530E">
                      <w:instrText xml:space="preserve"> DOCPROPERTY "YearUser" *\charformat </w:instrText>
                    </w:r>
                    <w:r>
                      <w:fldChar w:fldCharType="separate"/>
                    </w:r>
                    <w:r w:rsidR="00B8530E">
                      <w:t>2006/07</w:t>
                    </w:r>
                    <w:r>
                      <w:fldChar w:fldCharType="end"/>
                    </w:r>
                    <w:r w:rsidR="00B8530E">
                      <w:t>:</w:t>
                    </w:r>
                    <w:r>
                      <w:fldChar w:fldCharType="begin"/>
                    </w:r>
                    <w:r w:rsidR="00B8530E">
                      <w:instrText xml:space="preserve"> DOCPROPERTY "Motionsnummer" *\charformat </w:instrText>
                    </w:r>
                    <w:r>
                      <w:fldChar w:fldCharType="separate"/>
                    </w:r>
                    <w:r w:rsidR="00B8530E">
                      <w:t>T381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60F" w:rsidRPr="00D458CA" w:rsidRDefault="0029060F">
    <w:pPr>
      <w:pStyle w:val="FSHNormal"/>
      <w:tabs>
        <w:tab w:val="right" w:pos="5840"/>
      </w:tabs>
    </w:pPr>
    <w:r w:rsidRPr="00D458CA">
      <w:br/>
    </w:r>
    <w:r w:rsidRPr="00D458CA">
      <w:fldChar w:fldCharType="begin" w:fldLock="1"/>
    </w:r>
    <w:r w:rsidRPr="00D458CA">
      <w:instrText xml:space="preserve"> DOCPROPERTY</w:instrText>
    </w:r>
    <w:r w:rsidRPr="00D458CA">
      <w:rPr>
        <w:sz w:val="18"/>
      </w:rPr>
      <w:instrText xml:space="preserve"> "YearUser" *\charformat </w:instrText>
    </w:r>
    <w:r w:rsidRPr="00D458CA">
      <w:fldChar w:fldCharType="separate"/>
    </w:r>
    <w:r w:rsidRPr="00D458CA">
      <w:t>2006/07</w:t>
    </w:r>
    <w:r w:rsidRPr="00D458CA">
      <w:fldChar w:fldCharType="end"/>
    </w:r>
    <w:r w:rsidRPr="00D458CA">
      <w:t xml:space="preserve"> </w:t>
    </w:r>
    <w:r w:rsidRPr="00D458CA">
      <w:tab/>
      <w:t xml:space="preserve">mnr: </w:t>
    </w:r>
    <w:r w:rsidRPr="00D458CA">
      <w:fldChar w:fldCharType="begin" w:fldLock="1"/>
    </w:r>
    <w:r w:rsidRPr="00D458CA">
      <w:instrText xml:space="preserve"> DOCPROPERTY</w:instrText>
    </w:r>
    <w:r w:rsidRPr="00D458CA">
      <w:rPr>
        <w:sz w:val="18"/>
      </w:rPr>
      <w:instrText xml:space="preserve"> "Motionsnummer" *\charformat </w:instrText>
    </w:r>
    <w:r w:rsidRPr="00D458CA">
      <w:fldChar w:fldCharType="separate"/>
    </w:r>
    <w:r w:rsidRPr="00D458CA">
      <w:t>T381</w:t>
    </w:r>
    <w:r w:rsidRPr="00D458CA">
      <w:fldChar w:fldCharType="end"/>
    </w:r>
    <w:r w:rsidRPr="00D458CA">
      <w:br/>
    </w:r>
    <w:r w:rsidRPr="00D458CA">
      <w:fldChar w:fldCharType="begin" w:fldLock="1"/>
    </w:r>
    <w:r w:rsidRPr="00D458CA">
      <w:instrText xml:space="preserve"> DOCPROPERTY</w:instrText>
    </w:r>
    <w:r w:rsidRPr="00D458CA">
      <w:rPr>
        <w:sz w:val="18"/>
      </w:rPr>
      <w:instrText xml:space="preserve"> "Samling" *\charformat </w:instrText>
    </w:r>
    <w:r w:rsidRPr="00D458CA">
      <w:fldChar w:fldCharType="end"/>
    </w:r>
    <w:r w:rsidRPr="00D458CA">
      <w:tab/>
      <w:t xml:space="preserve">pnr: </w:t>
    </w:r>
    <w:r w:rsidRPr="00D458CA">
      <w:fldChar w:fldCharType="begin" w:fldLock="1"/>
    </w:r>
    <w:r w:rsidRPr="00D458CA">
      <w:instrText xml:space="preserve"> DOCPROPERTY</w:instrText>
    </w:r>
    <w:r w:rsidRPr="00D458CA">
      <w:rPr>
        <w:sz w:val="18"/>
      </w:rPr>
      <w:instrText xml:space="preserve"> "Partinummer" *\charformat </w:instrText>
    </w:r>
    <w:r w:rsidRPr="00D458CA">
      <w:fldChar w:fldCharType="separate"/>
    </w:r>
    <w:r w:rsidRPr="00D458CA">
      <w:t>s66164</w:t>
    </w:r>
    <w:r w:rsidRPr="00D458CA">
      <w:fldChar w:fldCharType="end"/>
    </w:r>
  </w:p>
  <w:p w:rsidR="0029060F" w:rsidRPr="00D458CA" w:rsidRDefault="0029060F">
    <w:pPr>
      <w:pStyle w:val="FSHRub1"/>
    </w:pPr>
    <w:r w:rsidRPr="00D458CA">
      <w:t>Motion till riksdagen</w:t>
    </w:r>
    <w:r w:rsidRPr="00D458CA">
      <w:br/>
    </w:r>
    <w:r w:rsidRPr="00D458CA">
      <w:fldChar w:fldCharType="begin" w:fldLock="1"/>
    </w:r>
    <w:r w:rsidRPr="00D458CA">
      <w:instrText xml:space="preserve"> DOCPROPERTY "YearUser" *\charformat </w:instrText>
    </w:r>
    <w:r w:rsidRPr="00D458CA">
      <w:fldChar w:fldCharType="separate"/>
    </w:r>
    <w:r w:rsidRPr="00D458CA">
      <w:t>2006/07</w:t>
    </w:r>
    <w:r w:rsidRPr="00D458CA">
      <w:fldChar w:fldCharType="end"/>
    </w:r>
    <w:r w:rsidRPr="00D458CA">
      <w:t>:</w:t>
    </w:r>
    <w:r w:rsidRPr="00D458CA">
      <w:fldChar w:fldCharType="begin" w:fldLock="1"/>
    </w:r>
    <w:r w:rsidRPr="00D458CA">
      <w:instrText xml:space="preserve"> DOCPROPERTY "Motionsnummer" *\charformat </w:instrText>
    </w:r>
    <w:r w:rsidRPr="00D458CA">
      <w:fldChar w:fldCharType="separate"/>
    </w:r>
    <w:r w:rsidRPr="00D458CA">
      <w:t>T381</w:t>
    </w:r>
    <w:r w:rsidRPr="00D458CA">
      <w:fldChar w:fldCharType="end"/>
    </w:r>
  </w:p>
  <w:p w:rsidR="0029060F" w:rsidRPr="00D458CA" w:rsidRDefault="0029060F">
    <w:pPr>
      <w:pStyle w:val="FSHNormalS5"/>
    </w:pPr>
    <w:r w:rsidRPr="00D458CA">
      <w:fldChar w:fldCharType="begin" w:fldLock="1"/>
    </w:r>
    <w:r w:rsidRPr="00D458CA">
      <w:instrText xml:space="preserve"> DOCPROPERTY "MotionarText" *\charformat </w:instrText>
    </w:r>
    <w:r w:rsidRPr="00D458CA">
      <w:fldChar w:fldCharType="separate"/>
    </w:r>
    <w:r w:rsidRPr="00D458CA">
      <w:t>av Kerstin Andersson m.fl. (s)</w:t>
    </w:r>
    <w:r w:rsidRPr="00D458CA">
      <w:fldChar w:fldCharType="end"/>
    </w:r>
    <w:r w:rsidRPr="00D458CA">
      <w:br/>
    </w:r>
    <w:r w:rsidRPr="00D458CA">
      <w:fldChar w:fldCharType="begin" w:fldLock="1"/>
    </w:r>
    <w:r w:rsidRPr="00D458CA">
      <w:instrText xml:space="preserve"> DOCPROPERTY "SvarFrasKort" *\charformat </w:instrText>
    </w:r>
    <w:r w:rsidRPr="00D458CA">
      <w:fldChar w:fldCharType="end"/>
    </w:r>
  </w:p>
  <w:p w:rsidR="0029060F" w:rsidRPr="00D458CA" w:rsidRDefault="0029060F">
    <w:pPr>
      <w:pStyle w:val="FSHTitel"/>
    </w:pPr>
    <w:r w:rsidRPr="00D458CA">
      <w:fldChar w:fldCharType="begin" w:fldLock="1"/>
    </w:r>
    <w:r w:rsidRPr="00D458CA">
      <w:instrText xml:space="preserve"> DOCPROPERTY</w:instrText>
    </w:r>
    <w:r w:rsidRPr="00D458CA">
      <w:rPr>
        <w:sz w:val="18"/>
      </w:rPr>
      <w:instrText xml:space="preserve"> "RubrikSvar" *\charformat </w:instrText>
    </w:r>
    <w:r w:rsidRPr="00D458CA">
      <w:fldChar w:fldCharType="separate"/>
    </w:r>
    <w:r w:rsidRPr="00D458CA">
      <w:t>Infrastrukturen i Blekinge</w:t>
    </w:r>
    <w:r w:rsidRPr="00D458CA">
      <w:fldChar w:fldCharType="end"/>
    </w:r>
  </w:p>
  <w:p w:rsidR="0029060F" w:rsidRPr="00D458CA" w:rsidRDefault="0029060F">
    <w:pPr>
      <w:pStyle w:val="Normal00"/>
    </w:pPr>
  </w:p>
  <w:p w:rsidR="00B8530E" w:rsidRPr="00D458CA" w:rsidRDefault="00B853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0A5373"/>
    <w:multiLevelType w:val="hybridMultilevel"/>
    <w:tmpl w:val="60AE528C"/>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C511D52"/>
    <w:multiLevelType w:val="multilevel"/>
    <w:tmpl w:val="F39C6B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E31E88"/>
    <w:multiLevelType w:val="hybridMultilevel"/>
    <w:tmpl w:val="F39C6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2A0873"/>
    <w:multiLevelType w:val="multilevel"/>
    <w:tmpl w:val="8B56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B6B695D"/>
    <w:multiLevelType w:val="multilevel"/>
    <w:tmpl w:val="60AE528C"/>
    <w:lvl w:ilvl="0">
      <w:start w:val="1"/>
      <w:numFmt w:val="bullet"/>
      <w:lvlText w:val="?"/>
      <w:lvlJc w:val="left"/>
      <w:pPr>
        <w:tabs>
          <w:tab w:val="num" w:pos="700"/>
        </w:tabs>
        <w:ind w:left="70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2D261A"/>
    <w:multiLevelType w:val="hybridMultilevel"/>
    <w:tmpl w:val="F58A4B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BE06E7"/>
    <w:multiLevelType w:val="multilevel"/>
    <w:tmpl w:val="60AE528C"/>
    <w:lvl w:ilvl="0">
      <w:start w:val="1"/>
      <w:numFmt w:val="bullet"/>
      <w:lvlText w:val="?"/>
      <w:lvlJc w:val="left"/>
      <w:pPr>
        <w:tabs>
          <w:tab w:val="num" w:pos="700"/>
        </w:tabs>
        <w:ind w:left="70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48086893">
    <w:abstractNumId w:val="17"/>
  </w:num>
  <w:num w:numId="2" w16cid:durableId="1718579534">
    <w:abstractNumId w:val="10"/>
  </w:num>
  <w:num w:numId="3" w16cid:durableId="2102096561">
    <w:abstractNumId w:val="12"/>
  </w:num>
  <w:num w:numId="4" w16cid:durableId="1195463160">
    <w:abstractNumId w:val="16"/>
  </w:num>
  <w:num w:numId="5" w16cid:durableId="1736783869">
    <w:abstractNumId w:val="8"/>
  </w:num>
  <w:num w:numId="6" w16cid:durableId="446897920">
    <w:abstractNumId w:val="3"/>
  </w:num>
  <w:num w:numId="7" w16cid:durableId="82383074">
    <w:abstractNumId w:val="2"/>
  </w:num>
  <w:num w:numId="8" w16cid:durableId="1866402482">
    <w:abstractNumId w:val="1"/>
  </w:num>
  <w:num w:numId="9" w16cid:durableId="1846166343">
    <w:abstractNumId w:val="0"/>
  </w:num>
  <w:num w:numId="10" w16cid:durableId="791021195">
    <w:abstractNumId w:val="9"/>
  </w:num>
  <w:num w:numId="11" w16cid:durableId="736783114">
    <w:abstractNumId w:val="7"/>
  </w:num>
  <w:num w:numId="12" w16cid:durableId="674767133">
    <w:abstractNumId w:val="6"/>
  </w:num>
  <w:num w:numId="13" w16cid:durableId="175005504">
    <w:abstractNumId w:val="5"/>
  </w:num>
  <w:num w:numId="14" w16cid:durableId="1429892282">
    <w:abstractNumId w:val="4"/>
  </w:num>
  <w:num w:numId="15" w16cid:durableId="1602643988">
    <w:abstractNumId w:val="15"/>
  </w:num>
  <w:num w:numId="16" w16cid:durableId="107744810">
    <w:abstractNumId w:val="19"/>
  </w:num>
  <w:num w:numId="17" w16cid:durableId="181825965">
    <w:abstractNumId w:val="14"/>
  </w:num>
  <w:num w:numId="18" w16cid:durableId="956716751">
    <w:abstractNumId w:val="13"/>
  </w:num>
  <w:num w:numId="19" w16cid:durableId="2075463590">
    <w:abstractNumId w:val="11"/>
  </w:num>
  <w:num w:numId="20" w16cid:durableId="2047371430">
    <w:abstractNumId w:val="20"/>
  </w:num>
  <w:num w:numId="21" w16cid:durableId="18329830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913ECFEA-3CBC-48C9-A9B4-3509B8B5DE6D},{5D7CB1CA-7CAE-491A-8DC2-13763CCF2B7E},{DFEB2DE4-9B3D-41CA-B854-8590CB951C66}"/>
  </w:docVars>
  <w:rsids>
    <w:rsidRoot w:val="00D458C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060F"/>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364F0"/>
    <w:rsid w:val="00740D6D"/>
    <w:rsid w:val="00743F76"/>
    <w:rsid w:val="00770030"/>
    <w:rsid w:val="00774959"/>
    <w:rsid w:val="007852B2"/>
    <w:rsid w:val="00794149"/>
    <w:rsid w:val="007B67A7"/>
    <w:rsid w:val="007C2D38"/>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B64CE"/>
    <w:rsid w:val="00AC4310"/>
    <w:rsid w:val="00AC63D9"/>
    <w:rsid w:val="00AE2EF8"/>
    <w:rsid w:val="00AF5881"/>
    <w:rsid w:val="00B13BF0"/>
    <w:rsid w:val="00B33C81"/>
    <w:rsid w:val="00B34666"/>
    <w:rsid w:val="00B67E5B"/>
    <w:rsid w:val="00B8530E"/>
    <w:rsid w:val="00BA4894"/>
    <w:rsid w:val="00BA6BE0"/>
    <w:rsid w:val="00BB6D75"/>
    <w:rsid w:val="00BB7E4F"/>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458CA"/>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0E80"/>
    <w:rsid w:val="00FD1FAE"/>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6BDA4D9-7183-497C-A47E-AB2608CC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D1FAE"/>
    <w:pPr>
      <w:spacing w:before="125" w:line="250" w:lineRule="atLeast"/>
      <w:jc w:val="both"/>
    </w:pPr>
    <w:rPr>
      <w:sz w:val="19"/>
      <w:lang w:val="sv-SE" w:eastAsia="sv-SE"/>
    </w:rPr>
  </w:style>
  <w:style w:type="paragraph" w:styleId="Rubrik1">
    <w:name w:val="heading 1"/>
    <w:basedOn w:val="Normal"/>
    <w:next w:val="Normal"/>
    <w:qFormat/>
    <w:rsid w:val="00FD1FA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D1FAE"/>
    <w:pPr>
      <w:spacing w:before="500" w:line="250" w:lineRule="exact"/>
      <w:outlineLvl w:val="1"/>
    </w:pPr>
    <w:rPr>
      <w:sz w:val="27"/>
    </w:rPr>
  </w:style>
  <w:style w:type="paragraph" w:styleId="Rubrik3">
    <w:name w:val="heading 3"/>
    <w:aliases w:val="Mellanrubrik"/>
    <w:basedOn w:val="Rubrik2"/>
    <w:next w:val="Normal"/>
    <w:qFormat/>
    <w:rsid w:val="00FD1FAE"/>
    <w:pPr>
      <w:spacing w:before="250" w:after="0"/>
      <w:outlineLvl w:val="2"/>
    </w:pPr>
    <w:rPr>
      <w:b/>
      <w:sz w:val="21"/>
    </w:rPr>
  </w:style>
  <w:style w:type="paragraph" w:styleId="Rubrik4">
    <w:name w:val="heading 4"/>
    <w:aliases w:val="KursivRubrik"/>
    <w:basedOn w:val="Rubrik3"/>
    <w:next w:val="Normal"/>
    <w:qFormat/>
    <w:rsid w:val="00FD1FAE"/>
    <w:pPr>
      <w:outlineLvl w:val="3"/>
    </w:pPr>
    <w:rPr>
      <w:b w:val="0"/>
      <w:i/>
    </w:rPr>
  </w:style>
  <w:style w:type="paragraph" w:styleId="Rubrik5">
    <w:name w:val="heading 5"/>
    <w:aliases w:val="PackadFetRubrik,PackadKursivRubrik"/>
    <w:basedOn w:val="Rubrik4"/>
    <w:next w:val="Normal"/>
    <w:qFormat/>
    <w:rsid w:val="00FD1FAE"/>
    <w:pPr>
      <w:spacing w:before="125"/>
      <w:outlineLvl w:val="4"/>
    </w:pPr>
    <w:rPr>
      <w:i w:val="0"/>
      <w:sz w:val="19"/>
    </w:rPr>
  </w:style>
  <w:style w:type="paragraph" w:styleId="Rubrik6">
    <w:name w:val="heading 6"/>
    <w:basedOn w:val="Rubrik5"/>
    <w:next w:val="Normal"/>
    <w:qFormat/>
    <w:rsid w:val="00FD1FAE"/>
    <w:pPr>
      <w:spacing w:before="50" w:line="200" w:lineRule="exact"/>
      <w:outlineLvl w:val="5"/>
    </w:pPr>
    <w:rPr>
      <w:caps/>
      <w:sz w:val="14"/>
    </w:rPr>
  </w:style>
  <w:style w:type="paragraph" w:styleId="Rubrik7">
    <w:name w:val="heading 7"/>
    <w:basedOn w:val="Rubrik6"/>
    <w:next w:val="Normal"/>
    <w:qFormat/>
    <w:rsid w:val="00FD1FAE"/>
    <w:pPr>
      <w:spacing w:before="0"/>
      <w:outlineLvl w:val="6"/>
    </w:pPr>
  </w:style>
  <w:style w:type="paragraph" w:styleId="Rubrik8">
    <w:name w:val="heading 8"/>
    <w:basedOn w:val="Rubrik7"/>
    <w:next w:val="Normal"/>
    <w:qFormat/>
    <w:rsid w:val="00FD1FAE"/>
    <w:pPr>
      <w:outlineLvl w:val="7"/>
    </w:pPr>
  </w:style>
  <w:style w:type="paragraph" w:styleId="Rubrik9">
    <w:name w:val="heading 9"/>
    <w:basedOn w:val="Rubrik8"/>
    <w:next w:val="Normal"/>
    <w:qFormat/>
    <w:rsid w:val="00FD1FA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D1FAE"/>
    <w:pPr>
      <w:spacing w:before="0"/>
      <w:ind w:firstLine="227"/>
    </w:pPr>
  </w:style>
  <w:style w:type="paragraph" w:styleId="Citat">
    <w:name w:val="Quote"/>
    <w:basedOn w:val="Normal"/>
    <w:next w:val="Normal"/>
    <w:qFormat/>
    <w:rsid w:val="00FD1FAE"/>
    <w:pPr>
      <w:spacing w:line="200" w:lineRule="exact"/>
      <w:ind w:left="340"/>
    </w:pPr>
  </w:style>
  <w:style w:type="paragraph" w:customStyle="1" w:styleId="Citatindrag">
    <w:name w:val="Citat_indrag"/>
    <w:aliases w:val="Packad"/>
    <w:basedOn w:val="Citat"/>
    <w:rsid w:val="00FD1FAE"/>
    <w:pPr>
      <w:spacing w:before="0"/>
      <w:ind w:firstLine="227"/>
    </w:pPr>
  </w:style>
  <w:style w:type="paragraph" w:customStyle="1" w:styleId="FSHNormal">
    <w:name w:val="FSH_Normal"/>
    <w:semiHidden/>
    <w:rsid w:val="00FD1FA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D1FAE"/>
    <w:pPr>
      <w:spacing w:line="240" w:lineRule="auto"/>
    </w:pPr>
  </w:style>
  <w:style w:type="paragraph" w:customStyle="1" w:styleId="FSHNormalS5">
    <w:name w:val="FSH_NormalS5"/>
    <w:basedOn w:val="FSHNormal"/>
    <w:next w:val="FSHNormal"/>
    <w:semiHidden/>
    <w:rsid w:val="00FD1FAE"/>
    <w:pPr>
      <w:keepNext/>
      <w:keepLines/>
      <w:widowControl/>
      <w:spacing w:before="230" w:after="520" w:line="250" w:lineRule="exact"/>
    </w:pPr>
    <w:rPr>
      <w:b/>
      <w:sz w:val="27"/>
    </w:rPr>
  </w:style>
  <w:style w:type="paragraph" w:customStyle="1" w:styleId="FSHNormL">
    <w:name w:val="FSH_NormLÖ"/>
    <w:basedOn w:val="FSHNormal"/>
    <w:next w:val="FSHNormal"/>
    <w:semiHidden/>
    <w:rsid w:val="00FD1FAE"/>
    <w:pPr>
      <w:pBdr>
        <w:top w:val="single" w:sz="12" w:space="1" w:color="auto"/>
      </w:pBdr>
    </w:pPr>
  </w:style>
  <w:style w:type="paragraph" w:customStyle="1" w:styleId="FSHRub1">
    <w:name w:val="FSH_Rub1"/>
    <w:aliases w:val="Rubrik1_S5,Huvudrubrik"/>
    <w:basedOn w:val="FSHNormal"/>
    <w:next w:val="FSHNormal"/>
    <w:semiHidden/>
    <w:rsid w:val="00FD1FA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D1FAE"/>
    <w:pPr>
      <w:spacing w:before="240" w:after="80" w:line="360" w:lineRule="exact"/>
    </w:pPr>
    <w:rPr>
      <w:sz w:val="36"/>
    </w:rPr>
  </w:style>
  <w:style w:type="paragraph" w:customStyle="1" w:styleId="FSHTitel">
    <w:name w:val="FSH_Titel"/>
    <w:aliases w:val="Dokumentrubrik"/>
    <w:basedOn w:val="FSHRub1"/>
    <w:next w:val="FSHNormal"/>
    <w:semiHidden/>
    <w:rsid w:val="00FD1FAE"/>
    <w:pPr>
      <w:pBdr>
        <w:bottom w:val="single" w:sz="4" w:space="3" w:color="auto"/>
      </w:pBdr>
      <w:spacing w:before="0" w:after="80" w:line="400" w:lineRule="exact"/>
    </w:pPr>
    <w:rPr>
      <w:sz w:val="40"/>
    </w:rPr>
  </w:style>
  <w:style w:type="paragraph" w:customStyle="1" w:styleId="Hemstlrubrik">
    <w:name w:val="Hemstl_rubrik"/>
    <w:basedOn w:val="Rubrik1"/>
    <w:next w:val="Normal"/>
    <w:rsid w:val="00FD1FAE"/>
    <w:pPr>
      <w:spacing w:after="250"/>
    </w:pPr>
  </w:style>
  <w:style w:type="paragraph" w:customStyle="1" w:styleId="Autokorrigering">
    <w:name w:val="Autokorrigering"/>
    <w:rsid w:val="00FD1FAE"/>
    <w:rPr>
      <w:sz w:val="24"/>
      <w:szCs w:val="24"/>
      <w:lang w:val="sv-SE" w:eastAsia="sv-SE"/>
    </w:rPr>
  </w:style>
  <w:style w:type="paragraph" w:customStyle="1" w:styleId="Yrkandehnv">
    <w:name w:val="Yrkandehänv"/>
    <w:semiHidden/>
    <w:rsid w:val="00FD1FAE"/>
    <w:pPr>
      <w:keepNext/>
      <w:keepLines/>
      <w:suppressAutoHyphens/>
    </w:pPr>
    <w:rPr>
      <w:noProof/>
      <w:sz w:val="16"/>
      <w:lang w:val="sv-SE" w:eastAsia="sv-SE"/>
    </w:rPr>
  </w:style>
  <w:style w:type="paragraph" w:customStyle="1" w:styleId="KantRubrikS5H">
    <w:name w:val="KantRubrikS5H"/>
    <w:semiHidden/>
    <w:rsid w:val="00FD1FA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D1FAE"/>
    <w:pPr>
      <w:spacing w:line="200" w:lineRule="exact"/>
    </w:pPr>
  </w:style>
  <w:style w:type="paragraph" w:customStyle="1" w:styleId="KantRubrikS5V">
    <w:name w:val="KantRubrikS5V"/>
    <w:basedOn w:val="KantRubrikS5H"/>
    <w:semiHidden/>
    <w:rsid w:val="00FD1FAE"/>
    <w:pPr>
      <w:tabs>
        <w:tab w:val="right" w:pos="1814"/>
        <w:tab w:val="left" w:pos="1899"/>
      </w:tabs>
      <w:ind w:right="0"/>
      <w:jc w:val="left"/>
    </w:pPr>
  </w:style>
  <w:style w:type="paragraph" w:customStyle="1" w:styleId="KantRubrikS5Vrad2">
    <w:name w:val="KantRubrikS5Vrad2"/>
    <w:basedOn w:val="KantRubrikS5V"/>
    <w:semiHidden/>
    <w:rsid w:val="00FD1FAE"/>
    <w:pPr>
      <w:tabs>
        <w:tab w:val="clear" w:pos="1814"/>
        <w:tab w:val="clear" w:pos="1899"/>
        <w:tab w:val="right" w:pos="1418"/>
        <w:tab w:val="left" w:pos="1503"/>
      </w:tabs>
    </w:pPr>
  </w:style>
  <w:style w:type="paragraph" w:customStyle="1" w:styleId="Lagtext">
    <w:name w:val="Lagtext"/>
    <w:basedOn w:val="Lagtextrubrik"/>
    <w:next w:val="Lagtextindrag"/>
    <w:rsid w:val="00FD1FAE"/>
    <w:pPr>
      <w:spacing w:before="0"/>
    </w:pPr>
    <w:rPr>
      <w:sz w:val="19"/>
    </w:rPr>
  </w:style>
  <w:style w:type="paragraph" w:customStyle="1" w:styleId="Lagtextrubrik">
    <w:name w:val="Lagtext_rubrik"/>
    <w:basedOn w:val="Normal"/>
    <w:next w:val="Normal"/>
    <w:rsid w:val="00FD1FAE"/>
    <w:pPr>
      <w:suppressAutoHyphens/>
      <w:spacing w:line="220" w:lineRule="exact"/>
    </w:pPr>
    <w:rPr>
      <w:i/>
      <w:sz w:val="21"/>
    </w:rPr>
  </w:style>
  <w:style w:type="paragraph" w:customStyle="1" w:styleId="Lagtextindrag">
    <w:name w:val="Lagtext_indrag"/>
    <w:basedOn w:val="Lagtext"/>
    <w:rsid w:val="00FD1FAE"/>
    <w:pPr>
      <w:ind w:firstLine="170"/>
    </w:pPr>
  </w:style>
  <w:style w:type="paragraph" w:customStyle="1" w:styleId="NormalA4fot">
    <w:name w:val="Normal_A4fot"/>
    <w:basedOn w:val="Normal"/>
    <w:semiHidden/>
    <w:rsid w:val="00FD1FAE"/>
    <w:pPr>
      <w:spacing w:before="240" w:line="240" w:lineRule="auto"/>
      <w:jc w:val="center"/>
    </w:pPr>
  </w:style>
  <w:style w:type="paragraph" w:customStyle="1" w:styleId="NormalA4sidnr">
    <w:name w:val="Normal_A4sidnr"/>
    <w:basedOn w:val="Normal"/>
    <w:semiHidden/>
    <w:rsid w:val="00FD1FAE"/>
    <w:pPr>
      <w:spacing w:after="240"/>
      <w:jc w:val="center"/>
    </w:pPr>
  </w:style>
  <w:style w:type="paragraph" w:customStyle="1" w:styleId="NormalS5sidnrH">
    <w:name w:val="Normal_S5sidnrH"/>
    <w:basedOn w:val="Normal"/>
    <w:semiHidden/>
    <w:rsid w:val="00FD1FAE"/>
    <w:pPr>
      <w:spacing w:before="0" w:line="240" w:lineRule="auto"/>
      <w:ind w:right="57"/>
      <w:jc w:val="right"/>
    </w:pPr>
  </w:style>
  <w:style w:type="paragraph" w:customStyle="1" w:styleId="NormalS5sidnrV">
    <w:name w:val="Normal_S5sidnrV"/>
    <w:basedOn w:val="NormalS5sidnrH"/>
    <w:semiHidden/>
    <w:rsid w:val="00FD1FAE"/>
    <w:pPr>
      <w:tabs>
        <w:tab w:val="right" w:pos="1814"/>
        <w:tab w:val="left" w:pos="1899"/>
      </w:tabs>
      <w:ind w:right="0"/>
      <w:jc w:val="left"/>
    </w:pPr>
  </w:style>
  <w:style w:type="paragraph" w:customStyle="1" w:styleId="Normal00">
    <w:name w:val="Normal00"/>
    <w:basedOn w:val="Normal"/>
    <w:semiHidden/>
    <w:rsid w:val="00FD1FAE"/>
    <w:pPr>
      <w:spacing w:before="0" w:line="240" w:lineRule="auto"/>
      <w:jc w:val="left"/>
    </w:pPr>
  </w:style>
  <w:style w:type="paragraph" w:customStyle="1" w:styleId="PunktlistaBomb">
    <w:name w:val="Punktlista_Bomb"/>
    <w:aliases w:val="Bomb"/>
    <w:basedOn w:val="Normal"/>
    <w:rsid w:val="00FD1FAE"/>
    <w:pPr>
      <w:numPr>
        <w:numId w:val="2"/>
      </w:numPr>
    </w:pPr>
  </w:style>
  <w:style w:type="paragraph" w:customStyle="1" w:styleId="PunktlistaNummer">
    <w:name w:val="Punktlista_Nummer"/>
    <w:aliases w:val="Nummerlista"/>
    <w:basedOn w:val="Normal"/>
    <w:rsid w:val="00FD1FAE"/>
    <w:pPr>
      <w:numPr>
        <w:numId w:val="3"/>
      </w:numPr>
    </w:pPr>
  </w:style>
  <w:style w:type="paragraph" w:customStyle="1" w:styleId="PunktlistaTankstreck">
    <w:name w:val="Punktlista_Tankstreck"/>
    <w:aliases w:val="Tankstreck"/>
    <w:basedOn w:val="Normal"/>
    <w:rsid w:val="00FD1FAE"/>
    <w:pPr>
      <w:numPr>
        <w:numId w:val="4"/>
      </w:numPr>
    </w:pPr>
  </w:style>
  <w:style w:type="paragraph" w:customStyle="1" w:styleId="RubrikSammanf">
    <w:name w:val="RubrikSammanf"/>
    <w:basedOn w:val="Rubrik1"/>
    <w:next w:val="Normal"/>
    <w:rsid w:val="00FD1FAE"/>
  </w:style>
  <w:style w:type="paragraph" w:customStyle="1" w:styleId="RubrikInnehllsf">
    <w:name w:val="RubrikInnehållsf"/>
    <w:basedOn w:val="RubrikSammanf"/>
    <w:next w:val="Normal"/>
    <w:rsid w:val="00FD1FAE"/>
  </w:style>
  <w:style w:type="paragraph" w:customStyle="1" w:styleId="Tabellochbildrubrik">
    <w:name w:val="Tabell och bildrubrik"/>
    <w:basedOn w:val="Normal"/>
    <w:next w:val="Normal"/>
    <w:rsid w:val="00FD1FAE"/>
    <w:pPr>
      <w:suppressAutoHyphens/>
      <w:spacing w:before="300" w:line="200" w:lineRule="exact"/>
      <w:jc w:val="left"/>
    </w:pPr>
    <w:rPr>
      <w:caps/>
      <w:sz w:val="14"/>
    </w:rPr>
  </w:style>
  <w:style w:type="paragraph" w:customStyle="1" w:styleId="Underskrifter">
    <w:name w:val="Underskrifter"/>
    <w:basedOn w:val="Normal"/>
    <w:rsid w:val="00FD1FAE"/>
    <w:pPr>
      <w:keepNext/>
      <w:keepLines/>
      <w:suppressAutoHyphens/>
      <w:spacing w:before="0" w:after="40" w:line="250" w:lineRule="exact"/>
    </w:pPr>
    <w:rPr>
      <w:i/>
    </w:rPr>
  </w:style>
  <w:style w:type="paragraph" w:customStyle="1" w:styleId="UnderskriftDatum">
    <w:name w:val="UnderskriftDatum"/>
    <w:basedOn w:val="Underskrifter"/>
    <w:next w:val="Underskrifter"/>
    <w:rsid w:val="00FD1FAE"/>
    <w:pPr>
      <w:spacing w:before="250" w:after="125"/>
    </w:pPr>
    <w:rPr>
      <w:i w:val="0"/>
    </w:rPr>
  </w:style>
  <w:style w:type="paragraph" w:styleId="Sidhuvud">
    <w:name w:val="header"/>
    <w:basedOn w:val="Normal"/>
    <w:semiHidden/>
    <w:rsid w:val="00FD1FAE"/>
    <w:pPr>
      <w:tabs>
        <w:tab w:val="center" w:pos="4536"/>
        <w:tab w:val="right" w:pos="9072"/>
      </w:tabs>
    </w:pPr>
  </w:style>
  <w:style w:type="paragraph" w:styleId="Sidfot">
    <w:name w:val="footer"/>
    <w:basedOn w:val="Normal"/>
    <w:semiHidden/>
    <w:rsid w:val="00FD1FAE"/>
    <w:pPr>
      <w:tabs>
        <w:tab w:val="center" w:pos="4536"/>
        <w:tab w:val="right" w:pos="9072"/>
      </w:tabs>
    </w:pPr>
  </w:style>
  <w:style w:type="paragraph" w:styleId="Innehll1">
    <w:name w:val="toc 1"/>
    <w:basedOn w:val="Normal"/>
    <w:next w:val="Innehll2"/>
    <w:semiHidden/>
    <w:rsid w:val="00FD1FAE"/>
    <w:pPr>
      <w:tabs>
        <w:tab w:val="right" w:leader="dot" w:pos="5953"/>
      </w:tabs>
      <w:suppressAutoHyphens/>
      <w:spacing w:before="0"/>
      <w:ind w:right="567"/>
      <w:jc w:val="left"/>
    </w:pPr>
  </w:style>
  <w:style w:type="paragraph" w:styleId="Innehll2">
    <w:name w:val="toc 2"/>
    <w:basedOn w:val="Innehll1"/>
    <w:next w:val="Innehll3"/>
    <w:semiHidden/>
    <w:rsid w:val="00FD1FAE"/>
    <w:pPr>
      <w:ind w:left="284"/>
    </w:pPr>
  </w:style>
  <w:style w:type="paragraph" w:styleId="Innehll3">
    <w:name w:val="toc 3"/>
    <w:basedOn w:val="Innehll2"/>
    <w:next w:val="Innehll4"/>
    <w:semiHidden/>
    <w:rsid w:val="00FD1FAE"/>
    <w:pPr>
      <w:ind w:left="567"/>
    </w:pPr>
  </w:style>
  <w:style w:type="paragraph" w:styleId="Innehll4">
    <w:name w:val="toc 4"/>
    <w:basedOn w:val="Innehll3"/>
    <w:next w:val="Normal"/>
    <w:semiHidden/>
    <w:rsid w:val="00FD1FAE"/>
  </w:style>
  <w:style w:type="paragraph" w:customStyle="1" w:styleId="Hemstlatt">
    <w:name w:val="Hemstl_att"/>
    <w:aliases w:val="HemstPunkt,HemstPunktFlera,HemställansPunkt,Förslagstext"/>
    <w:basedOn w:val="Normal"/>
    <w:next w:val="Normal"/>
    <w:rsid w:val="00FD1FAE"/>
    <w:pPr>
      <w:keepLines/>
      <w:spacing w:before="0"/>
      <w:ind w:left="340"/>
    </w:pPr>
  </w:style>
  <w:style w:type="paragraph" w:styleId="Datum">
    <w:name w:val="Date"/>
    <w:basedOn w:val="Normal"/>
    <w:next w:val="Normal"/>
    <w:semiHidden/>
    <w:rsid w:val="00FD1FAE"/>
  </w:style>
  <w:style w:type="character" w:styleId="Hyperlnk">
    <w:name w:val="Hyperlink"/>
    <w:basedOn w:val="Standardstycketeckensnitt"/>
    <w:semiHidden/>
    <w:rsid w:val="00FD1FAE"/>
    <w:rPr>
      <w:color w:val="0000FF"/>
      <w:u w:val="single"/>
    </w:rPr>
  </w:style>
  <w:style w:type="paragraph" w:styleId="Indragetstycke">
    <w:name w:val="Block Text"/>
    <w:basedOn w:val="Normal"/>
    <w:semiHidden/>
    <w:rsid w:val="00FD1FAE"/>
    <w:pPr>
      <w:spacing w:after="120"/>
      <w:ind w:left="1440" w:right="1440"/>
    </w:pPr>
  </w:style>
  <w:style w:type="paragraph" w:styleId="Innehll5">
    <w:name w:val="toc 5"/>
    <w:basedOn w:val="Innehll4"/>
    <w:next w:val="Normal"/>
    <w:semiHidden/>
    <w:rsid w:val="00FD1FAE"/>
  </w:style>
  <w:style w:type="paragraph" w:styleId="Lista">
    <w:name w:val="List"/>
    <w:basedOn w:val="Normal"/>
    <w:semiHidden/>
    <w:rsid w:val="00FD1FAE"/>
    <w:pPr>
      <w:ind w:left="283" w:hanging="283"/>
    </w:pPr>
  </w:style>
  <w:style w:type="paragraph" w:styleId="Normalwebb">
    <w:name w:val="Normal (Web)"/>
    <w:basedOn w:val="Normal"/>
    <w:semiHidden/>
    <w:rsid w:val="00FD1FAE"/>
    <w:rPr>
      <w:szCs w:val="24"/>
    </w:rPr>
  </w:style>
  <w:style w:type="paragraph" w:styleId="Numreradlista">
    <w:name w:val="List Number"/>
    <w:basedOn w:val="Normal"/>
    <w:semiHidden/>
    <w:rsid w:val="00FD1FAE"/>
    <w:pPr>
      <w:numPr>
        <w:numId w:val="5"/>
      </w:numPr>
    </w:pPr>
  </w:style>
  <w:style w:type="paragraph" w:styleId="Punktlista">
    <w:name w:val="List Bullet"/>
    <w:basedOn w:val="Normal"/>
    <w:semiHidden/>
    <w:rsid w:val="00FD1FAE"/>
    <w:pPr>
      <w:numPr>
        <w:numId w:val="10"/>
      </w:numPr>
    </w:pPr>
  </w:style>
  <w:style w:type="character" w:styleId="Radnummer">
    <w:name w:val="line number"/>
    <w:basedOn w:val="Standardstycketeckensnitt"/>
    <w:semiHidden/>
    <w:rsid w:val="00FD1FAE"/>
  </w:style>
  <w:style w:type="character" w:styleId="Sidnummer">
    <w:name w:val="page number"/>
    <w:basedOn w:val="Standardstycketeckensnitt"/>
    <w:semiHidden/>
    <w:rsid w:val="00FD1FAE"/>
  </w:style>
  <w:style w:type="paragraph" w:styleId="Signatur">
    <w:name w:val="Signature"/>
    <w:basedOn w:val="Normal"/>
    <w:semiHidden/>
    <w:rsid w:val="00FD1FAE"/>
    <w:pPr>
      <w:ind w:left="4252"/>
    </w:pPr>
  </w:style>
  <w:style w:type="paragraph" w:styleId="Underrubrik">
    <w:name w:val="Subtitle"/>
    <w:basedOn w:val="Normal"/>
    <w:qFormat/>
    <w:rsid w:val="00FD1FAE"/>
    <w:pPr>
      <w:spacing w:after="60"/>
      <w:jc w:val="center"/>
      <w:outlineLvl w:val="1"/>
    </w:pPr>
    <w:rPr>
      <w:rFonts w:ascii="Arial" w:hAnsi="Arial" w:cs="Arial"/>
      <w:szCs w:val="24"/>
    </w:rPr>
  </w:style>
  <w:style w:type="paragraph" w:customStyle="1" w:styleId="normal0">
    <w:name w:val="normal"/>
    <w:basedOn w:val="Normal"/>
    <w:rsid w:val="007364F0"/>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7364F0"/>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rsid w:val="007364F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4711</Characters>
  <Application>Microsoft Office Word</Application>
  <DocSecurity>4</DocSecurity>
  <Lines>88</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2006-12-18T15:41:00Z</cp:lastPrinted>
  <dcterms:created xsi:type="dcterms:W3CDTF">2025-12-17T02:09:00Z</dcterms:created>
  <dcterms:modified xsi:type="dcterms:W3CDTF">2025-12-17T02:09:00Z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Infrastrukturen i Blekinge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Blekinge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Andersson m.fl. (s)</vt:lpwstr>
  </property>
  <property fmtid="{D5CDD505-2E9C-101B-9397-08002B2CF9AE}" pid="26" name="MotionarLista">
    <vt:lpwstr>Andersson, Kerstin (s)\Jeppsson, Peter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Andersson (s), Peter Jeppsson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20062007000000000115000661640069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20062007000000000115000661640069</vt:lpwstr>
  </property>
  <property fmtid="{D5CDD505-2E9C-101B-9397-08002B2CF9AE}" pid="50" name="nummer">
    <vt:lpwstr>381</vt:lpwstr>
  </property>
  <property fmtid="{D5CDD505-2E9C-101B-9397-08002B2CF9AE}" pid="51" name="utskottsbeteckning">
    <vt:lpwstr>T</vt:lpwstr>
  </property>
  <property fmtid="{D5CDD505-2E9C-101B-9397-08002B2CF9AE}" pid="52" name="GlobalUID">
    <vt:lpwstr>{2F943118-5579-4A9D-95F4-A36989C8EC41}</vt:lpwstr>
  </property>
  <property fmtid="{D5CDD505-2E9C-101B-9397-08002B2CF9AE}" pid="53" name="Överföringar">
    <vt:i4>0</vt:i4>
  </property>
  <property fmtid="{D5CDD505-2E9C-101B-9397-08002B2CF9AE}" pid="54" name="Checksum">
    <vt:lpwstr>*0004731401853*</vt:lpwstr>
  </property>
  <property fmtid="{D5CDD505-2E9C-101B-9397-08002B2CF9AE}" pid="55" name="skuggnummer">
    <vt:lpwstr>1779</vt:lpwstr>
  </property>
  <property fmtid="{D5CDD505-2E9C-101B-9397-08002B2CF9AE}" pid="56" name="urixVersion">
    <vt:lpwstr>3.1.4.0</vt:lpwstr>
  </property>
  <property fmtid="{D5CDD505-2E9C-101B-9397-08002B2CF9AE}" pid="57" name="urixOrigin">
    <vt:lpwstr>070221 17:58:08.854</vt:lpwstr>
  </property>
  <property fmtid="{D5CDD505-2E9C-101B-9397-08002B2CF9AE}" pid="58" name="urixGuid">
    <vt:lpwstr>{92800594-B857-4091-8D8D-831BF070B041}</vt:lpwstr>
  </property>
</Properties>
</file>