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A3497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AC2E61" w:rsidP="00AC2E6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:rsidR="00A0406B" w:rsidRDefault="00A0406B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:rsidR="00A0406B" w:rsidRPr="00AC2E61" w:rsidRDefault="00A0406B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AC2E61" w:rsidRPr="00AC2E61" w:rsidRDefault="00AC2E6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:rsidR="006E4E11" w:rsidRDefault="00A34973">
      <w:pPr>
        <w:framePr w:w="4400" w:h="2523" w:wrap="notBeside" w:vAnchor="page" w:hAnchor="page" w:x="6453" w:y="2445"/>
        <w:ind w:left="142"/>
      </w:pPr>
      <w:r>
        <w:t>Till riksdagen</w:t>
      </w:r>
    </w:p>
    <w:p w:rsidR="00AC2E61" w:rsidRDefault="00AC2E61">
      <w:pPr>
        <w:framePr w:w="4400" w:h="2523" w:wrap="notBeside" w:vAnchor="page" w:hAnchor="page" w:x="6453" w:y="2445"/>
        <w:ind w:left="142"/>
      </w:pPr>
    </w:p>
    <w:p w:rsidR="00AC2E61" w:rsidRDefault="00AC2E61">
      <w:pPr>
        <w:framePr w:w="4400" w:h="2523" w:wrap="notBeside" w:vAnchor="page" w:hAnchor="page" w:x="6453" w:y="2445"/>
        <w:ind w:left="142"/>
      </w:pPr>
    </w:p>
    <w:p w:rsidR="006E4E11" w:rsidRDefault="00A34973" w:rsidP="00A34973">
      <w:pPr>
        <w:pStyle w:val="RKrubrik"/>
        <w:pBdr>
          <w:bottom w:val="single" w:sz="4" w:space="1" w:color="auto"/>
        </w:pBdr>
        <w:spacing w:before="0" w:after="0"/>
      </w:pPr>
      <w:r>
        <w:t>Svar på fråga 2014/15:221 av Hans Linde (V) Sveriges stöd till fossila investeringar</w:t>
      </w:r>
    </w:p>
    <w:p w:rsidR="006E4E11" w:rsidRDefault="006E4E11">
      <w:pPr>
        <w:pStyle w:val="RKnormal"/>
      </w:pPr>
    </w:p>
    <w:p w:rsidR="00A34973" w:rsidRPr="00A563DC" w:rsidRDefault="00A34973" w:rsidP="00A563DC">
      <w:pPr>
        <w:pStyle w:val="RKnormal"/>
      </w:pPr>
      <w:r w:rsidRPr="00A563DC">
        <w:t xml:space="preserve">Hans Linde har frågat mig </w:t>
      </w:r>
      <w:r w:rsidR="00E4086B" w:rsidRPr="00A563DC">
        <w:t xml:space="preserve">vilka initiativ jag </w:t>
      </w:r>
      <w:r w:rsidRPr="00A563DC">
        <w:t>avser att ta för att Sverige inte ska stödja att</w:t>
      </w:r>
      <w:r w:rsidR="00E4086B" w:rsidRPr="00A563DC">
        <w:t xml:space="preserve"> </w:t>
      </w:r>
      <w:r w:rsidRPr="00A563DC">
        <w:t>Världsbanken och de regionala utvecklingsbankerna genomför storskaliga</w:t>
      </w:r>
      <w:r w:rsidR="00E4086B" w:rsidRPr="00A563DC">
        <w:t xml:space="preserve"> </w:t>
      </w:r>
      <w:r w:rsidR="0025419C" w:rsidRPr="00A563DC">
        <w:t>investeringar i fossil energi.</w:t>
      </w:r>
    </w:p>
    <w:p w:rsidR="00AF31FB" w:rsidRPr="00A563DC" w:rsidRDefault="00AF31FB" w:rsidP="00A563DC">
      <w:pPr>
        <w:pStyle w:val="RKnormal"/>
      </w:pPr>
    </w:p>
    <w:p w:rsidR="00AC6B99" w:rsidRPr="00A563DC" w:rsidRDefault="0025419C" w:rsidP="00A563DC">
      <w:pPr>
        <w:pStyle w:val="RKnormal"/>
      </w:pPr>
      <w:r w:rsidRPr="00A563DC">
        <w:t xml:space="preserve">Det är </w:t>
      </w:r>
      <w:r w:rsidR="00AF31FB" w:rsidRPr="00A563DC">
        <w:t>avgörande</w:t>
      </w:r>
      <w:r w:rsidRPr="00A563DC">
        <w:t xml:space="preserve"> att </w:t>
      </w:r>
      <w:r w:rsidR="00A66240" w:rsidRPr="00A563DC">
        <w:t>Världsbanken och de regionala</w:t>
      </w:r>
      <w:r w:rsidR="00AF31FB" w:rsidRPr="00A563DC">
        <w:t xml:space="preserve"> utvecklingsbankerna</w:t>
      </w:r>
      <w:r w:rsidR="009F368F" w:rsidRPr="00A563DC">
        <w:t xml:space="preserve"> verkar för en global omställning till förnyelsebar energi. Sverige har här en viktig roll att påverka bankerna, och andra stora bidragsgivare, i rätt riktning</w:t>
      </w:r>
      <w:r w:rsidR="00AF31FB" w:rsidRPr="00A563DC">
        <w:t xml:space="preserve">. </w:t>
      </w:r>
    </w:p>
    <w:p w:rsidR="00AC6B99" w:rsidRPr="00A563DC" w:rsidRDefault="00AC6B99" w:rsidP="00A563DC">
      <w:pPr>
        <w:pStyle w:val="RKnormal"/>
      </w:pPr>
    </w:p>
    <w:p w:rsidR="00EE4089" w:rsidRPr="00A563DC" w:rsidRDefault="006B180D" w:rsidP="00A563DC">
      <w:pPr>
        <w:pStyle w:val="RKnormal"/>
      </w:pPr>
      <w:r w:rsidRPr="00A563DC">
        <w:t xml:space="preserve">Världsbanken och de regionala utvecklingsbankerna har </w:t>
      </w:r>
      <w:r w:rsidR="000B4452" w:rsidRPr="00A563DC">
        <w:t xml:space="preserve">under de senaste åren ökat </w:t>
      </w:r>
      <w:r w:rsidR="00727A45" w:rsidRPr="00A563DC">
        <w:t>andelen</w:t>
      </w:r>
      <w:r w:rsidR="000B4452" w:rsidRPr="00A563DC">
        <w:t xml:space="preserve"> investeringar i förnyelsebar energi</w:t>
      </w:r>
      <w:r w:rsidR="00561049" w:rsidRPr="00A563DC">
        <w:t xml:space="preserve">, </w:t>
      </w:r>
      <w:r w:rsidR="00AB1DF1" w:rsidRPr="00A563DC">
        <w:t xml:space="preserve">vad gäller Världsbanken </w:t>
      </w:r>
      <w:r w:rsidR="00561049" w:rsidRPr="00A563DC">
        <w:t>från 24</w:t>
      </w:r>
      <w:r w:rsidR="00AB1DF1" w:rsidRPr="00A563DC">
        <w:t xml:space="preserve"> </w:t>
      </w:r>
      <w:r w:rsidR="00561049" w:rsidRPr="00A563DC">
        <w:t>% av bankens totala energiinvesteringar 2009 till 46</w:t>
      </w:r>
      <w:r w:rsidR="00AB1DF1" w:rsidRPr="00A563DC">
        <w:t xml:space="preserve"> </w:t>
      </w:r>
      <w:r w:rsidR="00561049" w:rsidRPr="00A563DC">
        <w:t>% 2014</w:t>
      </w:r>
      <w:r w:rsidR="000B4452" w:rsidRPr="00A563DC">
        <w:t xml:space="preserve">. </w:t>
      </w:r>
      <w:r w:rsidR="00823DBA" w:rsidRPr="00A563DC">
        <w:t>Stora utrymmen för förbättringar kvarstår dock och frågan är därför högt prioriterad för regeringen</w:t>
      </w:r>
      <w:r w:rsidR="009F368F" w:rsidRPr="00A563DC">
        <w:t>.</w:t>
      </w:r>
      <w:r w:rsidR="00845429" w:rsidRPr="00A563DC">
        <w:t xml:space="preserve"> </w:t>
      </w:r>
      <w:r w:rsidR="00106DDA" w:rsidRPr="00A563DC">
        <w:t>Det</w:t>
      </w:r>
      <w:r w:rsidR="00080DC8" w:rsidRPr="00A563DC">
        <w:t xml:space="preserve"> är dock en omfattande ändring av inriktning som krävs och som kräver </w:t>
      </w:r>
      <w:r w:rsidR="00106DDA" w:rsidRPr="00A563DC">
        <w:t xml:space="preserve">arbete </w:t>
      </w:r>
      <w:r w:rsidR="00514832" w:rsidRPr="00A563DC">
        <w:t xml:space="preserve">på flera fronter; genom Sveriges </w:t>
      </w:r>
      <w:r w:rsidR="004C1027" w:rsidRPr="00A563DC">
        <w:t xml:space="preserve">kontakter med bankerna på såväl tjänstemannanivå som på politisk nivå och genom Sveriges representation i bankerna genom de valkretsar vi ingår i. Arbetet bedrivs </w:t>
      </w:r>
      <w:r w:rsidR="00106DDA" w:rsidRPr="00A563DC">
        <w:t xml:space="preserve">också genom att verka för att all utvecklingsfinansiering ska vara hållbar och klimatsmart vilket är en svensk prioritiering inför </w:t>
      </w:r>
      <w:r w:rsidR="00FF5BAF" w:rsidRPr="00A563DC">
        <w:t xml:space="preserve">den kommande </w:t>
      </w:r>
      <w:r w:rsidR="00106DDA" w:rsidRPr="00A563DC">
        <w:t>konferensen om utvecklings</w:t>
      </w:r>
      <w:r w:rsidR="006E46BD" w:rsidRPr="00A563DC">
        <w:softHyphen/>
      </w:r>
      <w:r w:rsidR="00106DDA" w:rsidRPr="00A563DC">
        <w:t>finansiering i Addis</w:t>
      </w:r>
      <w:r w:rsidR="00823DBA" w:rsidRPr="00A563DC">
        <w:t xml:space="preserve"> Abeba</w:t>
      </w:r>
      <w:r w:rsidR="00106DDA" w:rsidRPr="00A563DC">
        <w:t xml:space="preserve">. </w:t>
      </w:r>
      <w:r w:rsidR="00845429" w:rsidRPr="00A563DC">
        <w:t>Fråg</w:t>
      </w:r>
      <w:r w:rsidR="007F360C" w:rsidRPr="00A563DC">
        <w:t>an om förnyelsebar energi är av vikt f</w:t>
      </w:r>
      <w:r w:rsidR="00845429" w:rsidRPr="00A563DC">
        <w:t>ör Sverige</w:t>
      </w:r>
      <w:r w:rsidR="00A759E3" w:rsidRPr="00A563DC">
        <w:t xml:space="preserve"> även </w:t>
      </w:r>
      <w:r w:rsidR="00845429" w:rsidRPr="00A563DC">
        <w:t>i processen kring de nya hållbara utvecklingsmålen</w:t>
      </w:r>
      <w:r w:rsidR="00A759E3" w:rsidRPr="00A563DC">
        <w:t>, och Sverige månar om att målet om s</w:t>
      </w:r>
      <w:r w:rsidR="00845429" w:rsidRPr="00A563DC">
        <w:t xml:space="preserve">äkerställd tillgång av pålitlig och hållbar energi till alla </w:t>
      </w:r>
      <w:r w:rsidR="00A759E3" w:rsidRPr="00A563DC">
        <w:t xml:space="preserve">kvarstår i agendan. </w:t>
      </w:r>
    </w:p>
    <w:p w:rsidR="00EE4089" w:rsidRPr="00A563DC" w:rsidRDefault="00EE4089" w:rsidP="00A563DC">
      <w:pPr>
        <w:pStyle w:val="RKnormal"/>
      </w:pPr>
    </w:p>
    <w:p w:rsidR="00286D40" w:rsidRPr="00A563DC" w:rsidRDefault="004C1027" w:rsidP="00A563DC">
      <w:pPr>
        <w:pStyle w:val="RKnormal"/>
      </w:pPr>
      <w:r w:rsidRPr="00A563DC">
        <w:t>Som ett exe</w:t>
      </w:r>
      <w:r w:rsidR="00BA5F39" w:rsidRPr="00A563DC">
        <w:t>mpel på Sveriges kontakter med b</w:t>
      </w:r>
      <w:r w:rsidRPr="00A563DC">
        <w:t xml:space="preserve">ankerna träffade jag </w:t>
      </w:r>
      <w:r w:rsidR="005A75B0" w:rsidRPr="00A563DC">
        <w:t xml:space="preserve">Världsbankens president Jim Kim </w:t>
      </w:r>
      <w:r w:rsidRPr="00A563DC">
        <w:t xml:space="preserve">vid ett möte </w:t>
      </w:r>
      <w:r w:rsidR="005A75B0" w:rsidRPr="00A563DC">
        <w:t xml:space="preserve">i Helsingfors den </w:t>
      </w:r>
    </w:p>
    <w:p w:rsidR="004258FA" w:rsidRPr="00A563DC" w:rsidRDefault="005A75B0" w:rsidP="00A563DC">
      <w:pPr>
        <w:pStyle w:val="RKnormal"/>
      </w:pPr>
      <w:r w:rsidRPr="00A563DC">
        <w:t>11 februari</w:t>
      </w:r>
      <w:r w:rsidR="004C1027" w:rsidRPr="00A563DC">
        <w:t xml:space="preserve">. Jag framförde då </w:t>
      </w:r>
      <w:r w:rsidRPr="00A563DC">
        <w:t xml:space="preserve">att banken </w:t>
      </w:r>
      <w:r w:rsidR="00DA260E" w:rsidRPr="00A563DC">
        <w:t>måste</w:t>
      </w:r>
      <w:r w:rsidRPr="00A563DC">
        <w:t xml:space="preserve"> öka andelen investeringar i förnybar energi</w:t>
      </w:r>
      <w:r w:rsidR="002257FE" w:rsidRPr="00A563DC">
        <w:t>,</w:t>
      </w:r>
      <w:r w:rsidRPr="00A563DC">
        <w:t xml:space="preserve"> </w:t>
      </w:r>
      <w:r w:rsidR="00DE70F6" w:rsidRPr="00A563DC">
        <w:t xml:space="preserve">och </w:t>
      </w:r>
      <w:r w:rsidR="00DA260E" w:rsidRPr="00A563DC">
        <w:t xml:space="preserve">att målet </w:t>
      </w:r>
      <w:r w:rsidR="00286D40" w:rsidRPr="00A563DC">
        <w:t>bör</w:t>
      </w:r>
      <w:r w:rsidR="00DA260E" w:rsidRPr="00A563DC">
        <w:t xml:space="preserve"> vara</w:t>
      </w:r>
      <w:r w:rsidR="00DE70F6" w:rsidRPr="00A563DC">
        <w:t xml:space="preserve"> en fullständig omställning. Jag förklarade även </w:t>
      </w:r>
      <w:r w:rsidRPr="00A563DC">
        <w:t xml:space="preserve">att det inte finns någon motsättning mellan att investera i förnybar energi och att säkra </w:t>
      </w:r>
      <w:r w:rsidR="00DA260E" w:rsidRPr="00A563DC">
        <w:t>utvecklingsländers energibehov.</w:t>
      </w:r>
    </w:p>
    <w:p w:rsidR="004258FA" w:rsidRPr="00A563DC" w:rsidRDefault="004258FA" w:rsidP="00A563DC">
      <w:pPr>
        <w:pStyle w:val="RKnormal"/>
      </w:pPr>
    </w:p>
    <w:p w:rsidR="00756347" w:rsidRPr="00A563DC" w:rsidRDefault="00DA260E" w:rsidP="00A563DC">
      <w:pPr>
        <w:pStyle w:val="RKnormal"/>
      </w:pPr>
      <w:r w:rsidRPr="00A563DC">
        <w:lastRenderedPageBreak/>
        <w:t xml:space="preserve">Regeringen </w:t>
      </w:r>
      <w:r w:rsidR="004258FA" w:rsidRPr="00A563DC">
        <w:t xml:space="preserve">har </w:t>
      </w:r>
      <w:r w:rsidR="006E5847" w:rsidRPr="00A563DC">
        <w:t xml:space="preserve">också </w:t>
      </w:r>
      <w:r w:rsidR="004258FA" w:rsidRPr="00A563DC">
        <w:t>f</w:t>
      </w:r>
      <w:r w:rsidR="00756347" w:rsidRPr="00A563DC">
        <w:t xml:space="preserve">örmedlat </w:t>
      </w:r>
      <w:r w:rsidR="004258FA" w:rsidRPr="00A563DC">
        <w:t>till</w:t>
      </w:r>
      <w:r w:rsidR="00244C48" w:rsidRPr="00A563DC">
        <w:t xml:space="preserve"> </w:t>
      </w:r>
      <w:r w:rsidR="0013237D" w:rsidRPr="00A563DC">
        <w:t xml:space="preserve">Världsbanken </w:t>
      </w:r>
      <w:r w:rsidR="004258FA" w:rsidRPr="00A563DC">
        <w:t xml:space="preserve">att </w:t>
      </w:r>
      <w:r w:rsidR="0013237D" w:rsidRPr="00A563DC">
        <w:t xml:space="preserve">tydligare målförmuleringar </w:t>
      </w:r>
      <w:r w:rsidR="00F6172E" w:rsidRPr="00A563DC">
        <w:t xml:space="preserve">och en handlingsplan </w:t>
      </w:r>
      <w:r w:rsidR="004C1027" w:rsidRPr="00A563DC">
        <w:t xml:space="preserve">behövs </w:t>
      </w:r>
      <w:r w:rsidR="00F6172E" w:rsidRPr="00A563DC">
        <w:t>för</w:t>
      </w:r>
      <w:r w:rsidR="0013237D" w:rsidRPr="00A563DC">
        <w:t xml:space="preserve"> övergången från</w:t>
      </w:r>
      <w:r w:rsidR="00AF5BDC" w:rsidRPr="00A563DC">
        <w:t xml:space="preserve"> fossila bränslen till förnybar energi</w:t>
      </w:r>
      <w:r w:rsidR="00B474FF" w:rsidRPr="00A563DC">
        <w:t>. Detta</w:t>
      </w:r>
      <w:r w:rsidR="00E5546D" w:rsidRPr="00A563DC">
        <w:t xml:space="preserve"> för att öka transpa</w:t>
      </w:r>
      <w:r w:rsidR="00AF5BDC" w:rsidRPr="00A563DC">
        <w:t>rensen och</w:t>
      </w:r>
      <w:r w:rsidR="002257FE" w:rsidRPr="00A563DC">
        <w:t xml:space="preserve"> för att</w:t>
      </w:r>
      <w:r w:rsidR="00AF5BDC" w:rsidRPr="00A563DC">
        <w:t xml:space="preserve"> signalera ett ökat engagemang från bankens sida.</w:t>
      </w:r>
      <w:r w:rsidR="006E5847" w:rsidRPr="00A563DC">
        <w:t xml:space="preserve"> </w:t>
      </w:r>
      <w:r w:rsidR="00756347" w:rsidRPr="00A563DC">
        <w:t>Detta budskap kommer även att framföras under Världsbanken</w:t>
      </w:r>
      <w:r w:rsidR="003621C0">
        <w:t>s</w:t>
      </w:r>
      <w:r w:rsidR="00756347" w:rsidRPr="00A563DC">
        <w:t xml:space="preserve"> och IMF:s vårmöte i april. </w:t>
      </w:r>
    </w:p>
    <w:p w:rsidR="00A4404E" w:rsidRPr="00A563DC" w:rsidRDefault="00A4404E" w:rsidP="00A563DC">
      <w:pPr>
        <w:pStyle w:val="RKnormal"/>
      </w:pPr>
    </w:p>
    <w:p w:rsidR="00A4404E" w:rsidRPr="00A563DC" w:rsidRDefault="00994568" w:rsidP="00A563DC">
      <w:pPr>
        <w:pStyle w:val="RKnormal"/>
      </w:pPr>
      <w:r w:rsidRPr="00A563DC">
        <w:t xml:space="preserve">För att stärka det fortsatta påverkansarbetet gentemot Världsbanken och övriga utvecklingsbankerna har regeringen påbörjat ett arbete för att utveckla och stärka Sveriges strategier för bankerna. </w:t>
      </w:r>
      <w:r w:rsidR="00A4404E" w:rsidRPr="00A563DC">
        <w:t xml:space="preserve">Regeringen måste påverka </w:t>
      </w:r>
      <w:r w:rsidR="00AB1DF1" w:rsidRPr="00A563DC">
        <w:t>utvecklingsbanker</w:t>
      </w:r>
      <w:r w:rsidR="001123FA" w:rsidRPr="00A563DC">
        <w:t>na</w:t>
      </w:r>
      <w:r w:rsidR="00A4404E" w:rsidRPr="00A563DC">
        <w:t xml:space="preserve"> både på policynivå och inför beslut om konkreta insatser.</w:t>
      </w:r>
    </w:p>
    <w:p w:rsidR="00106DDA" w:rsidRPr="00A563DC" w:rsidRDefault="00106DDA" w:rsidP="00A563DC">
      <w:pPr>
        <w:pStyle w:val="RKnormal"/>
      </w:pPr>
    </w:p>
    <w:p w:rsidR="003D5A28" w:rsidRPr="00A563DC" w:rsidRDefault="003D5A28" w:rsidP="00A563DC">
      <w:pPr>
        <w:pStyle w:val="RKnormal"/>
      </w:pPr>
      <w:r w:rsidRPr="00A563DC">
        <w:t>Sverige är en stor givare till Världsbanken</w:t>
      </w:r>
      <w:r w:rsidR="00F250D6" w:rsidRPr="00A563DC">
        <w:t xml:space="preserve"> och de regionala utvecklings</w:t>
      </w:r>
      <w:r w:rsidR="006E46BD" w:rsidRPr="00A563DC">
        <w:softHyphen/>
      </w:r>
      <w:r w:rsidR="00F250D6" w:rsidRPr="00A563DC">
        <w:t>bankerna,</w:t>
      </w:r>
      <w:r w:rsidRPr="00A563DC">
        <w:t xml:space="preserve"> och en röst som </w:t>
      </w:r>
      <w:r w:rsidR="00514832" w:rsidRPr="00A563DC">
        <w:t>respekteras av bankerna</w:t>
      </w:r>
      <w:r w:rsidRPr="00A563DC">
        <w:t>.</w:t>
      </w:r>
      <w:r w:rsidR="00514832" w:rsidRPr="00A563DC">
        <w:t xml:space="preserve"> Beslut inom Världsbanken och de regionala bankerna tas enligt demokratiska principer där Sverige dels är en del i ett valkretssamarbete som i sin tur representerar en av flera åsikter i banken.</w:t>
      </w:r>
      <w:r w:rsidRPr="00A563DC">
        <w:t xml:space="preserve"> Vi kommer </w:t>
      </w:r>
      <w:r w:rsidR="004C1027" w:rsidRPr="00A563DC">
        <w:t xml:space="preserve">därför </w:t>
      </w:r>
      <w:r w:rsidR="00514832" w:rsidRPr="00A563DC">
        <w:t xml:space="preserve">arbeta genom flera kanaler för </w:t>
      </w:r>
      <w:r w:rsidRPr="00A563DC">
        <w:t xml:space="preserve">att vara en </w:t>
      </w:r>
      <w:r w:rsidR="00F6172E" w:rsidRPr="00A563DC">
        <w:t>aktiv</w:t>
      </w:r>
      <w:r w:rsidRPr="00A563DC">
        <w:t xml:space="preserve"> </w:t>
      </w:r>
      <w:r w:rsidR="00514832" w:rsidRPr="00A563DC">
        <w:t xml:space="preserve">och trovärdig </w:t>
      </w:r>
      <w:r w:rsidRPr="00A563DC">
        <w:t xml:space="preserve">partner i bankerna som driver på för att flytta positioner i rätt riktning. </w:t>
      </w:r>
      <w:r w:rsidR="008260F4" w:rsidRPr="00A563DC">
        <w:t>Inte minst i de regionala utvecklingsbankerna som arbetar mycket med infrastruktur, inklusive energifrågor, är detta viktigt. Jag kommer därför bland annat att lyfta upp frågan vid Afrikanska utvecklingsbankens årsmöte i maj.</w:t>
      </w:r>
    </w:p>
    <w:p w:rsidR="003D5A28" w:rsidRPr="00A563DC" w:rsidRDefault="003D5A28" w:rsidP="00A563DC">
      <w:pPr>
        <w:pStyle w:val="RKnormal"/>
      </w:pPr>
    </w:p>
    <w:p w:rsidR="00864118" w:rsidRPr="00A563DC" w:rsidRDefault="00A66240" w:rsidP="00A563DC">
      <w:pPr>
        <w:pStyle w:val="RKnormal"/>
      </w:pPr>
      <w:r w:rsidRPr="00A563DC">
        <w:t xml:space="preserve">Stockholm den </w:t>
      </w:r>
      <w:r w:rsidR="00DE30AC" w:rsidRPr="00A563DC">
        <w:t>25</w:t>
      </w:r>
      <w:r w:rsidR="00864118" w:rsidRPr="00A563DC">
        <w:t xml:space="preserve"> februari 2015</w:t>
      </w:r>
    </w:p>
    <w:p w:rsidR="00E5546D" w:rsidRDefault="00E5546D" w:rsidP="00A563DC">
      <w:pPr>
        <w:pStyle w:val="RKnormal"/>
      </w:pPr>
    </w:p>
    <w:p w:rsidR="003621C0" w:rsidRPr="00A563DC" w:rsidRDefault="003621C0" w:rsidP="00A563DC">
      <w:pPr>
        <w:pStyle w:val="RKnormal"/>
      </w:pPr>
      <w:bookmarkStart w:id="0" w:name="_GoBack"/>
      <w:bookmarkEnd w:id="0"/>
    </w:p>
    <w:p w:rsidR="00286D40" w:rsidRPr="00A563DC" w:rsidRDefault="00286D40" w:rsidP="00A563DC">
      <w:pPr>
        <w:pStyle w:val="RKnormal"/>
      </w:pPr>
    </w:p>
    <w:p w:rsidR="00864118" w:rsidRPr="00A563DC" w:rsidRDefault="00864118" w:rsidP="00A563DC">
      <w:pPr>
        <w:pStyle w:val="RKnormal"/>
      </w:pPr>
      <w:r w:rsidRPr="00A563DC">
        <w:t>Isabella Lövin</w:t>
      </w:r>
    </w:p>
    <w:sectPr w:rsidR="00864118" w:rsidRPr="00A563DC" w:rsidSect="00DA260E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851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E70" w:rsidRDefault="00AE4E70">
      <w:r>
        <w:separator/>
      </w:r>
    </w:p>
  </w:endnote>
  <w:endnote w:type="continuationSeparator" w:id="0">
    <w:p w:rsidR="00AE4E70" w:rsidRDefault="00AE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E70" w:rsidRDefault="00AE4E70">
      <w:r>
        <w:separator/>
      </w:r>
    </w:p>
  </w:footnote>
  <w:footnote w:type="continuationSeparator" w:id="0">
    <w:p w:rsidR="00AE4E70" w:rsidRDefault="00AE4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621C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C1A9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973" w:rsidRDefault="00A3497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F6A43AB" wp14:editId="3AB2E6F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973"/>
    <w:rsid w:val="00080DC8"/>
    <w:rsid w:val="000B4452"/>
    <w:rsid w:val="000F5A94"/>
    <w:rsid w:val="00106DDA"/>
    <w:rsid w:val="001123FA"/>
    <w:rsid w:val="0013237D"/>
    <w:rsid w:val="00150384"/>
    <w:rsid w:val="00160901"/>
    <w:rsid w:val="001805B7"/>
    <w:rsid w:val="001C1348"/>
    <w:rsid w:val="001C1A90"/>
    <w:rsid w:val="001E3ED5"/>
    <w:rsid w:val="002257FE"/>
    <w:rsid w:val="00244C48"/>
    <w:rsid w:val="0025419C"/>
    <w:rsid w:val="00286D40"/>
    <w:rsid w:val="003621C0"/>
    <w:rsid w:val="00367B1C"/>
    <w:rsid w:val="00382F34"/>
    <w:rsid w:val="003D5A28"/>
    <w:rsid w:val="004258FA"/>
    <w:rsid w:val="00435CE1"/>
    <w:rsid w:val="004365A4"/>
    <w:rsid w:val="00483565"/>
    <w:rsid w:val="004A328D"/>
    <w:rsid w:val="004A75CB"/>
    <w:rsid w:val="004C1027"/>
    <w:rsid w:val="00514832"/>
    <w:rsid w:val="00561049"/>
    <w:rsid w:val="0058762B"/>
    <w:rsid w:val="005A75B0"/>
    <w:rsid w:val="005E7455"/>
    <w:rsid w:val="006715D4"/>
    <w:rsid w:val="00672C51"/>
    <w:rsid w:val="0068003A"/>
    <w:rsid w:val="00690BA2"/>
    <w:rsid w:val="006A7A22"/>
    <w:rsid w:val="006B180D"/>
    <w:rsid w:val="006B33FF"/>
    <w:rsid w:val="006E46BD"/>
    <w:rsid w:val="006E4E11"/>
    <w:rsid w:val="006E5847"/>
    <w:rsid w:val="007242A3"/>
    <w:rsid w:val="00727A45"/>
    <w:rsid w:val="00745A34"/>
    <w:rsid w:val="00756347"/>
    <w:rsid w:val="00785E2B"/>
    <w:rsid w:val="007A6855"/>
    <w:rsid w:val="007B29D1"/>
    <w:rsid w:val="007D649D"/>
    <w:rsid w:val="007F360C"/>
    <w:rsid w:val="00823DBA"/>
    <w:rsid w:val="008260F4"/>
    <w:rsid w:val="00845429"/>
    <w:rsid w:val="00864118"/>
    <w:rsid w:val="008D7790"/>
    <w:rsid w:val="008E2BB3"/>
    <w:rsid w:val="00903D9B"/>
    <w:rsid w:val="0091552C"/>
    <w:rsid w:val="0092027A"/>
    <w:rsid w:val="00955E31"/>
    <w:rsid w:val="0097230F"/>
    <w:rsid w:val="009809E6"/>
    <w:rsid w:val="00981982"/>
    <w:rsid w:val="00992E72"/>
    <w:rsid w:val="00994568"/>
    <w:rsid w:val="009F368F"/>
    <w:rsid w:val="00A0406B"/>
    <w:rsid w:val="00A34973"/>
    <w:rsid w:val="00A4404E"/>
    <w:rsid w:val="00A5561B"/>
    <w:rsid w:val="00A563DC"/>
    <w:rsid w:val="00A66240"/>
    <w:rsid w:val="00A759E3"/>
    <w:rsid w:val="00AB1DF1"/>
    <w:rsid w:val="00AC2E61"/>
    <w:rsid w:val="00AC6B99"/>
    <w:rsid w:val="00AE4E70"/>
    <w:rsid w:val="00AF26D1"/>
    <w:rsid w:val="00AF31FB"/>
    <w:rsid w:val="00AF5BDC"/>
    <w:rsid w:val="00B30734"/>
    <w:rsid w:val="00B474FF"/>
    <w:rsid w:val="00B978BE"/>
    <w:rsid w:val="00BA5F39"/>
    <w:rsid w:val="00C22704"/>
    <w:rsid w:val="00C323A7"/>
    <w:rsid w:val="00C362BB"/>
    <w:rsid w:val="00C601CC"/>
    <w:rsid w:val="00C95378"/>
    <w:rsid w:val="00CA6994"/>
    <w:rsid w:val="00D01DE6"/>
    <w:rsid w:val="00D03129"/>
    <w:rsid w:val="00D133D7"/>
    <w:rsid w:val="00D201F9"/>
    <w:rsid w:val="00D6046B"/>
    <w:rsid w:val="00DA260E"/>
    <w:rsid w:val="00DC2F61"/>
    <w:rsid w:val="00DE30AC"/>
    <w:rsid w:val="00DE70F6"/>
    <w:rsid w:val="00E06134"/>
    <w:rsid w:val="00E4086B"/>
    <w:rsid w:val="00E53133"/>
    <w:rsid w:val="00E5546D"/>
    <w:rsid w:val="00E80146"/>
    <w:rsid w:val="00E81D0D"/>
    <w:rsid w:val="00E904D0"/>
    <w:rsid w:val="00EB4D6D"/>
    <w:rsid w:val="00EC25F9"/>
    <w:rsid w:val="00ED583F"/>
    <w:rsid w:val="00EE4089"/>
    <w:rsid w:val="00EF28F5"/>
    <w:rsid w:val="00F250D6"/>
    <w:rsid w:val="00F6172E"/>
    <w:rsid w:val="00FD412C"/>
    <w:rsid w:val="00FE6975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349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34973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864118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903D9B"/>
    <w:rPr>
      <w:sz w:val="16"/>
      <w:szCs w:val="16"/>
    </w:rPr>
  </w:style>
  <w:style w:type="paragraph" w:styleId="Kommentarer">
    <w:name w:val="annotation text"/>
    <w:basedOn w:val="Normal"/>
    <w:link w:val="KommentarerChar"/>
    <w:rsid w:val="00903D9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03D9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03D9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03D9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349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34973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864118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903D9B"/>
    <w:rPr>
      <w:sz w:val="16"/>
      <w:szCs w:val="16"/>
    </w:rPr>
  </w:style>
  <w:style w:type="paragraph" w:styleId="Kommentarer">
    <w:name w:val="annotation text"/>
    <w:basedOn w:val="Normal"/>
    <w:link w:val="KommentarerChar"/>
    <w:rsid w:val="00903D9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03D9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03D9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03D9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7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0341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6510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6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94876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07303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698001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6433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1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888674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980488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237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095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0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aad50fd6-8a86-4448-9c18-7805742c8ad3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FAD9-0C41-4629-B38F-0E5633BEBCA6}"/>
</file>

<file path=customXml/itemProps2.xml><?xml version="1.0" encoding="utf-8"?>
<ds:datastoreItem xmlns:ds="http://schemas.openxmlformats.org/officeDocument/2006/customXml" ds:itemID="{9133E42C-A1BE-4178-A382-E4E8148C2581}"/>
</file>

<file path=customXml/itemProps3.xml><?xml version="1.0" encoding="utf-8"?>
<ds:datastoreItem xmlns:ds="http://schemas.openxmlformats.org/officeDocument/2006/customXml" ds:itemID="{44EFC8EE-5264-4727-B667-2148B94CDB9B}"/>
</file>

<file path=customXml/itemProps4.xml><?xml version="1.0" encoding="utf-8"?>
<ds:datastoreItem xmlns:ds="http://schemas.openxmlformats.org/officeDocument/2006/customXml" ds:itemID="{93CF8639-DC71-4775-BD16-6C41CDF4A1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Jesper Åkesson</dc:creator>
  <cp:lastModifiedBy>Inga Holm</cp:lastModifiedBy>
  <cp:revision>11</cp:revision>
  <cp:lastPrinted>2015-02-25T10:40:00Z</cp:lastPrinted>
  <dcterms:created xsi:type="dcterms:W3CDTF">2015-02-23T14:43:00Z</dcterms:created>
  <dcterms:modified xsi:type="dcterms:W3CDTF">2015-02-25T10:40:00Z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