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86AAC" w:rsidRPr="00CF7C23" w:rsidRDefault="00486AAC">
      <w:pPr>
        <w:pStyle w:val="Frslagsrubrik"/>
      </w:pPr>
      <w:r w:rsidRPr="00CF7C23">
        <w:t>Förslag till riksdagsbeslut</w:t>
      </w:r>
    </w:p>
    <w:p w:rsidR="00486AAC" w:rsidRPr="00CF7C23" w:rsidRDefault="00486AAC">
      <w:pPr>
        <w:pStyle w:val="Hemstlatt"/>
      </w:pPr>
      <w:r w:rsidRPr="00CF7C23">
        <w:t>Riksdagen tillkännager för regeringen som sin mening vad som anförs i motionen om att kvalitetssäkra förskollärarnas kompetens vad avser pedagogik till barn med adhd-liknande beteende samt dy</w:t>
      </w:r>
      <w:r w:rsidRPr="00CF7C23">
        <w:t>s</w:t>
      </w:r>
      <w:r w:rsidRPr="00CF7C23">
        <w:t>lexi.</w:t>
      </w:r>
    </w:p>
    <w:p w:rsidR="00486AAC" w:rsidRPr="00CF7C23" w:rsidRDefault="00486AAC">
      <w:pPr>
        <w:pStyle w:val="Rubrik1"/>
      </w:pPr>
      <w:r w:rsidRPr="00CF7C23">
        <w:t>Motivering</w:t>
      </w:r>
    </w:p>
    <w:p w:rsidR="00486AAC" w:rsidRPr="00CF7C23" w:rsidRDefault="00486AAC">
      <w:r w:rsidRPr="00CF7C23">
        <w:t>Barn som behöver en pedagogik i förskolan anpassad för adhd och/eller dy</w:t>
      </w:r>
      <w:r w:rsidRPr="00CF7C23">
        <w:t>s</w:t>
      </w:r>
      <w:r w:rsidRPr="00CF7C23">
        <w:t>lexi får inte alltid den rätta pedagogiken i våra förskolor. Vi ser att många elever kommer ända till gymnasieskolans individuella program innan bra undervisningsmodeller anpassade för eleven sätts in. Då har man ofta stora kunskapsluckor, kunskapsluckor som kan vara svåra att hinna fylla på under gymnasietiden.</w:t>
      </w:r>
    </w:p>
    <w:p w:rsidR="00486AAC" w:rsidRPr="00CF7C23" w:rsidRDefault="00486AAC">
      <w:pPr>
        <w:pStyle w:val="Normaltindrag"/>
      </w:pPr>
      <w:r w:rsidRPr="00CF7C23">
        <w:t>Datorer som ofta är till stor hjälp i språkundervisning och språkpedagogik, används heller inte regelmässigt till alla barn med dyslexi trots att det är bra hjälpmedel.</w:t>
      </w:r>
    </w:p>
    <w:p w:rsidR="00486AAC" w:rsidRPr="00CF7C23" w:rsidRDefault="00486AAC">
      <w:pPr>
        <w:pStyle w:val="Normaltindrag"/>
      </w:pPr>
      <w:r w:rsidRPr="00CF7C23">
        <w:t>Att det ibland brister i pedagogiken/undervisningen till dessa grupper beror till viss del på bristande kompetens hos våra förskollärare. Det är inte själ</w:t>
      </w:r>
      <w:r w:rsidRPr="00CF7C23">
        <w:t>v</w:t>
      </w:r>
      <w:r w:rsidRPr="00CF7C23">
        <w:t>klart att anpassad pedagogik för dessa barn ingår i förskollärarutbildningen. Det är heller inte så att alla under sin lärarkarriär får arbeta med barn från den här barngruppen, därför har vissa förskollärare liten erfarenhet av andra u</w:t>
      </w:r>
      <w:r w:rsidRPr="00CF7C23">
        <w:t>n</w:t>
      </w:r>
      <w:r w:rsidRPr="00CF7C23">
        <w:t>dervisningsformer.</w:t>
      </w:r>
    </w:p>
    <w:p w:rsidR="00486AAC" w:rsidRPr="00CF7C23" w:rsidRDefault="00486AAC">
      <w:pPr>
        <w:pStyle w:val="Normaltindrag"/>
      </w:pPr>
      <w:r w:rsidRPr="00CF7C23">
        <w:t>Förskollärare behöver få höjd kompetens. Det ska vara en självklarhet att alla förskollärare vet att dyslexi och adhd ibland kräver andra undervisning</w:t>
      </w:r>
      <w:r w:rsidRPr="00CF7C23">
        <w:t>s</w:t>
      </w:r>
      <w:r w:rsidRPr="00CF7C23">
        <w:t>metoder och annan pedagogik. Varje lärare och förskollärare bör beredas utbil</w:t>
      </w:r>
      <w:r w:rsidRPr="00CF7C23">
        <w:t>d</w:t>
      </w:r>
      <w:r w:rsidRPr="00CF7C23">
        <w:t>ning för att nå adhd- och dyslexikompetens.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F7C23">
        <w:trPr>
          <w:cantSplit/>
        </w:trPr>
        <w:tc>
          <w:tcPr>
            <w:tcW w:w="3046" w:type="dxa"/>
          </w:tcPr>
          <w:p w:rsidR="00486AAC" w:rsidRPr="00CF7C23" w:rsidRDefault="00486AAC">
            <w:pPr>
              <w:pStyle w:val="UnderskriftDatum"/>
              <w:spacing w:before="240"/>
            </w:pPr>
            <w:r w:rsidRPr="00CF7C23">
              <w:lastRenderedPageBreak/>
              <w:t>Stockholm den 21 oktober 2010</w:t>
            </w:r>
          </w:p>
        </w:tc>
        <w:tc>
          <w:tcPr>
            <w:tcW w:w="3047" w:type="dxa"/>
          </w:tcPr>
          <w:p w:rsidR="00486AAC" w:rsidRPr="00CF7C23" w:rsidRDefault="00486AAC">
            <w:pPr>
              <w:pStyle w:val="Underskrifter"/>
              <w:spacing w:before="240"/>
            </w:pPr>
          </w:p>
        </w:tc>
      </w:tr>
      <w:tr w:rsidR="00000000" w:rsidRPr="00CF7C23">
        <w:trPr>
          <w:cantSplit/>
        </w:trPr>
        <w:tc>
          <w:tcPr>
            <w:tcW w:w="3046" w:type="dxa"/>
          </w:tcPr>
          <w:p w:rsidR="00486AAC" w:rsidRPr="00CF7C23" w:rsidRDefault="00486AAC">
            <w:pPr>
              <w:pStyle w:val="Underskrifter"/>
            </w:pPr>
            <w:r w:rsidRPr="00CF7C23">
              <w:t>Lotta Olsson (M)</w:t>
            </w:r>
          </w:p>
        </w:tc>
        <w:tc>
          <w:tcPr>
            <w:tcW w:w="3046" w:type="dxa"/>
          </w:tcPr>
          <w:p w:rsidR="00486AAC" w:rsidRPr="00CF7C23" w:rsidRDefault="00486AAC">
            <w:pPr>
              <w:pStyle w:val="Underskrifter"/>
            </w:pPr>
            <w:r w:rsidRPr="00CF7C23">
              <w:t>Elisabeth Svantesson (M)</w:t>
            </w:r>
          </w:p>
        </w:tc>
      </w:tr>
    </w:tbl>
    <w:p w:rsidR="00486AAC" w:rsidRPr="00CF7C23" w:rsidRDefault="00486AAC">
      <w:pPr>
        <w:pStyle w:val="Normaltindrag"/>
      </w:pPr>
    </w:p>
    <w:sectPr w:rsidR="00486AAC" w:rsidRPr="00CF7C2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86AAC" w:rsidRPr="00CF7C23" w:rsidRDefault="00486AAC">
      <w:r w:rsidRPr="00CF7C23">
        <w:separator/>
      </w:r>
    </w:p>
  </w:endnote>
  <w:endnote w:type="continuationSeparator" w:id="0">
    <w:p w:rsidR="00486AAC" w:rsidRPr="00CF7C23" w:rsidRDefault="00486AAC">
      <w:r w:rsidRPr="00CF7C2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6AAC" w:rsidRPr="00CF7C23" w:rsidRDefault="00CF7C23">
    <w:pPr>
      <w:pStyle w:val="Sidfot"/>
    </w:pPr>
    <w:r w:rsidRPr="00CF7C2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557362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6AAC" w:rsidRDefault="00486AA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86AAC" w:rsidRDefault="00486AA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6AAC" w:rsidRPr="00CF7C23" w:rsidRDefault="00CF7C23">
    <w:pPr>
      <w:pStyle w:val="Sidfot"/>
    </w:pPr>
    <w:r w:rsidRPr="00CF7C2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15023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6AAC" w:rsidRDefault="00486AA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86AAC" w:rsidRDefault="00486AA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6AAC" w:rsidRPr="00CF7C23" w:rsidRDefault="00CF7C23">
    <w:pPr>
      <w:pStyle w:val="Sidfot"/>
    </w:pPr>
    <w:r w:rsidRPr="00CF7C2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58742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6AAC" w:rsidRDefault="00486AA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86AAC" w:rsidRDefault="00486AA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86AAC" w:rsidRPr="00CF7C23" w:rsidRDefault="00486AAC">
      <w:r w:rsidRPr="00CF7C23">
        <w:separator/>
      </w:r>
    </w:p>
  </w:footnote>
  <w:footnote w:type="continuationSeparator" w:id="0">
    <w:p w:rsidR="00486AAC" w:rsidRPr="00CF7C23" w:rsidRDefault="00486AAC">
      <w:r w:rsidRPr="00CF7C2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6AAC" w:rsidRPr="00CF7C23" w:rsidRDefault="00CF7C23">
    <w:pPr>
      <w:pStyle w:val="Sidhuvud"/>
    </w:pPr>
    <w:r w:rsidRPr="00CF7C2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0042156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6AAC" w:rsidRDefault="00486AA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86AAC" w:rsidRDefault="00486AA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6AAC" w:rsidRPr="00CF7C23" w:rsidRDefault="00CF7C23">
    <w:pPr>
      <w:pStyle w:val="Sidhuvud"/>
    </w:pPr>
    <w:r w:rsidRPr="00CF7C2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3257764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6AAC" w:rsidRDefault="00486AA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86AAC" w:rsidRDefault="00486AA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6AAC" w:rsidRPr="00CF7C23" w:rsidRDefault="00486AAC">
    <w:pPr>
      <w:pStyle w:val="FSHNormal"/>
      <w:tabs>
        <w:tab w:val="right" w:pos="5840"/>
      </w:tabs>
    </w:pPr>
    <w:r w:rsidRPr="00CF7C23">
      <w:br/>
    </w:r>
    <w:r w:rsidRPr="00CF7C23">
      <w:fldChar w:fldCharType="begin" w:fldLock="1"/>
    </w:r>
    <w:r w:rsidRPr="00CF7C23">
      <w:instrText xml:space="preserve"> DOCPROPERTY</w:instrText>
    </w:r>
    <w:r w:rsidRPr="00CF7C23">
      <w:rPr>
        <w:sz w:val="18"/>
      </w:rPr>
      <w:instrText xml:space="preserve"> "YearUser" *\charformat </w:instrText>
    </w:r>
    <w:r w:rsidRPr="00CF7C23">
      <w:fldChar w:fldCharType="separate"/>
    </w:r>
    <w:r w:rsidRPr="00CF7C23">
      <w:t>2010/11</w:t>
    </w:r>
    <w:r w:rsidRPr="00CF7C23">
      <w:fldChar w:fldCharType="end"/>
    </w:r>
    <w:r w:rsidRPr="00CF7C23">
      <w:t xml:space="preserve"> </w:t>
    </w:r>
    <w:r w:rsidRPr="00CF7C23">
      <w:tab/>
      <w:t xml:space="preserve">mnr: </w:t>
    </w:r>
    <w:r w:rsidRPr="00CF7C23">
      <w:fldChar w:fldCharType="begin" w:fldLock="1"/>
    </w:r>
    <w:r w:rsidRPr="00CF7C23">
      <w:instrText xml:space="preserve"> DOCPROPERTY</w:instrText>
    </w:r>
    <w:r w:rsidRPr="00CF7C23">
      <w:rPr>
        <w:sz w:val="18"/>
      </w:rPr>
      <w:instrText xml:space="preserve"> "Motionsnummer" *\charformat </w:instrText>
    </w:r>
    <w:r w:rsidRPr="00CF7C23">
      <w:fldChar w:fldCharType="separate"/>
    </w:r>
    <w:r w:rsidRPr="00CF7C23">
      <w:t>Ub450</w:t>
    </w:r>
    <w:r w:rsidRPr="00CF7C23">
      <w:fldChar w:fldCharType="end"/>
    </w:r>
    <w:r w:rsidRPr="00CF7C23">
      <w:br/>
    </w:r>
    <w:r w:rsidRPr="00CF7C23">
      <w:fldChar w:fldCharType="begin" w:fldLock="1"/>
    </w:r>
    <w:r w:rsidRPr="00CF7C23">
      <w:instrText xml:space="preserve"> DOCPROPERTY</w:instrText>
    </w:r>
    <w:r w:rsidRPr="00CF7C23">
      <w:rPr>
        <w:sz w:val="18"/>
      </w:rPr>
      <w:instrText xml:space="preserve"> "Samling" *\charformat </w:instrText>
    </w:r>
    <w:r w:rsidRPr="00CF7C23">
      <w:fldChar w:fldCharType="end"/>
    </w:r>
    <w:r w:rsidRPr="00CF7C23">
      <w:tab/>
      <w:t xml:space="preserve">pnr: </w:t>
    </w:r>
    <w:r w:rsidRPr="00CF7C23">
      <w:fldChar w:fldCharType="begin" w:fldLock="1"/>
    </w:r>
    <w:r w:rsidRPr="00CF7C23">
      <w:instrText xml:space="preserve"> DOCPROPERTY</w:instrText>
    </w:r>
    <w:r w:rsidRPr="00CF7C23">
      <w:rPr>
        <w:sz w:val="18"/>
      </w:rPr>
      <w:instrText xml:space="preserve"> "Partinummer" *\charformat </w:instrText>
    </w:r>
    <w:r w:rsidRPr="00CF7C23">
      <w:fldChar w:fldCharType="separate"/>
    </w:r>
    <w:r w:rsidRPr="00CF7C23">
      <w:t>M1760</w:t>
    </w:r>
    <w:r w:rsidRPr="00CF7C23">
      <w:fldChar w:fldCharType="end"/>
    </w:r>
  </w:p>
  <w:p w:rsidR="00486AAC" w:rsidRPr="00CF7C23" w:rsidRDefault="00486AAC">
    <w:pPr>
      <w:pStyle w:val="FSHRub1"/>
    </w:pPr>
    <w:r w:rsidRPr="00CF7C23">
      <w:t>Motion till riksdagen</w:t>
    </w:r>
    <w:r w:rsidRPr="00CF7C23">
      <w:br/>
    </w:r>
    <w:r w:rsidRPr="00CF7C23">
      <w:fldChar w:fldCharType="begin" w:fldLock="1"/>
    </w:r>
    <w:r w:rsidRPr="00CF7C23">
      <w:instrText xml:space="preserve"> DOCPROPERTY "YearUser" *\charformat </w:instrText>
    </w:r>
    <w:r w:rsidRPr="00CF7C23">
      <w:fldChar w:fldCharType="separate"/>
    </w:r>
    <w:r w:rsidRPr="00CF7C23">
      <w:t>2010/11</w:t>
    </w:r>
    <w:r w:rsidRPr="00CF7C23">
      <w:fldChar w:fldCharType="end"/>
    </w:r>
    <w:r w:rsidRPr="00CF7C23">
      <w:t>:</w:t>
    </w:r>
    <w:r w:rsidRPr="00CF7C23">
      <w:fldChar w:fldCharType="begin" w:fldLock="1"/>
    </w:r>
    <w:r w:rsidRPr="00CF7C23">
      <w:instrText xml:space="preserve"> DOCPROPERTY "Motionsnummer" *\charformat </w:instrText>
    </w:r>
    <w:r w:rsidRPr="00CF7C23">
      <w:fldChar w:fldCharType="separate"/>
    </w:r>
    <w:r w:rsidRPr="00CF7C23">
      <w:t>Ub450</w:t>
    </w:r>
    <w:r w:rsidRPr="00CF7C23">
      <w:fldChar w:fldCharType="end"/>
    </w:r>
  </w:p>
  <w:p w:rsidR="00486AAC" w:rsidRPr="00CF7C23" w:rsidRDefault="00486AAC">
    <w:pPr>
      <w:pStyle w:val="FSHNormalS5"/>
    </w:pPr>
    <w:r w:rsidRPr="00CF7C23">
      <w:fldChar w:fldCharType="begin" w:fldLock="1"/>
    </w:r>
    <w:r w:rsidRPr="00CF7C23">
      <w:instrText xml:space="preserve"> DOCPROPERTY "MotionarText" *\charformat </w:instrText>
    </w:r>
    <w:r w:rsidRPr="00CF7C23">
      <w:fldChar w:fldCharType="separate"/>
    </w:r>
    <w:r w:rsidRPr="00CF7C23">
      <w:t>av Lotta Olsson och Elisabeth Svantesson (M)</w:t>
    </w:r>
    <w:r w:rsidRPr="00CF7C23">
      <w:fldChar w:fldCharType="end"/>
    </w:r>
    <w:r w:rsidRPr="00CF7C23">
      <w:br/>
    </w:r>
    <w:r w:rsidRPr="00CF7C23">
      <w:fldChar w:fldCharType="begin" w:fldLock="1"/>
    </w:r>
    <w:r w:rsidRPr="00CF7C23">
      <w:instrText xml:space="preserve"> DOCPROPERTY "SvarFrasKort" *\charformat </w:instrText>
    </w:r>
    <w:r w:rsidRPr="00CF7C23">
      <w:fldChar w:fldCharType="end"/>
    </w:r>
  </w:p>
  <w:p w:rsidR="00486AAC" w:rsidRPr="00CF7C23" w:rsidRDefault="00486AAC">
    <w:pPr>
      <w:pStyle w:val="FSHTitel"/>
    </w:pPr>
    <w:r w:rsidRPr="00CF7C23">
      <w:fldChar w:fldCharType="begin" w:fldLock="1"/>
    </w:r>
    <w:r w:rsidRPr="00CF7C23">
      <w:instrText xml:space="preserve"> DOCPROPERTY</w:instrText>
    </w:r>
    <w:r w:rsidRPr="00CF7C23">
      <w:rPr>
        <w:sz w:val="18"/>
      </w:rPr>
      <w:instrText xml:space="preserve"> "RubrikSvar" *\charformat </w:instrText>
    </w:r>
    <w:r w:rsidRPr="00CF7C23">
      <w:fldChar w:fldCharType="separate"/>
    </w:r>
    <w:r w:rsidRPr="00CF7C23">
      <w:t>Förskollärarnas kompetens vad avser adhd samt dyslexi</w:t>
    </w:r>
    <w:r w:rsidRPr="00CF7C23">
      <w:fldChar w:fldCharType="end"/>
    </w:r>
  </w:p>
  <w:p w:rsidR="00486AAC" w:rsidRPr="00CF7C23" w:rsidRDefault="00486AAC">
    <w:pPr>
      <w:pStyle w:val="Normal00"/>
    </w:pPr>
  </w:p>
  <w:p w:rsidR="00486AAC" w:rsidRPr="00CF7C23" w:rsidRDefault="00486AA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26967772">
    <w:abstractNumId w:val="3"/>
  </w:num>
  <w:num w:numId="2" w16cid:durableId="1300915616">
    <w:abstractNumId w:val="2"/>
  </w:num>
  <w:num w:numId="3" w16cid:durableId="1722627419">
    <w:abstractNumId w:val="1"/>
  </w:num>
  <w:num w:numId="4" w16cid:durableId="414011171">
    <w:abstractNumId w:val="0"/>
  </w:num>
  <w:num w:numId="5" w16cid:durableId="721178964">
    <w:abstractNumId w:val="7"/>
  </w:num>
  <w:num w:numId="6" w16cid:durableId="1394815954">
    <w:abstractNumId w:val="6"/>
  </w:num>
  <w:num w:numId="7" w16cid:durableId="1002317957">
    <w:abstractNumId w:val="5"/>
  </w:num>
  <w:num w:numId="8" w16cid:durableId="736821465">
    <w:abstractNumId w:val="4"/>
  </w:num>
  <w:num w:numId="9" w16cid:durableId="1068116911">
    <w:abstractNumId w:val="8"/>
  </w:num>
  <w:num w:numId="10" w16cid:durableId="327176789">
    <w:abstractNumId w:val="9"/>
  </w:num>
  <w:num w:numId="11" w16cid:durableId="1113786264">
    <w:abstractNumId w:val="10"/>
  </w:num>
  <w:num w:numId="12" w16cid:durableId="108553509">
    <w:abstractNumId w:val="13"/>
  </w:num>
  <w:num w:numId="13" w16cid:durableId="47463398">
    <w:abstractNumId w:val="15"/>
  </w:num>
  <w:num w:numId="14" w16cid:durableId="685643695">
    <w:abstractNumId w:val="16"/>
  </w:num>
  <w:num w:numId="15" w16cid:durableId="1082070799">
    <w:abstractNumId w:val="11"/>
  </w:num>
  <w:num w:numId="16" w16cid:durableId="1190602758">
    <w:abstractNumId w:val="18"/>
  </w:num>
  <w:num w:numId="17" w16cid:durableId="773984059">
    <w:abstractNumId w:val="17"/>
  </w:num>
  <w:num w:numId="18" w16cid:durableId="2142190472">
    <w:abstractNumId w:val="14"/>
  </w:num>
  <w:num w:numId="19" w16cid:durableId="4965309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18"/>
    <w:docVar w:name="PersonGUIDs" w:val="{164BAAF5-273F-49DE-BCDD-05F079E14AA1},{6A102F72-A238-4ED2-901C-2F3FA5E84DC4}"/>
  </w:docVars>
  <w:rsids>
    <w:rsidRoot w:val="00E51AFD"/>
    <w:rsid w:val="00486AAC"/>
    <w:rsid w:val="00CF7C23"/>
    <w:rsid w:val="00E51AF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00661CF-1CE1-4C83-8697-51CF8FA0C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222</Words>
  <Characters>1331</Characters>
  <Application>Microsoft Office Word</Application>
  <DocSecurity>4</DocSecurity>
  <Lines>28</Lines>
  <Paragraphs>11</Paragraphs>
  <ScaleCrop>false</ScaleCrop>
  <HeadingPairs>
    <vt:vector size="2" baseType="variant">
      <vt:variant>
        <vt:lpstr>Rubrik</vt:lpstr>
      </vt:variant>
      <vt:variant>
        <vt:i4>1</vt:i4>
      </vt:variant>
    </vt:vector>
  </HeadingPairs>
  <TitlesOfParts>
    <vt:vector size="1" baseType="lpstr">
      <vt:lpstr>m1760</vt:lpstr>
    </vt:vector>
  </TitlesOfParts>
  <Company>Riksdagen</Company>
  <LinksUpToDate>false</LinksUpToDate>
  <CharactersWithSpaces>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m1760</dc:title>
  <dc:subject>m1760</dc:subject>
  <dc:creator>Riksdagen</dc:creator>
  <cp:keywords>Riksdagen</cp:keywords>
  <dc:description>Versal/gemen i partibeteckning. Gemen i tryck för 0910, versal för 1011 och nyare</dc:description>
  <cp:lastModifiedBy>Lars Brink</cp:lastModifiedBy>
  <cp:revision>2</cp:revision>
  <cp:lastPrinted>2011-01-18T13:38:00Z</cp:lastPrinted>
  <dcterms:created xsi:type="dcterms:W3CDTF">2025-12-17T18:06:00Z</dcterms:created>
  <dcterms:modified xsi:type="dcterms:W3CDTF">2025-12-17T18:06:00Z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mot2000_530_2011-01-18</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ng</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Förskollärarnas kompetens vad avser adhd samt dyslexi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Förskollärarnas kompetens vad avser adhd samt dyslexi</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M1760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Lotta Olsson och Elisabeth Svantesson (M)</vt:lpwstr>
  </property>
  <property fmtid="{D5CDD505-2E9C-101B-9397-08002B2CF9AE}" pid="26" name="MotionarLista">
    <vt:lpwstr>Olsson, Lotta (M)\Svantesson, Elisabeth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Lotta Olsson (M), Elisabeth Svantesson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Ub450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niklas.gillstrom@riksdagen.se</vt:lpwstr>
  </property>
  <property fmtid="{D5CDD505-2E9C-101B-9397-08002B2CF9AE}" pid="45" name="ReservUID">
    <vt:lpwstr>ns0220aa</vt:lpwstr>
  </property>
  <property fmtid="{D5CDD505-2E9C-101B-9397-08002B2CF9AE}" pid="46" name="MotionID">
    <vt:lpwstr>20102011000000000109000017600069</vt:lpwstr>
  </property>
  <property fmtid="{D5CDD505-2E9C-101B-9397-08002B2CF9AE}" pid="47" name="datum">
    <vt:lpwstr>101021</vt:lpwstr>
  </property>
  <property fmtid="{D5CDD505-2E9C-101B-9397-08002B2CF9AE}" pid="48" name="avsändar-e-post">
    <vt:lpwstr>niklas.gillstrom@riksdagen.se</vt:lpwstr>
  </property>
  <property fmtid="{D5CDD505-2E9C-101B-9397-08002B2CF9AE}" pid="49" name="id">
    <vt:lpwstr>20102011000000000109000017600069</vt:lpwstr>
  </property>
  <property fmtid="{D5CDD505-2E9C-101B-9397-08002B2CF9AE}" pid="50" name="nummer">
    <vt:lpwstr>450</vt:lpwstr>
  </property>
  <property fmtid="{D5CDD505-2E9C-101B-9397-08002B2CF9AE}" pid="51" name="utskottsbeteckning">
    <vt:lpwstr>Ub</vt:lpwstr>
  </property>
  <property fmtid="{D5CDD505-2E9C-101B-9397-08002B2CF9AE}" pid="52" name="GlobalUID">
    <vt:lpwstr>{CED6E01A-B690-4DF0-B265-259965B124D8}</vt:lpwstr>
  </property>
  <property fmtid="{D5CDD505-2E9C-101B-9397-08002B2CF9AE}" pid="53" name="Överföringar">
    <vt:i4>0</vt:i4>
  </property>
  <property fmtid="{D5CDD505-2E9C-101B-9397-08002B2CF9AE}" pid="54" name="Checksum">
    <vt:lpwstr>*1009967696362*</vt:lpwstr>
  </property>
  <property fmtid="{D5CDD505-2E9C-101B-9397-08002B2CF9AE}" pid="55" name="skuggnummer">
    <vt:lpwstr>2681</vt:lpwstr>
  </property>
  <property fmtid="{D5CDD505-2E9C-101B-9397-08002B2CF9AE}" pid="56" name="urixVersion">
    <vt:lpwstr>4.3.2.0</vt:lpwstr>
  </property>
  <property fmtid="{D5CDD505-2E9C-101B-9397-08002B2CF9AE}" pid="57" name="urixOrigin">
    <vt:lpwstr>110118 14:39:12.605</vt:lpwstr>
  </property>
  <property fmtid="{D5CDD505-2E9C-101B-9397-08002B2CF9AE}" pid="58" name="urixGuid">
    <vt:lpwstr>{B1F8DE35-C5A0-46AD-A0AB-E18D43D82A20}</vt:lpwstr>
  </property>
</Properties>
</file>