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8CAB8" w14:textId="057F2AA8" w:rsidR="00EA676F" w:rsidRDefault="00EA676F" w:rsidP="00DA0661">
      <w:pPr>
        <w:pStyle w:val="Rubrik"/>
      </w:pPr>
      <w:bookmarkStart w:id="0" w:name="Start"/>
      <w:bookmarkEnd w:id="0"/>
      <w:r>
        <w:t>Svar på fråga 2020/</w:t>
      </w:r>
      <w:r w:rsidR="00C9478C">
        <w:t>21:</w:t>
      </w:r>
      <w:r>
        <w:t>1947 av Jörgen Berglund (M)</w:t>
      </w:r>
      <w:r>
        <w:br/>
        <w:t>Konstnärlig utsmyckning för Fortifikationsverkets fastigheter</w:t>
      </w:r>
    </w:p>
    <w:p w14:paraId="009D6F9B" w14:textId="2401D9E7" w:rsidR="00EA676F" w:rsidRDefault="00EA676F" w:rsidP="008E1D8D">
      <w:pPr>
        <w:pStyle w:val="Brdtext"/>
        <w:rPr>
          <w:rFonts w:ascii="TimesNewRomanPSMT" w:hAnsi="TimesNewRomanPSMT"/>
          <w:sz w:val="23"/>
          <w:szCs w:val="23"/>
        </w:rPr>
      </w:pPr>
      <w:r>
        <w:t xml:space="preserve">Jörgen Berglund </w:t>
      </w:r>
      <w:r w:rsidRPr="00EA676F">
        <w:t xml:space="preserve">har frågat mig om </w:t>
      </w:r>
      <w:r>
        <w:t>jag</w:t>
      </w:r>
      <w:r w:rsidRPr="00EA676F">
        <w:t xml:space="preserve"> avser att agera på något sätt för att åstadkomma en förändring som innebär att Fortifikationsverket inte behöver avsätta så stora summor skattemedel för konstnärlig gestaltning</w:t>
      </w:r>
      <w:r w:rsidR="001B7669">
        <w:t>.</w:t>
      </w:r>
      <w:r w:rsidR="0084621F" w:rsidRPr="0084621F">
        <w:t xml:space="preserve"> </w:t>
      </w:r>
    </w:p>
    <w:p w14:paraId="753A202C" w14:textId="0E849FD7" w:rsidR="0084621F" w:rsidRDefault="0084621F" w:rsidP="008E1D8D">
      <w:pPr>
        <w:pStyle w:val="Brdtext"/>
      </w:pPr>
      <w:r>
        <w:t>Den s.k. enprocentr</w:t>
      </w:r>
      <w:r w:rsidRPr="0084621F">
        <w:t xml:space="preserve">egeln, som i staten tillämpas i begränsad omfattning, innebär att </w:t>
      </w:r>
      <w:r w:rsidR="004D7B07">
        <w:t>ca</w:t>
      </w:r>
      <w:r w:rsidR="004D7B07" w:rsidRPr="0084621F">
        <w:t xml:space="preserve"> </w:t>
      </w:r>
      <w:r w:rsidR="004D7B07">
        <w:t>1</w:t>
      </w:r>
      <w:r w:rsidR="004D7B07" w:rsidRPr="0084621F">
        <w:t xml:space="preserve"> </w:t>
      </w:r>
      <w:r w:rsidRPr="0084621F">
        <w:t>procent av budgeten för ett byggprojekt, vid nybyggnation, om- eller tillbyggnad, bör avsättas till bild- eller formkonstnärlig gestaltning i offentligt byggande. Syftet med regeln är att skapa ett stabilt och mer långsiktigt ekonomiskt utrymme för konsten i planeringen och byggandet av offentliga miljöer.</w:t>
      </w:r>
    </w:p>
    <w:p w14:paraId="7EB373EA" w14:textId="39B7A303" w:rsidR="00671C02" w:rsidRDefault="00671C02" w:rsidP="008E1D8D">
      <w:pPr>
        <w:pStyle w:val="Brdtext"/>
      </w:pPr>
      <w:r>
        <w:t>Regeringen har varit tydlig med att det i</w:t>
      </w:r>
      <w:r w:rsidRPr="00671C02">
        <w:t xml:space="preserve"> vissa fall, </w:t>
      </w:r>
      <w:proofErr w:type="gramStart"/>
      <w:r w:rsidRPr="00671C02">
        <w:t>t.ex.</w:t>
      </w:r>
      <w:proofErr w:type="gramEnd"/>
      <w:r w:rsidR="004D7B07">
        <w:t xml:space="preserve"> när det gäller</w:t>
      </w:r>
      <w:r w:rsidRPr="00671C02">
        <w:t xml:space="preserve"> vissa av Fortifikationsverkets byggnadsprojekt, </w:t>
      </w:r>
      <w:r>
        <w:t xml:space="preserve">inte </w:t>
      </w:r>
      <w:r w:rsidRPr="00671C02">
        <w:t>är möjligt eller lämpligt att tillämpa denna regel</w:t>
      </w:r>
      <w:r w:rsidR="00E63E76">
        <w:t xml:space="preserve"> (</w:t>
      </w:r>
      <w:r w:rsidR="00E63E76" w:rsidRPr="004D356A">
        <w:t>prop. 2017/18:110 s. 42</w:t>
      </w:r>
      <w:r w:rsidR="004D7B07">
        <w:t xml:space="preserve"> och </w:t>
      </w:r>
      <w:r w:rsidR="00E63E76" w:rsidRPr="004D356A">
        <w:t>43</w:t>
      </w:r>
      <w:r w:rsidR="00E63E76">
        <w:t>)</w:t>
      </w:r>
      <w:r w:rsidRPr="00671C02">
        <w:t>.</w:t>
      </w:r>
      <w:r w:rsidR="001F7FE1">
        <w:t xml:space="preserve"> Det </w:t>
      </w:r>
      <w:r w:rsidR="00D57DD5">
        <w:t>försämrade</w:t>
      </w:r>
      <w:r w:rsidR="001F7FE1">
        <w:t xml:space="preserve"> säkerhetspolitiska läget</w:t>
      </w:r>
      <w:r w:rsidR="00D57DD5">
        <w:t xml:space="preserve"> i vårt närområde</w:t>
      </w:r>
      <w:r w:rsidR="001906A9">
        <w:t>,</w:t>
      </w:r>
      <w:r w:rsidR="001F7FE1">
        <w:t xml:space="preserve"> liksom det militära och civila förvarets behov</w:t>
      </w:r>
      <w:r w:rsidR="001906A9">
        <w:t>,</w:t>
      </w:r>
      <w:r w:rsidR="001F7FE1">
        <w:t xml:space="preserve"> innebär begränsningar för </w:t>
      </w:r>
      <w:r w:rsidR="00E42CDF">
        <w:t xml:space="preserve">Fortifikationsverket </w:t>
      </w:r>
      <w:r w:rsidR="001F7FE1">
        <w:t>att tillämpa regeln.</w:t>
      </w:r>
    </w:p>
    <w:p w14:paraId="47850FDB" w14:textId="6922D536" w:rsidR="00046E4D" w:rsidRDefault="00D57DD5" w:rsidP="008E1D8D">
      <w:pPr>
        <w:pStyle w:val="Brdtext"/>
      </w:pPr>
      <w:r>
        <w:t>För en fortsatt positiv utveckling av tillämpningen av regeln inom det offentliga bedömer r</w:t>
      </w:r>
      <w:r w:rsidRPr="00671C02">
        <w:t>egeringen att det är avgörande att staten agerar som en förebild</w:t>
      </w:r>
      <w:r w:rsidR="005D3D9B">
        <w:t xml:space="preserve"> och avser därför </w:t>
      </w:r>
      <w:r w:rsidR="00B12466">
        <w:t>följ</w:t>
      </w:r>
      <w:r w:rsidR="005D3D9B">
        <w:t>a</w:t>
      </w:r>
      <w:r w:rsidR="00B12466">
        <w:t xml:space="preserve"> den fortsatta utvecklingen avseende konstnärlig gestaltning och </w:t>
      </w:r>
      <w:r w:rsidR="004D7B07">
        <w:t xml:space="preserve">tillämpningen av </w:t>
      </w:r>
      <w:r w:rsidR="00B12466">
        <w:t>enprocentregeln.</w:t>
      </w:r>
    </w:p>
    <w:p w14:paraId="0F03EDB6" w14:textId="77777777" w:rsidR="004A6F0B" w:rsidRDefault="004A6F0B" w:rsidP="008E1D8D">
      <w:pPr>
        <w:pStyle w:val="Brdtext"/>
      </w:pPr>
      <w:r>
        <w:br w:type="page"/>
      </w:r>
    </w:p>
    <w:p w14:paraId="32CF3360" w14:textId="68E75DBC" w:rsidR="00EA676F" w:rsidRDefault="00EA676F" w:rsidP="008E1D8D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FE0DDCC245C8419CBCEC4461C32F2DA4"/>
          </w:placeholder>
          <w:dataBinding w:prefixMappings="xmlns:ns0='http://lp/documentinfo/RK' " w:xpath="/ns0:DocumentInfo[1]/ns0:BaseInfo[1]/ns0:HeaderDate[1]" w:storeItemID="{3A76A49C-1A8F-46CB-B999-1A5F4D01DE2A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2D12">
            <w:t>3</w:t>
          </w:r>
          <w:r w:rsidR="00987A2F">
            <w:t xml:space="preserve"> mars 2021</w:t>
          </w:r>
        </w:sdtContent>
      </w:sdt>
    </w:p>
    <w:p w14:paraId="43DEAF58" w14:textId="77777777" w:rsidR="00EA676F" w:rsidRDefault="00EA676F" w:rsidP="008E1D8D">
      <w:pPr>
        <w:pStyle w:val="Brdtext"/>
      </w:pPr>
    </w:p>
    <w:p w14:paraId="7525E383" w14:textId="2D61664B" w:rsidR="00EA676F" w:rsidRPr="00DB48AB" w:rsidRDefault="00EA676F" w:rsidP="008E1D8D">
      <w:pPr>
        <w:pStyle w:val="Brdtext"/>
      </w:pPr>
      <w:r>
        <w:t>Åsa Lindhagen</w:t>
      </w:r>
    </w:p>
    <w:sectPr w:rsidR="00EA676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70EEC" w14:textId="77777777" w:rsidR="00133ECF" w:rsidRDefault="00133ECF" w:rsidP="00A87A54">
      <w:pPr>
        <w:spacing w:after="0" w:line="240" w:lineRule="auto"/>
      </w:pPr>
      <w:r>
        <w:separator/>
      </w:r>
    </w:p>
  </w:endnote>
  <w:endnote w:type="continuationSeparator" w:id="0">
    <w:p w14:paraId="0E1821E9" w14:textId="77777777" w:rsidR="00133ECF" w:rsidRDefault="00133E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A4A8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5965D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3ABED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F21C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B763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2466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5FED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128F98" w14:textId="77777777" w:rsidTr="00C26068">
      <w:trPr>
        <w:trHeight w:val="227"/>
      </w:trPr>
      <w:tc>
        <w:tcPr>
          <w:tcW w:w="4074" w:type="dxa"/>
        </w:tcPr>
        <w:p w14:paraId="507F4E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EE7B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1BB0E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0D611" w14:textId="77777777" w:rsidR="00133ECF" w:rsidRDefault="00133ECF" w:rsidP="00A87A54">
      <w:pPr>
        <w:spacing w:after="0" w:line="240" w:lineRule="auto"/>
      </w:pPr>
      <w:r>
        <w:separator/>
      </w:r>
    </w:p>
  </w:footnote>
  <w:footnote w:type="continuationSeparator" w:id="0">
    <w:p w14:paraId="33DD40FE" w14:textId="77777777" w:rsidR="00133ECF" w:rsidRDefault="00133E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56F5" w14:paraId="75A27CA9" w14:textId="77777777" w:rsidTr="00C93EBA">
      <w:trPr>
        <w:trHeight w:val="227"/>
      </w:trPr>
      <w:tc>
        <w:tcPr>
          <w:tcW w:w="5534" w:type="dxa"/>
        </w:tcPr>
        <w:p w14:paraId="17ED7683" w14:textId="77777777" w:rsidR="00A656F5" w:rsidRPr="007D73AB" w:rsidRDefault="00A656F5">
          <w:pPr>
            <w:pStyle w:val="Sidhuvud"/>
          </w:pPr>
        </w:p>
      </w:tc>
      <w:tc>
        <w:tcPr>
          <w:tcW w:w="3170" w:type="dxa"/>
          <w:vAlign w:val="bottom"/>
        </w:tcPr>
        <w:p w14:paraId="0BE83C5C" w14:textId="77777777" w:rsidR="00A656F5" w:rsidRPr="007D73AB" w:rsidRDefault="00A656F5" w:rsidP="00340DE0">
          <w:pPr>
            <w:pStyle w:val="Sidhuvud"/>
          </w:pPr>
        </w:p>
      </w:tc>
      <w:tc>
        <w:tcPr>
          <w:tcW w:w="1134" w:type="dxa"/>
        </w:tcPr>
        <w:p w14:paraId="676054CF" w14:textId="77777777" w:rsidR="00A656F5" w:rsidRDefault="00A656F5" w:rsidP="005A703A">
          <w:pPr>
            <w:pStyle w:val="Sidhuvud"/>
          </w:pPr>
        </w:p>
      </w:tc>
    </w:tr>
    <w:tr w:rsidR="00A656F5" w14:paraId="5B27ED0F" w14:textId="77777777" w:rsidTr="00C93EBA">
      <w:trPr>
        <w:trHeight w:val="1928"/>
      </w:trPr>
      <w:tc>
        <w:tcPr>
          <w:tcW w:w="5534" w:type="dxa"/>
        </w:tcPr>
        <w:p w14:paraId="75955C12" w14:textId="77777777" w:rsidR="00A656F5" w:rsidRPr="00340DE0" w:rsidRDefault="00A656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475F5" wp14:editId="11AE1D1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FA2854" w14:textId="77777777" w:rsidR="00A656F5" w:rsidRPr="00710A6C" w:rsidRDefault="00A656F5" w:rsidP="00EE3C0F">
          <w:pPr>
            <w:pStyle w:val="Sidhuvud"/>
            <w:rPr>
              <w:b/>
            </w:rPr>
          </w:pPr>
        </w:p>
        <w:p w14:paraId="00EA2038" w14:textId="77777777" w:rsidR="00A656F5" w:rsidRDefault="00A656F5" w:rsidP="00EE3C0F">
          <w:pPr>
            <w:pStyle w:val="Sidhuvud"/>
          </w:pPr>
        </w:p>
        <w:p w14:paraId="30E2C801" w14:textId="77777777" w:rsidR="00A656F5" w:rsidRDefault="00A656F5" w:rsidP="00EE3C0F">
          <w:pPr>
            <w:pStyle w:val="Sidhuvud"/>
          </w:pPr>
        </w:p>
        <w:p w14:paraId="071FA908" w14:textId="77777777" w:rsidR="00A656F5" w:rsidRDefault="00A656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C38DA0165D6427D988565EA8CD57ACB"/>
            </w:placeholder>
            <w:dataBinding w:prefixMappings="xmlns:ns0='http://lp/documentinfo/RK' " w:xpath="/ns0:DocumentInfo[1]/ns0:BaseInfo[1]/ns0:Dnr[1]" w:storeItemID="{3A76A49C-1A8F-46CB-B999-1A5F4D01DE2A}"/>
            <w:text/>
          </w:sdtPr>
          <w:sdtEndPr/>
          <w:sdtContent>
            <w:p w14:paraId="64A44EA4" w14:textId="5440F3E1" w:rsidR="00A656F5" w:rsidRDefault="00037CDF" w:rsidP="00EE3C0F">
              <w:pPr>
                <w:pStyle w:val="Sidhuvud"/>
              </w:pPr>
              <w:r w:rsidRPr="00037CDF">
                <w:t>Fi2021/00911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78F64B83414B49971B62F2F05643BC"/>
            </w:placeholder>
            <w:showingPlcHdr/>
            <w:dataBinding w:prefixMappings="xmlns:ns0='http://lp/documentinfo/RK' " w:xpath="/ns0:DocumentInfo[1]/ns0:BaseInfo[1]/ns0:DocNumber[1]" w:storeItemID="{3A76A49C-1A8F-46CB-B999-1A5F4D01DE2A}"/>
            <w:text/>
          </w:sdtPr>
          <w:sdtEndPr/>
          <w:sdtContent>
            <w:p w14:paraId="0E69CAA7" w14:textId="77777777" w:rsidR="00A656F5" w:rsidRDefault="00A656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901507" w14:textId="77777777" w:rsidR="00A656F5" w:rsidRDefault="00A656F5" w:rsidP="00EE3C0F">
          <w:pPr>
            <w:pStyle w:val="Sidhuvud"/>
          </w:pPr>
        </w:p>
      </w:tc>
      <w:tc>
        <w:tcPr>
          <w:tcW w:w="1134" w:type="dxa"/>
        </w:tcPr>
        <w:p w14:paraId="31837567" w14:textId="77777777" w:rsidR="00A656F5" w:rsidRDefault="00A656F5" w:rsidP="0094502D">
          <w:pPr>
            <w:pStyle w:val="Sidhuvud"/>
          </w:pPr>
        </w:p>
        <w:p w14:paraId="1B3BAB50" w14:textId="77777777" w:rsidR="00A656F5" w:rsidRPr="0094502D" w:rsidRDefault="00A656F5" w:rsidP="00EC71A6">
          <w:pPr>
            <w:pStyle w:val="Sidhuvud"/>
          </w:pPr>
        </w:p>
      </w:tc>
    </w:tr>
    <w:tr w:rsidR="00A656F5" w14:paraId="6A20BB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6D82B4CE1A495EB8438B9D49B2E43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717EE8" w14:textId="77777777" w:rsidR="00EA676F" w:rsidRPr="00EA676F" w:rsidRDefault="00EA676F" w:rsidP="00340DE0">
              <w:pPr>
                <w:pStyle w:val="Sidhuvud"/>
                <w:rPr>
                  <w:b/>
                </w:rPr>
              </w:pPr>
              <w:r w:rsidRPr="00EA676F">
                <w:rPr>
                  <w:b/>
                </w:rPr>
                <w:t>Finansdepartementet</w:t>
              </w:r>
            </w:p>
            <w:p w14:paraId="049DD781" w14:textId="77777777" w:rsidR="00037CDF" w:rsidRDefault="00EA676F" w:rsidP="00340DE0">
              <w:pPr>
                <w:pStyle w:val="Sidhuvud"/>
              </w:pPr>
              <w:r w:rsidRPr="00EA676F">
                <w:t>Finansmarknadsminister och biträdande finansminister</w:t>
              </w:r>
            </w:p>
            <w:p w14:paraId="477313D4" w14:textId="77777777" w:rsidR="00037CDF" w:rsidRDefault="00037CDF" w:rsidP="00340DE0">
              <w:pPr>
                <w:pStyle w:val="Sidhuvud"/>
              </w:pPr>
            </w:p>
            <w:p w14:paraId="42946DAC" w14:textId="77777777" w:rsidR="00037CDF" w:rsidRDefault="00037CDF" w:rsidP="00037CDF">
              <w:pPr>
                <w:pStyle w:val="Default"/>
              </w:pPr>
            </w:p>
            <w:p w14:paraId="25BE3FDA" w14:textId="1B9A3505" w:rsidR="00A656F5" w:rsidRPr="00340DE0" w:rsidRDefault="00A656F5" w:rsidP="00037CD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E87DF9ABF447AAAD984AFCF6C122AF"/>
          </w:placeholder>
          <w:dataBinding w:prefixMappings="xmlns:ns0='http://lp/documentinfo/RK' " w:xpath="/ns0:DocumentInfo[1]/ns0:BaseInfo[1]/ns0:Recipient[1]" w:storeItemID="{3A76A49C-1A8F-46CB-B999-1A5F4D01DE2A}"/>
          <w:text w:multiLine="1"/>
        </w:sdtPr>
        <w:sdtEndPr/>
        <w:sdtContent>
          <w:tc>
            <w:tcPr>
              <w:tcW w:w="3170" w:type="dxa"/>
            </w:tcPr>
            <w:p w14:paraId="0EA45B26" w14:textId="2FD06185" w:rsidR="00A656F5" w:rsidRDefault="00EA67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49892F" w14:textId="77777777" w:rsidR="00A656F5" w:rsidRDefault="00A656F5" w:rsidP="003E6020">
          <w:pPr>
            <w:pStyle w:val="Sidhuvud"/>
          </w:pPr>
        </w:p>
      </w:tc>
    </w:tr>
  </w:tbl>
  <w:p w14:paraId="04CF68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23500A"/>
    <w:multiLevelType w:val="hybridMultilevel"/>
    <w:tmpl w:val="F9642EAA"/>
    <w:lvl w:ilvl="0" w:tplc="E65266A4">
      <w:start w:val="2021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019738F"/>
    <w:multiLevelType w:val="hybridMultilevel"/>
    <w:tmpl w:val="EC8C3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F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37CDF"/>
    <w:rsid w:val="00041EDC"/>
    <w:rsid w:val="00042CE5"/>
    <w:rsid w:val="0004352E"/>
    <w:rsid w:val="00046E4D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3ECF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6A9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669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67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FE1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963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AF8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E8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4A7"/>
    <w:rsid w:val="004911D9"/>
    <w:rsid w:val="00491796"/>
    <w:rsid w:val="00493416"/>
    <w:rsid w:val="0049768A"/>
    <w:rsid w:val="004A33C6"/>
    <w:rsid w:val="004A66B1"/>
    <w:rsid w:val="004A6F0B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B07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A0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D9B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C02"/>
    <w:rsid w:val="0067268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19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24F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621F"/>
    <w:rsid w:val="008504F6"/>
    <w:rsid w:val="0085240E"/>
    <w:rsid w:val="00852484"/>
    <w:rsid w:val="008573B9"/>
    <w:rsid w:val="0085782D"/>
    <w:rsid w:val="0086010E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2D12"/>
    <w:rsid w:val="00893029"/>
    <w:rsid w:val="0089514A"/>
    <w:rsid w:val="00895C2A"/>
    <w:rsid w:val="008A03E9"/>
    <w:rsid w:val="008A0A0D"/>
    <w:rsid w:val="008A3961"/>
    <w:rsid w:val="008A4CEA"/>
    <w:rsid w:val="008A5896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D8D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4AA"/>
    <w:rsid w:val="00966E40"/>
    <w:rsid w:val="00971BC4"/>
    <w:rsid w:val="00973084"/>
    <w:rsid w:val="00973CBD"/>
    <w:rsid w:val="00974520"/>
    <w:rsid w:val="00974B59"/>
    <w:rsid w:val="00975341"/>
    <w:rsid w:val="00975E33"/>
    <w:rsid w:val="0097653D"/>
    <w:rsid w:val="00984EA2"/>
    <w:rsid w:val="00986CC3"/>
    <w:rsid w:val="00986DA3"/>
    <w:rsid w:val="00987A2F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E28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6F5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F2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2783"/>
    <w:rsid w:val="00B06751"/>
    <w:rsid w:val="00B07931"/>
    <w:rsid w:val="00B12466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827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108"/>
    <w:rsid w:val="00C3584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78C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48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32B"/>
    <w:rsid w:val="00D50B3B"/>
    <w:rsid w:val="00D51C1C"/>
    <w:rsid w:val="00D51FCC"/>
    <w:rsid w:val="00D5467F"/>
    <w:rsid w:val="00D55837"/>
    <w:rsid w:val="00D56A9F"/>
    <w:rsid w:val="00D57BA2"/>
    <w:rsid w:val="00D57DD5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CDF"/>
    <w:rsid w:val="00E469E4"/>
    <w:rsid w:val="00E475C3"/>
    <w:rsid w:val="00E509B0"/>
    <w:rsid w:val="00E50B11"/>
    <w:rsid w:val="00E54246"/>
    <w:rsid w:val="00E55D8E"/>
    <w:rsid w:val="00E63E76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76F"/>
    <w:rsid w:val="00EB763D"/>
    <w:rsid w:val="00EB7FE4"/>
    <w:rsid w:val="00EC0A92"/>
    <w:rsid w:val="00EC1DA0"/>
    <w:rsid w:val="00EC329B"/>
    <w:rsid w:val="00EC47B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24"/>
    <w:rsid w:val="00EF2A7F"/>
    <w:rsid w:val="00EF2D58"/>
    <w:rsid w:val="00EF37C2"/>
    <w:rsid w:val="00EF4803"/>
    <w:rsid w:val="00EF5127"/>
    <w:rsid w:val="00F03EAC"/>
    <w:rsid w:val="00F04B7C"/>
    <w:rsid w:val="00F078B5"/>
    <w:rsid w:val="00F116D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08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E0F"/>
    <w:rsid w:val="00FE1DCC"/>
    <w:rsid w:val="00FE1DD4"/>
    <w:rsid w:val="00FE2B19"/>
    <w:rsid w:val="00FF0538"/>
    <w:rsid w:val="00FF5B88"/>
    <w:rsid w:val="00FF666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71311"/>
  <w15:docId w15:val="{DD5A3423-DDA4-4610-B25A-18AE9854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37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C38DA0165D6427D988565EA8CD57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1920F-8086-425D-BDF0-A934FE763844}"/>
      </w:docPartPr>
      <w:docPartBody>
        <w:p w:rsidR="008D6134" w:rsidRDefault="00DF14E1" w:rsidP="00DF14E1">
          <w:pPr>
            <w:pStyle w:val="0C38DA0165D6427D988565EA8CD57A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78F64B83414B49971B62F2F0564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F7075-0E9B-488E-A61D-88896053DE41}"/>
      </w:docPartPr>
      <w:docPartBody>
        <w:p w:rsidR="008D6134" w:rsidRDefault="00DF14E1" w:rsidP="00DF14E1">
          <w:pPr>
            <w:pStyle w:val="7178F64B83414B49971B62F2F05643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6D82B4CE1A495EB8438B9D49B2E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A5599-BB6F-425F-AFC6-95EF817BD988}"/>
      </w:docPartPr>
      <w:docPartBody>
        <w:p w:rsidR="008D6134" w:rsidRDefault="00DF14E1" w:rsidP="00DF14E1">
          <w:pPr>
            <w:pStyle w:val="606D82B4CE1A495EB8438B9D49B2E4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E87DF9ABF447AAAD984AFCF6C12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941B9-56CD-4B85-98FE-297A1CEC8480}"/>
      </w:docPartPr>
      <w:docPartBody>
        <w:p w:rsidR="008D6134" w:rsidRDefault="00DF14E1" w:rsidP="00DF14E1">
          <w:pPr>
            <w:pStyle w:val="AFE87DF9ABF447AAAD984AFCF6C122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0DDCC245C8419CBCEC4461C32F2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03145-C6A4-4E5C-9DD5-EFCDB975F938}"/>
      </w:docPartPr>
      <w:docPartBody>
        <w:p w:rsidR="008D6134" w:rsidRDefault="00DF14E1" w:rsidP="00DF14E1">
          <w:pPr>
            <w:pStyle w:val="FE0DDCC245C8419CBCEC4461C32F2D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E1"/>
    <w:rsid w:val="008D6134"/>
    <w:rsid w:val="00D91059"/>
    <w:rsid w:val="00D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710A06ABEC44AF8F7A93D471DBE357">
    <w:name w:val="40710A06ABEC44AF8F7A93D471DBE357"/>
    <w:rsid w:val="00DF14E1"/>
  </w:style>
  <w:style w:type="character" w:styleId="Platshllartext">
    <w:name w:val="Placeholder Text"/>
    <w:basedOn w:val="Standardstycketeckensnitt"/>
    <w:uiPriority w:val="99"/>
    <w:semiHidden/>
    <w:rsid w:val="00DF14E1"/>
    <w:rPr>
      <w:noProof w:val="0"/>
      <w:color w:val="808080"/>
    </w:rPr>
  </w:style>
  <w:style w:type="paragraph" w:customStyle="1" w:styleId="ABCFF4FA08F640C8BD2A53EEE845C8C6">
    <w:name w:val="ABCFF4FA08F640C8BD2A53EEE845C8C6"/>
    <w:rsid w:val="00DF14E1"/>
  </w:style>
  <w:style w:type="paragraph" w:customStyle="1" w:styleId="A44D7225FA6B44BEA5CA393B2523C1E1">
    <w:name w:val="A44D7225FA6B44BEA5CA393B2523C1E1"/>
    <w:rsid w:val="00DF14E1"/>
  </w:style>
  <w:style w:type="paragraph" w:customStyle="1" w:styleId="8859BDF5432D48B6AD02137A92F8F1F6">
    <w:name w:val="8859BDF5432D48B6AD02137A92F8F1F6"/>
    <w:rsid w:val="00DF14E1"/>
  </w:style>
  <w:style w:type="paragraph" w:customStyle="1" w:styleId="0C38DA0165D6427D988565EA8CD57ACB">
    <w:name w:val="0C38DA0165D6427D988565EA8CD57ACB"/>
    <w:rsid w:val="00DF14E1"/>
  </w:style>
  <w:style w:type="paragraph" w:customStyle="1" w:styleId="7178F64B83414B49971B62F2F05643BC">
    <w:name w:val="7178F64B83414B49971B62F2F05643BC"/>
    <w:rsid w:val="00DF14E1"/>
  </w:style>
  <w:style w:type="paragraph" w:customStyle="1" w:styleId="CB913852A0D84D8894FCE50CA57788EF">
    <w:name w:val="CB913852A0D84D8894FCE50CA57788EF"/>
    <w:rsid w:val="00DF14E1"/>
  </w:style>
  <w:style w:type="paragraph" w:customStyle="1" w:styleId="66F6570B0AA44A32BB2A10B57A4683F6">
    <w:name w:val="66F6570B0AA44A32BB2A10B57A4683F6"/>
    <w:rsid w:val="00DF14E1"/>
  </w:style>
  <w:style w:type="paragraph" w:customStyle="1" w:styleId="292A4C15A85641CCBB17CD4C0E7FD07F">
    <w:name w:val="292A4C15A85641CCBB17CD4C0E7FD07F"/>
    <w:rsid w:val="00DF14E1"/>
  </w:style>
  <w:style w:type="paragraph" w:customStyle="1" w:styleId="606D82B4CE1A495EB8438B9D49B2E437">
    <w:name w:val="606D82B4CE1A495EB8438B9D49B2E437"/>
    <w:rsid w:val="00DF14E1"/>
  </w:style>
  <w:style w:type="paragraph" w:customStyle="1" w:styleId="AFE87DF9ABF447AAAD984AFCF6C122AF">
    <w:name w:val="AFE87DF9ABF447AAAD984AFCF6C122AF"/>
    <w:rsid w:val="00DF14E1"/>
  </w:style>
  <w:style w:type="paragraph" w:customStyle="1" w:styleId="7178F64B83414B49971B62F2F05643BC1">
    <w:name w:val="7178F64B83414B49971B62F2F05643BC1"/>
    <w:rsid w:val="00DF14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6D82B4CE1A495EB8438B9D49B2E4371">
    <w:name w:val="606D82B4CE1A495EB8438B9D49B2E4371"/>
    <w:rsid w:val="00DF14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B9772F842F474B8C9AB1D547DF5B8D">
    <w:name w:val="30B9772F842F474B8C9AB1D547DF5B8D"/>
    <w:rsid w:val="00DF14E1"/>
  </w:style>
  <w:style w:type="paragraph" w:customStyle="1" w:styleId="9291D6D0AA0843E38A747811480D527E">
    <w:name w:val="9291D6D0AA0843E38A747811480D527E"/>
    <w:rsid w:val="00DF14E1"/>
  </w:style>
  <w:style w:type="paragraph" w:customStyle="1" w:styleId="24C1BBEABB6B41D19B0836B9A495569B">
    <w:name w:val="24C1BBEABB6B41D19B0836B9A495569B"/>
    <w:rsid w:val="00DF14E1"/>
  </w:style>
  <w:style w:type="paragraph" w:customStyle="1" w:styleId="7E2089304926400AA76CB613DA530D1C">
    <w:name w:val="7E2089304926400AA76CB613DA530D1C"/>
    <w:rsid w:val="00DF14E1"/>
  </w:style>
  <w:style w:type="paragraph" w:customStyle="1" w:styleId="D425791B38EC4FF8A22403B093B69828">
    <w:name w:val="D425791B38EC4FF8A22403B093B69828"/>
    <w:rsid w:val="00DF14E1"/>
  </w:style>
  <w:style w:type="paragraph" w:customStyle="1" w:styleId="FE0DDCC245C8419CBCEC4461C32F2DA4">
    <w:name w:val="FE0DDCC245C8419CBCEC4461C32F2DA4"/>
    <w:rsid w:val="00DF14E1"/>
  </w:style>
  <w:style w:type="paragraph" w:customStyle="1" w:styleId="084B86631D5044DFADA81F9439721422">
    <w:name w:val="084B86631D5044DFADA81F9439721422"/>
    <w:rsid w:val="00DF1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2021-03-03T00:00:00</HeaderDate>
    <Office/>
    <Dnr>Fi2021/00911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03cf4732-8702-444c-9ba6-e92563e413d7</RD_Svarsid>
  </documentManagement>
</p:properties>
</file>

<file path=customXml/itemProps1.xml><?xml version="1.0" encoding="utf-8"?>
<ds:datastoreItem xmlns:ds="http://schemas.openxmlformats.org/officeDocument/2006/customXml" ds:itemID="{CB476A56-70E1-4CFD-8792-CE7782E1CA1C}"/>
</file>

<file path=customXml/itemProps2.xml><?xml version="1.0" encoding="utf-8"?>
<ds:datastoreItem xmlns:ds="http://schemas.openxmlformats.org/officeDocument/2006/customXml" ds:itemID="{3A76A49C-1A8F-46CB-B999-1A5F4D01DE2A}"/>
</file>

<file path=customXml/itemProps3.xml><?xml version="1.0" encoding="utf-8"?>
<ds:datastoreItem xmlns:ds="http://schemas.openxmlformats.org/officeDocument/2006/customXml" ds:itemID="{25597394-D647-421D-8CF5-F8A225A30E3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0C2B663-B144-4FAA-AAE5-5370C4E1FF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201</Words>
  <Characters>1229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1947 av Jörgen Berglund (M) Konstnärlig utsmyckning för Fortifikationsverkets fastigheter slutlig.docx</dc:title>
  <dc:subject/>
  <dc:creator/>
  <cp:keywords/>
  <dc:description/>
  <cp:lastModifiedBy>Lena Garpenlöv</cp:lastModifiedBy>
  <cp:revision>4</cp:revision>
  <dcterms:created xsi:type="dcterms:W3CDTF">2021-03-02T11:37:00Z</dcterms:created>
  <dcterms:modified xsi:type="dcterms:W3CDTF">2021-03-02T15:16:00Z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