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1D9" w:rsidRPr="00517568" w:rsidRDefault="004651D9" w:rsidP="004651D9">
      <w:pPr>
        <w:pStyle w:val="Hemstlrubrik"/>
      </w:pPr>
      <w:r w:rsidRPr="00517568">
        <w:t>Förslag till riksdagsbeslut</w:t>
      </w:r>
    </w:p>
    <w:p w:rsidR="002B0F2B" w:rsidRPr="00517568" w:rsidRDefault="002B0F2B">
      <w:pPr>
        <w:pStyle w:val="Hemstlatt"/>
        <w:ind w:left="0"/>
      </w:pPr>
      <w:r w:rsidRPr="00517568">
        <w:t>Riksdagen tillkännager för regeringen som sin mening vad i motionen anförs om förbud för banker och andra kreditinstitut att fö</w:t>
      </w:r>
      <w:r w:rsidRPr="00517568">
        <w:t>r</w:t>
      </w:r>
      <w:r w:rsidRPr="00517568">
        <w:t>medla betalningar till spelbolag som bedriver Interne</w:t>
      </w:r>
      <w:r w:rsidRPr="00517568">
        <w:t>t</w:t>
      </w:r>
      <w:r w:rsidRPr="00517568">
        <w:t>spel.</w:t>
      </w:r>
    </w:p>
    <w:p w:rsidR="004651D9" w:rsidRPr="00517568" w:rsidRDefault="004651D9" w:rsidP="004651D9">
      <w:pPr>
        <w:pStyle w:val="Rubrik1"/>
      </w:pPr>
      <w:r w:rsidRPr="00517568">
        <w:t>Motivering</w:t>
      </w:r>
    </w:p>
    <w:p w:rsidR="004651D9" w:rsidRPr="00517568" w:rsidRDefault="004651D9" w:rsidP="004651D9">
      <w:r w:rsidRPr="00517568">
        <w:t xml:space="preserve">Sedan början av 1990-talet har riksdagen visat spelberoende och därmed sammanhängande problem ett ökat intresse. Sedan 1997 har staten avsatt särskilda medel till insatser för att förebygga spelberoende. Beslut har tagits om handlingsprogram för att motverka spelberoende och </w:t>
      </w:r>
      <w:r w:rsidR="00E50391" w:rsidRPr="00517568">
        <w:t xml:space="preserve">för </w:t>
      </w:r>
      <w:r w:rsidRPr="00517568">
        <w:t>analys av spelets samhällsekonomiska konsekvenser. 2003 beslöt riksdagen om elva målomr</w:t>
      </w:r>
      <w:r w:rsidRPr="00517568">
        <w:t>å</w:t>
      </w:r>
      <w:r w:rsidRPr="00517568">
        <w:t>den för ett övergripande nationellt hälsomål där det elfte målområdet lyder som följer: Minskat bruk av tobak och alkohol, ett samhälle fritt från narkot</w:t>
      </w:r>
      <w:r w:rsidRPr="00517568">
        <w:t>i</w:t>
      </w:r>
      <w:r w:rsidRPr="00517568">
        <w:t>ka och dopning samt minskade skadeverkningar av överdrivet spelande. I tilläggsbudget 1 för budgetåret 2003 anslogs 5 miljoner kronor extra för fol</w:t>
      </w:r>
      <w:r w:rsidRPr="00517568">
        <w:t>k</w:t>
      </w:r>
      <w:r w:rsidRPr="00517568">
        <w:t>hälsopolitiska åtgärder. Motivet var att den snabba utvecklingen av spelmar</w:t>
      </w:r>
      <w:r w:rsidRPr="00517568">
        <w:t>k</w:t>
      </w:r>
      <w:r w:rsidRPr="00517568">
        <w:t>naden, med nya spelformer, ökande total omsättning samt alltmer omfattande marknadsföring, kan medföra att de negativa konsekv</w:t>
      </w:r>
      <w:r w:rsidR="00FC6148" w:rsidRPr="00517568">
        <w:t>enserna av spelande ökar både i</w:t>
      </w:r>
      <w:r w:rsidRPr="00517568">
        <w:t xml:space="preserve"> ett social</w:t>
      </w:r>
      <w:r w:rsidR="00FC6148" w:rsidRPr="00517568">
        <w:t>t</w:t>
      </w:r>
      <w:r w:rsidRPr="00517568">
        <w:t xml:space="preserve"> och hälsomässigt perspektiv. Följande år anslogs i bu</w:t>
      </w:r>
      <w:r w:rsidRPr="00517568">
        <w:t>d</w:t>
      </w:r>
      <w:r w:rsidRPr="00517568">
        <w:t>getpropositionen 10 miljoner kronor 2005 och 25 miljoner kronor 2006 för att fortsätta arbetet med att öka kunskapen om spelberoende och för att initiera aktiviteter för att förebygga spelberoende. Samma år fick regeringen riksd</w:t>
      </w:r>
      <w:r w:rsidRPr="00517568">
        <w:t>a</w:t>
      </w:r>
      <w:r w:rsidRPr="00517568">
        <w:t xml:space="preserve">gens uppdrag att pröva en modell där pengar från spelbolagens överskott används till att motverka spelberoendet. </w:t>
      </w:r>
    </w:p>
    <w:p w:rsidR="004651D9" w:rsidRPr="00517568" w:rsidRDefault="004651D9" w:rsidP="004651D9">
      <w:pPr>
        <w:pStyle w:val="Normaltindrag"/>
      </w:pPr>
      <w:r w:rsidRPr="00517568">
        <w:t>I årets budgetproposition 2006/07:1 ökas anslaget till åtgärder mot spel</w:t>
      </w:r>
      <w:r w:rsidR="00E50391" w:rsidRPr="00517568">
        <w:softHyphen/>
      </w:r>
      <w:r w:rsidRPr="00517568">
        <w:t>b</w:t>
      </w:r>
      <w:r w:rsidRPr="00517568">
        <w:t>e</w:t>
      </w:r>
      <w:r w:rsidRPr="00517568">
        <w:t>roende till 28 miljoner kronor per år. Det här är utmärkt men otillräckligt med tanke på vad som händer med spelande på Internet. Med Internet går det fortare och lättare att göra spelare fattiga och spelbolag rikare. Stora pennin</w:t>
      </w:r>
      <w:r w:rsidRPr="00517568">
        <w:t>g</w:t>
      </w:r>
      <w:r w:rsidRPr="00517568">
        <w:lastRenderedPageBreak/>
        <w:t>summor samlas nu in av spelbolagen, ofta på pokerspel där insatserna ko</w:t>
      </w:r>
      <w:r w:rsidRPr="00517568">
        <w:t>m</w:t>
      </w:r>
      <w:r w:rsidRPr="00517568">
        <w:t>mer från kreditkortsnummer och från spelare som kan spela i sin ensamhet vid datorn. Rapporter börjar komma om pojkar som använt föräldrarnas ko</w:t>
      </w:r>
      <w:r w:rsidRPr="00517568">
        <w:t>n</w:t>
      </w:r>
      <w:r w:rsidRPr="00517568">
        <w:t xml:space="preserve">tokort och spelat bort stora summor. </w:t>
      </w:r>
    </w:p>
    <w:p w:rsidR="00E84F25" w:rsidRPr="00517568" w:rsidRDefault="004651D9" w:rsidP="004651D9">
      <w:pPr>
        <w:pStyle w:val="Normaltindrag"/>
      </w:pPr>
      <w:r w:rsidRPr="00517568">
        <w:t>Spel över Internet kan inte förhindras men man kan minska riskerna g</w:t>
      </w:r>
      <w:r w:rsidRPr="00517568">
        <w:t>e</w:t>
      </w:r>
      <w:r w:rsidRPr="00517568">
        <w:t xml:space="preserve">nom att sätta upp regler för spelandet. I USA har representanthuset med 409 röster mot </w:t>
      </w:r>
      <w:r w:rsidR="00E50391" w:rsidRPr="00517568">
        <w:t>2</w:t>
      </w:r>
      <w:r w:rsidRPr="00517568">
        <w:t xml:space="preserve"> och med beslut utan omröstning i senaten, antagit en lag som förbjuder att banker och andra kreditinstitut förmedlar betalningar till spelb</w:t>
      </w:r>
      <w:r w:rsidRPr="00517568">
        <w:t>o</w:t>
      </w:r>
      <w:r w:rsidRPr="00517568">
        <w:t>lag som bedriver Internetspel. Sverige bör följa USA</w:t>
      </w:r>
      <w:r w:rsidR="00E50391" w:rsidRPr="00517568">
        <w:t>:</w:t>
      </w:r>
      <w:r w:rsidRPr="00517568">
        <w:t xml:space="preserve">s exempel och införa en sådan lagstiftning. Detta bör riksdagen </w:t>
      </w:r>
      <w:r w:rsidR="00FC6148" w:rsidRPr="00517568">
        <w:t>som sin mening ge regeringen</w:t>
      </w:r>
      <w:r w:rsidR="00E50391" w:rsidRPr="00517568">
        <w:t xml:space="preserve"> till känna</w:t>
      </w:r>
      <w:r w:rsidR="00FC6148" w:rsidRPr="00517568">
        <w:t xml:space="preserve"> </w:t>
      </w:r>
      <w:r w:rsidRPr="00517568">
        <w:t>och uppmana regeringen att återkomma till riksdagen med ett sådant lagförslag.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7568">
        <w:trPr>
          <w:cantSplit/>
        </w:trPr>
        <w:tc>
          <w:tcPr>
            <w:tcW w:w="3046" w:type="dxa"/>
          </w:tcPr>
          <w:p w:rsidR="002B0F2B" w:rsidRPr="00517568" w:rsidRDefault="002B0F2B">
            <w:pPr>
              <w:pStyle w:val="UnderskriftDatum"/>
              <w:spacing w:before="240"/>
            </w:pPr>
            <w:r w:rsidRPr="00517568">
              <w:t>Stockholm den 24 oktober 2006</w:t>
            </w:r>
          </w:p>
        </w:tc>
        <w:tc>
          <w:tcPr>
            <w:tcW w:w="3047" w:type="dxa"/>
          </w:tcPr>
          <w:p w:rsidR="002B0F2B" w:rsidRPr="00517568" w:rsidRDefault="002B0F2B">
            <w:pPr>
              <w:pStyle w:val="Underskrifter"/>
              <w:spacing w:before="240"/>
            </w:pPr>
          </w:p>
        </w:tc>
      </w:tr>
      <w:tr w:rsidR="00000000" w:rsidRPr="00517568">
        <w:trPr>
          <w:cantSplit/>
        </w:trPr>
        <w:tc>
          <w:tcPr>
            <w:tcW w:w="3046" w:type="dxa"/>
          </w:tcPr>
          <w:p w:rsidR="002B0F2B" w:rsidRPr="00517568" w:rsidRDefault="002B0F2B">
            <w:pPr>
              <w:pStyle w:val="Underskrifter"/>
            </w:pPr>
            <w:r w:rsidRPr="00517568">
              <w:t>Barbro Westerholm (fp)</w:t>
            </w:r>
          </w:p>
        </w:tc>
        <w:tc>
          <w:tcPr>
            <w:tcW w:w="3046" w:type="dxa"/>
          </w:tcPr>
          <w:p w:rsidR="002B0F2B" w:rsidRPr="00517568" w:rsidRDefault="002B0F2B">
            <w:pPr>
              <w:pStyle w:val="Underskrifter"/>
            </w:pPr>
          </w:p>
        </w:tc>
      </w:tr>
    </w:tbl>
    <w:p w:rsidR="004651D9" w:rsidRPr="00517568" w:rsidRDefault="004651D9" w:rsidP="00E50391">
      <w:pPr>
        <w:pStyle w:val="Normaltindrag"/>
      </w:pPr>
    </w:p>
    <w:p w:rsidR="002B0F2B" w:rsidRPr="00517568" w:rsidRDefault="002B0F2B"/>
    <w:sectPr w:rsidR="002B0F2B" w:rsidRPr="00517568" w:rsidSect="00E503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F2B" w:rsidRPr="00517568" w:rsidRDefault="002B0F2B">
      <w:r w:rsidRPr="00517568">
        <w:separator/>
      </w:r>
    </w:p>
  </w:endnote>
  <w:endnote w:type="continuationSeparator" w:id="0">
    <w:p w:rsidR="002B0F2B" w:rsidRPr="00517568" w:rsidRDefault="002B0F2B">
      <w:r w:rsidRPr="005175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708" w:rsidRPr="00517568" w:rsidRDefault="00517568" w:rsidP="00E50391">
    <w:pPr>
      <w:pStyle w:val="Sidfot"/>
    </w:pPr>
    <w:r w:rsidRPr="005175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0771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91" w:rsidRDefault="002B0F2B">
                          <w:pPr>
                            <w:pStyle w:val="NormalS5sidnrV"/>
                          </w:pPr>
                          <w:r>
                            <w:fldChar w:fldCharType="begin"/>
                          </w:r>
                          <w:r w:rsidR="00E5039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391" w:rsidRDefault="002B0F2B">
                    <w:pPr>
                      <w:pStyle w:val="NormalS5sidnrV"/>
                    </w:pPr>
                    <w:r>
                      <w:fldChar w:fldCharType="begin"/>
                    </w:r>
                    <w:r w:rsidR="00E5039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708" w:rsidRPr="00517568" w:rsidRDefault="00517568" w:rsidP="00E50391">
    <w:pPr>
      <w:pStyle w:val="Sidfot"/>
    </w:pPr>
    <w:r w:rsidRPr="005175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652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91" w:rsidRDefault="002B0F2B">
                          <w:pPr>
                            <w:pStyle w:val="NormalS5sidnrH"/>
                            <w:ind w:right="0"/>
                          </w:pPr>
                          <w:r>
                            <w:fldChar w:fldCharType="begin"/>
                          </w:r>
                          <w:r w:rsidR="00E50391">
                            <w:instrText xml:space="preserve"> PAGE *\charformat</w:instrText>
                          </w:r>
                          <w:r>
                            <w:fldChar w:fldCharType="separate"/>
                          </w:r>
                          <w:r w:rsidR="00E503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391" w:rsidRDefault="002B0F2B">
                    <w:pPr>
                      <w:pStyle w:val="NormalS5sidnrH"/>
                      <w:ind w:right="0"/>
                    </w:pPr>
                    <w:r>
                      <w:fldChar w:fldCharType="begin"/>
                    </w:r>
                    <w:r w:rsidR="00E50391">
                      <w:instrText xml:space="preserve"> PAGE *\charformat</w:instrText>
                    </w:r>
                    <w:r>
                      <w:fldChar w:fldCharType="separate"/>
                    </w:r>
                    <w:r w:rsidR="00E5039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708" w:rsidRPr="00517568" w:rsidRDefault="00517568" w:rsidP="00E50391">
    <w:pPr>
      <w:pStyle w:val="Sidfot"/>
    </w:pPr>
    <w:r w:rsidRPr="005175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80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91" w:rsidRDefault="002B0F2B">
                          <w:pPr>
                            <w:pStyle w:val="NormalS5sidnrH"/>
                            <w:ind w:right="0"/>
                          </w:pPr>
                          <w:r>
                            <w:fldChar w:fldCharType="begin"/>
                          </w:r>
                          <w:r w:rsidR="00E5039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391" w:rsidRDefault="002B0F2B">
                    <w:pPr>
                      <w:pStyle w:val="NormalS5sidnrH"/>
                      <w:ind w:right="0"/>
                    </w:pPr>
                    <w:r>
                      <w:fldChar w:fldCharType="begin"/>
                    </w:r>
                    <w:r w:rsidR="00E5039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F2B" w:rsidRPr="00517568" w:rsidRDefault="002B0F2B">
      <w:r w:rsidRPr="00517568">
        <w:separator/>
      </w:r>
    </w:p>
  </w:footnote>
  <w:footnote w:type="continuationSeparator" w:id="0">
    <w:p w:rsidR="002B0F2B" w:rsidRPr="00517568" w:rsidRDefault="002B0F2B">
      <w:r w:rsidRPr="005175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708" w:rsidRPr="00517568" w:rsidRDefault="00517568" w:rsidP="00E50391">
    <w:pPr>
      <w:pStyle w:val="Sidhuvud"/>
    </w:pPr>
    <w:r w:rsidRPr="005175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9016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91" w:rsidRDefault="002B0F2B">
                          <w:pPr>
                            <w:pStyle w:val="KantRubrikS5V"/>
                          </w:pPr>
                          <w:r>
                            <w:fldChar w:fldCharType="begin"/>
                          </w:r>
                          <w:r w:rsidR="00E50391">
                            <w:instrText xml:space="preserve"> DOCPROPERTY "YearUser" *\charformat </w:instrText>
                          </w:r>
                          <w:r>
                            <w:fldChar w:fldCharType="separate"/>
                          </w:r>
                          <w:r w:rsidR="00E50391">
                            <w:t>2006/07</w:t>
                          </w:r>
                          <w:r>
                            <w:fldChar w:fldCharType="end"/>
                          </w:r>
                          <w:r w:rsidR="00E50391">
                            <w:t>:</w:t>
                          </w:r>
                          <w:r>
                            <w:fldChar w:fldCharType="begin"/>
                          </w:r>
                          <w:r w:rsidR="00E50391">
                            <w:instrText xml:space="preserve"> DOCPROPERTY "Motionsnummer" *\charformat </w:instrText>
                          </w:r>
                          <w:r>
                            <w:fldChar w:fldCharType="separate"/>
                          </w:r>
                          <w:r w:rsidR="00E50391">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391" w:rsidRDefault="002B0F2B">
                    <w:pPr>
                      <w:pStyle w:val="KantRubrikS5V"/>
                    </w:pPr>
                    <w:r>
                      <w:fldChar w:fldCharType="begin"/>
                    </w:r>
                    <w:r w:rsidR="00E50391">
                      <w:instrText xml:space="preserve"> DOCPROPERTY "YearUser" *\charformat </w:instrText>
                    </w:r>
                    <w:r>
                      <w:fldChar w:fldCharType="separate"/>
                    </w:r>
                    <w:r w:rsidR="00E50391">
                      <w:t>2006/07</w:t>
                    </w:r>
                    <w:r>
                      <w:fldChar w:fldCharType="end"/>
                    </w:r>
                    <w:r w:rsidR="00E50391">
                      <w:t>:</w:t>
                    </w:r>
                    <w:r>
                      <w:fldChar w:fldCharType="begin"/>
                    </w:r>
                    <w:r w:rsidR="00E50391">
                      <w:instrText xml:space="preserve"> DOCPROPERTY "Motionsnummer" *\charformat </w:instrText>
                    </w:r>
                    <w:r>
                      <w:fldChar w:fldCharType="separate"/>
                    </w:r>
                    <w:r w:rsidR="00E50391">
                      <w:t>Fi206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708" w:rsidRPr="00517568" w:rsidRDefault="00517568" w:rsidP="00E50391">
    <w:pPr>
      <w:pStyle w:val="Sidhuvud"/>
    </w:pPr>
    <w:r w:rsidRPr="005175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609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91" w:rsidRDefault="002B0F2B">
                          <w:pPr>
                            <w:pStyle w:val="KantRubrikS5H"/>
                            <w:ind w:right="0"/>
                          </w:pPr>
                          <w:r>
                            <w:fldChar w:fldCharType="begin"/>
                          </w:r>
                          <w:r w:rsidR="00E50391">
                            <w:instrText xml:space="preserve"> DOCPROPERTY "YearUser" *\charformat </w:instrText>
                          </w:r>
                          <w:r>
                            <w:fldChar w:fldCharType="separate"/>
                          </w:r>
                          <w:r w:rsidR="00E50391">
                            <w:t>2006/07</w:t>
                          </w:r>
                          <w:r>
                            <w:fldChar w:fldCharType="end"/>
                          </w:r>
                          <w:r w:rsidR="00E50391">
                            <w:t>:</w:t>
                          </w:r>
                          <w:r>
                            <w:fldChar w:fldCharType="begin"/>
                          </w:r>
                          <w:r w:rsidR="00E50391">
                            <w:instrText xml:space="preserve"> DOCPROPERTY "Motionsnummer" *\charformat </w:instrText>
                          </w:r>
                          <w:r>
                            <w:fldChar w:fldCharType="separate"/>
                          </w:r>
                          <w:r w:rsidR="00E50391">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391" w:rsidRDefault="002B0F2B">
                    <w:pPr>
                      <w:pStyle w:val="KantRubrikS5H"/>
                      <w:ind w:right="0"/>
                    </w:pPr>
                    <w:r>
                      <w:fldChar w:fldCharType="begin"/>
                    </w:r>
                    <w:r w:rsidR="00E50391">
                      <w:instrText xml:space="preserve"> DOCPROPERTY "YearUser" *\charformat </w:instrText>
                    </w:r>
                    <w:r>
                      <w:fldChar w:fldCharType="separate"/>
                    </w:r>
                    <w:r w:rsidR="00E50391">
                      <w:t>2006/07</w:t>
                    </w:r>
                    <w:r>
                      <w:fldChar w:fldCharType="end"/>
                    </w:r>
                    <w:r w:rsidR="00E50391">
                      <w:t>:</w:t>
                    </w:r>
                    <w:r>
                      <w:fldChar w:fldCharType="begin"/>
                    </w:r>
                    <w:r w:rsidR="00E50391">
                      <w:instrText xml:space="preserve"> DOCPROPERTY "Motionsnummer" *\charformat </w:instrText>
                    </w:r>
                    <w:r>
                      <w:fldChar w:fldCharType="separate"/>
                    </w:r>
                    <w:r w:rsidR="00E50391">
                      <w:t>Fi206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0F2B" w:rsidRPr="00517568" w:rsidRDefault="002B0F2B">
    <w:pPr>
      <w:pStyle w:val="FSHNormal"/>
      <w:tabs>
        <w:tab w:val="right" w:pos="5840"/>
      </w:tabs>
    </w:pPr>
    <w:r w:rsidRPr="00517568">
      <w:br/>
    </w:r>
    <w:r w:rsidRPr="00517568">
      <w:fldChar w:fldCharType="begin" w:fldLock="1"/>
    </w:r>
    <w:r w:rsidRPr="00517568">
      <w:instrText xml:space="preserve"> DOCPROPERTY</w:instrText>
    </w:r>
    <w:r w:rsidRPr="00517568">
      <w:rPr>
        <w:sz w:val="18"/>
      </w:rPr>
      <w:instrText xml:space="preserve"> "YearUser" *\charformat </w:instrText>
    </w:r>
    <w:r w:rsidRPr="00517568">
      <w:fldChar w:fldCharType="separate"/>
    </w:r>
    <w:r w:rsidRPr="00517568">
      <w:t>2006/07</w:t>
    </w:r>
    <w:r w:rsidRPr="00517568">
      <w:fldChar w:fldCharType="end"/>
    </w:r>
    <w:r w:rsidRPr="00517568">
      <w:t xml:space="preserve"> </w:t>
    </w:r>
    <w:r w:rsidRPr="00517568">
      <w:tab/>
      <w:t xml:space="preserve">mnr: </w:t>
    </w:r>
    <w:r w:rsidRPr="00517568">
      <w:fldChar w:fldCharType="begin" w:fldLock="1"/>
    </w:r>
    <w:r w:rsidRPr="00517568">
      <w:instrText xml:space="preserve"> DOCPROPERTY</w:instrText>
    </w:r>
    <w:r w:rsidRPr="00517568">
      <w:rPr>
        <w:sz w:val="18"/>
      </w:rPr>
      <w:instrText xml:space="preserve"> "Motionsnummer" *\charformat </w:instrText>
    </w:r>
    <w:r w:rsidRPr="00517568">
      <w:fldChar w:fldCharType="separate"/>
    </w:r>
    <w:r w:rsidRPr="00517568">
      <w:t>Fi206</w:t>
    </w:r>
    <w:r w:rsidRPr="00517568">
      <w:fldChar w:fldCharType="end"/>
    </w:r>
    <w:r w:rsidRPr="00517568">
      <w:br/>
    </w:r>
    <w:r w:rsidRPr="00517568">
      <w:fldChar w:fldCharType="begin" w:fldLock="1"/>
    </w:r>
    <w:r w:rsidRPr="00517568">
      <w:instrText xml:space="preserve"> DOCPROPERTY</w:instrText>
    </w:r>
    <w:r w:rsidRPr="00517568">
      <w:rPr>
        <w:sz w:val="18"/>
      </w:rPr>
      <w:instrText xml:space="preserve"> "Samling" *\charformat </w:instrText>
    </w:r>
    <w:r w:rsidRPr="00517568">
      <w:fldChar w:fldCharType="end"/>
    </w:r>
    <w:r w:rsidRPr="00517568">
      <w:tab/>
      <w:t xml:space="preserve">pnr: </w:t>
    </w:r>
    <w:r w:rsidRPr="00517568">
      <w:fldChar w:fldCharType="begin" w:fldLock="1"/>
    </w:r>
    <w:r w:rsidRPr="00517568">
      <w:instrText xml:space="preserve"> DOCPROPERTY</w:instrText>
    </w:r>
    <w:r w:rsidRPr="00517568">
      <w:rPr>
        <w:sz w:val="18"/>
      </w:rPr>
      <w:instrText xml:space="preserve"> "Partinummer" *\charformat </w:instrText>
    </w:r>
    <w:r w:rsidRPr="00517568">
      <w:fldChar w:fldCharType="separate"/>
    </w:r>
    <w:r w:rsidRPr="00517568">
      <w:t>fp1409</w:t>
    </w:r>
    <w:r w:rsidRPr="00517568">
      <w:fldChar w:fldCharType="end"/>
    </w:r>
  </w:p>
  <w:p w:rsidR="002B0F2B" w:rsidRPr="00517568" w:rsidRDefault="002B0F2B">
    <w:pPr>
      <w:pStyle w:val="FSHRub1"/>
    </w:pPr>
    <w:r w:rsidRPr="00517568">
      <w:t>Motion till riksdagen</w:t>
    </w:r>
    <w:r w:rsidRPr="00517568">
      <w:br/>
    </w:r>
    <w:r w:rsidRPr="00517568">
      <w:fldChar w:fldCharType="begin" w:fldLock="1"/>
    </w:r>
    <w:r w:rsidRPr="00517568">
      <w:instrText xml:space="preserve"> DOCPROPERTY "YearUser" *\charformat </w:instrText>
    </w:r>
    <w:r w:rsidRPr="00517568">
      <w:fldChar w:fldCharType="separate"/>
    </w:r>
    <w:r w:rsidRPr="00517568">
      <w:t>2006/07</w:t>
    </w:r>
    <w:r w:rsidRPr="00517568">
      <w:fldChar w:fldCharType="end"/>
    </w:r>
    <w:r w:rsidRPr="00517568">
      <w:t>:</w:t>
    </w:r>
    <w:r w:rsidRPr="00517568">
      <w:fldChar w:fldCharType="begin" w:fldLock="1"/>
    </w:r>
    <w:r w:rsidRPr="00517568">
      <w:instrText xml:space="preserve"> DOCPROPERTY "Motionsnummer" *\charformat </w:instrText>
    </w:r>
    <w:r w:rsidRPr="00517568">
      <w:fldChar w:fldCharType="separate"/>
    </w:r>
    <w:r w:rsidRPr="00517568">
      <w:t>Fi206</w:t>
    </w:r>
    <w:r w:rsidRPr="00517568">
      <w:fldChar w:fldCharType="end"/>
    </w:r>
  </w:p>
  <w:p w:rsidR="002B0F2B" w:rsidRPr="00517568" w:rsidRDefault="002B0F2B">
    <w:pPr>
      <w:pStyle w:val="FSHNormalS5"/>
    </w:pPr>
    <w:r w:rsidRPr="00517568">
      <w:fldChar w:fldCharType="begin" w:fldLock="1"/>
    </w:r>
    <w:r w:rsidRPr="00517568">
      <w:instrText xml:space="preserve"> DOCPROPERTY "MotionarText" *\charformat </w:instrText>
    </w:r>
    <w:r w:rsidRPr="00517568">
      <w:fldChar w:fldCharType="separate"/>
    </w:r>
    <w:r w:rsidRPr="00517568">
      <w:t>av Barbro Westerholm (fp)</w:t>
    </w:r>
    <w:r w:rsidRPr="00517568">
      <w:fldChar w:fldCharType="end"/>
    </w:r>
    <w:r w:rsidRPr="00517568">
      <w:br/>
    </w:r>
    <w:r w:rsidRPr="00517568">
      <w:fldChar w:fldCharType="begin" w:fldLock="1"/>
    </w:r>
    <w:r w:rsidRPr="00517568">
      <w:instrText xml:space="preserve"> DOCPROPERTY "SvarFrasKort" *\charformat </w:instrText>
    </w:r>
    <w:r w:rsidRPr="00517568">
      <w:fldChar w:fldCharType="end"/>
    </w:r>
  </w:p>
  <w:p w:rsidR="002B0F2B" w:rsidRPr="00517568" w:rsidRDefault="002B0F2B">
    <w:pPr>
      <w:pStyle w:val="FSHTitel"/>
    </w:pPr>
    <w:r w:rsidRPr="00517568">
      <w:fldChar w:fldCharType="begin" w:fldLock="1"/>
    </w:r>
    <w:r w:rsidRPr="00517568">
      <w:instrText xml:space="preserve"> DOCPROPERTY</w:instrText>
    </w:r>
    <w:r w:rsidRPr="00517568">
      <w:rPr>
        <w:sz w:val="18"/>
      </w:rPr>
      <w:instrText xml:space="preserve"> "RubrikSvar" *\charformat </w:instrText>
    </w:r>
    <w:r w:rsidRPr="00517568">
      <w:fldChar w:fldCharType="separate"/>
    </w:r>
    <w:r w:rsidRPr="00517568">
      <w:t>Spelberoende</w:t>
    </w:r>
    <w:r w:rsidRPr="00517568">
      <w:fldChar w:fldCharType="end"/>
    </w:r>
  </w:p>
  <w:p w:rsidR="002B0F2B" w:rsidRPr="00517568" w:rsidRDefault="002B0F2B">
    <w:pPr>
      <w:pStyle w:val="Normal00"/>
    </w:pPr>
  </w:p>
  <w:p w:rsidR="00E50391" w:rsidRPr="00517568" w:rsidRDefault="00E503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5239544">
    <w:abstractNumId w:val="13"/>
  </w:num>
  <w:num w:numId="2" w16cid:durableId="919171311">
    <w:abstractNumId w:val="10"/>
  </w:num>
  <w:num w:numId="3" w16cid:durableId="1547329218">
    <w:abstractNumId w:val="11"/>
  </w:num>
  <w:num w:numId="4" w16cid:durableId="349573525">
    <w:abstractNumId w:val="12"/>
  </w:num>
  <w:num w:numId="5" w16cid:durableId="1017774900">
    <w:abstractNumId w:val="8"/>
  </w:num>
  <w:num w:numId="6" w16cid:durableId="2136871460">
    <w:abstractNumId w:val="3"/>
  </w:num>
  <w:num w:numId="7" w16cid:durableId="882908407">
    <w:abstractNumId w:val="2"/>
  </w:num>
  <w:num w:numId="8" w16cid:durableId="1511723418">
    <w:abstractNumId w:val="1"/>
  </w:num>
  <w:num w:numId="9" w16cid:durableId="1691641154">
    <w:abstractNumId w:val="0"/>
  </w:num>
  <w:num w:numId="10" w16cid:durableId="1400518600">
    <w:abstractNumId w:val="9"/>
  </w:num>
  <w:num w:numId="11" w16cid:durableId="833836701">
    <w:abstractNumId w:val="7"/>
  </w:num>
  <w:num w:numId="12" w16cid:durableId="370616533">
    <w:abstractNumId w:val="6"/>
  </w:num>
  <w:num w:numId="13" w16cid:durableId="662776749">
    <w:abstractNumId w:val="5"/>
  </w:num>
  <w:num w:numId="14" w16cid:durableId="1099714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8629C65-A2B2-4A9B-8749-B2F77B6C1531}"/>
  </w:docVars>
  <w:rsids>
    <w:rsidRoot w:val="0051756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070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0F2B"/>
    <w:rsid w:val="002C2373"/>
    <w:rsid w:val="002D11A8"/>
    <w:rsid w:val="00314F87"/>
    <w:rsid w:val="0032051D"/>
    <w:rsid w:val="003303B5"/>
    <w:rsid w:val="003366E9"/>
    <w:rsid w:val="00342FB4"/>
    <w:rsid w:val="0036065A"/>
    <w:rsid w:val="00381652"/>
    <w:rsid w:val="003866EC"/>
    <w:rsid w:val="00391AF5"/>
    <w:rsid w:val="003B418B"/>
    <w:rsid w:val="003F100A"/>
    <w:rsid w:val="00445271"/>
    <w:rsid w:val="00447A04"/>
    <w:rsid w:val="004527C3"/>
    <w:rsid w:val="004651D9"/>
    <w:rsid w:val="00487F7A"/>
    <w:rsid w:val="004971B2"/>
    <w:rsid w:val="004A0504"/>
    <w:rsid w:val="004B5278"/>
    <w:rsid w:val="004E38D9"/>
    <w:rsid w:val="005000F2"/>
    <w:rsid w:val="00517568"/>
    <w:rsid w:val="00531020"/>
    <w:rsid w:val="00545150"/>
    <w:rsid w:val="00545421"/>
    <w:rsid w:val="0055072A"/>
    <w:rsid w:val="005525A5"/>
    <w:rsid w:val="005544CE"/>
    <w:rsid w:val="005B145B"/>
    <w:rsid w:val="005D3F50"/>
    <w:rsid w:val="00601C6D"/>
    <w:rsid w:val="00603CD4"/>
    <w:rsid w:val="00630F42"/>
    <w:rsid w:val="006346C1"/>
    <w:rsid w:val="00653DD0"/>
    <w:rsid w:val="006B6262"/>
    <w:rsid w:val="00727C6F"/>
    <w:rsid w:val="00740D6D"/>
    <w:rsid w:val="00743F76"/>
    <w:rsid w:val="00770030"/>
    <w:rsid w:val="00774959"/>
    <w:rsid w:val="007852B2"/>
    <w:rsid w:val="00794149"/>
    <w:rsid w:val="007A5A27"/>
    <w:rsid w:val="007B67A7"/>
    <w:rsid w:val="007C6092"/>
    <w:rsid w:val="007E119E"/>
    <w:rsid w:val="00822F1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76890"/>
    <w:rsid w:val="00AA1434"/>
    <w:rsid w:val="00AB5000"/>
    <w:rsid w:val="00AB6FAF"/>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391"/>
    <w:rsid w:val="00E5074A"/>
    <w:rsid w:val="00E521CB"/>
    <w:rsid w:val="00E728F6"/>
    <w:rsid w:val="00E75D28"/>
    <w:rsid w:val="00E84F25"/>
    <w:rsid w:val="00E87A53"/>
    <w:rsid w:val="00EC007B"/>
    <w:rsid w:val="00F21B30"/>
    <w:rsid w:val="00F273EA"/>
    <w:rsid w:val="00F42CB9"/>
    <w:rsid w:val="00F73E9E"/>
    <w:rsid w:val="00F87D14"/>
    <w:rsid w:val="00FA3374"/>
    <w:rsid w:val="00FB2435"/>
    <w:rsid w:val="00FB6490"/>
    <w:rsid w:val="00FC53D4"/>
    <w:rsid w:val="00FC6148"/>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FAC933-EDD7-4A49-B3E2-0ABFFBA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2305</Characters>
  <Application>Microsoft Office Word</Application>
  <DocSecurity>4</DocSecurity>
  <Lines>44</Lines>
  <Paragraphs>9</Paragraphs>
  <ScaleCrop>false</ScaleCrop>
  <HeadingPairs>
    <vt:vector size="2" baseType="variant">
      <vt:variant>
        <vt:lpstr>Rubrik</vt:lpstr>
      </vt:variant>
      <vt:variant>
        <vt:i4>1</vt:i4>
      </vt:variant>
    </vt:vector>
  </HeadingPairs>
  <TitlesOfParts>
    <vt:vector size="1" baseType="lpstr">
      <vt:lpstr>fp1409</vt:lpstr>
    </vt:vector>
  </TitlesOfParts>
  <Company>Riksdagen</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fp1409</dc:title>
  <dc:subject>fp1409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2006-11-01T14:40:00Z</cp:lastPrinted>
  <dcterms:created xsi:type="dcterms:W3CDTF">2025-12-16T23:48:00Z</dcterms:created>
  <dcterms:modified xsi:type="dcterms:W3CDTF">2025-12-16T23:48:00Z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20062007000001020112000014090069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20062007000001020112000014090069</vt:lpwstr>
  </property>
  <property fmtid="{D5CDD505-2E9C-101B-9397-08002B2CF9AE}" pid="50" name="nummer">
    <vt:lpwstr>206</vt:lpwstr>
  </property>
  <property fmtid="{D5CDD505-2E9C-101B-9397-08002B2CF9AE}" pid="51" name="utskottsbeteckning">
    <vt:lpwstr>Fi</vt:lpwstr>
  </property>
  <property fmtid="{D5CDD505-2E9C-101B-9397-08002B2CF9AE}" pid="52" name="GlobalUID">
    <vt:lpwstr>{5591E9A8-67B9-4B82-B467-FA1D0830084B}</vt:lpwstr>
  </property>
  <property fmtid="{D5CDD505-2E9C-101B-9397-08002B2CF9AE}" pid="53" name="Överföringar">
    <vt:i4>0</vt:i4>
  </property>
  <property fmtid="{D5CDD505-2E9C-101B-9397-08002B2CF9AE}" pid="54" name="Checksum">
    <vt:lpwstr>*0011088152086*</vt:lpwstr>
  </property>
  <property fmtid="{D5CDD505-2E9C-101B-9397-08002B2CF9AE}" pid="55" name="urixOrigin">
    <vt:lpwstr>070221 17:56:20.036</vt:lpwstr>
  </property>
  <property fmtid="{D5CDD505-2E9C-101B-9397-08002B2CF9AE}" pid="56" name="skuggnummer">
    <vt:lpwstr>78</vt:lpwstr>
  </property>
  <property fmtid="{D5CDD505-2E9C-101B-9397-08002B2CF9AE}" pid="57" name="urixVersion">
    <vt:lpwstr>3.1.4.0</vt:lpwstr>
  </property>
  <property fmtid="{D5CDD505-2E9C-101B-9397-08002B2CF9AE}" pid="58" name="urixGuid">
    <vt:lpwstr>{E2148C48-4813-49AC-A5A5-1A3C5EC36B8C}</vt:lpwstr>
  </property>
</Properties>
</file>