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732" w:rsidRPr="002F5732" w:rsidRDefault="002F5732">
      <w:pPr>
        <w:pStyle w:val="Frslagsrubrik"/>
      </w:pPr>
      <w:r w:rsidRPr="002F5732">
        <w:t>Förslag till riksdagsbeslut</w:t>
      </w:r>
    </w:p>
    <w:p w:rsidR="002F5732" w:rsidRPr="002F5732" w:rsidRDefault="002F5732">
      <w:pPr>
        <w:pStyle w:val="Hemstlatt"/>
        <w:ind w:left="0"/>
      </w:pPr>
      <w:r w:rsidRPr="002F5732">
        <w:t xml:space="preserve">Riksdagen tillkännager för regeringen som sin mening vad som anförs i motionen om </w:t>
      </w:r>
      <w:r w:rsidRPr="002F5732">
        <w:rPr>
          <w:color w:val="000000"/>
        </w:rPr>
        <w:t>en översyn av lagstiftningen i syfte att förbj</w:t>
      </w:r>
      <w:r w:rsidRPr="002F5732">
        <w:rPr>
          <w:color w:val="000000"/>
        </w:rPr>
        <w:t>u</w:t>
      </w:r>
      <w:r w:rsidRPr="002F5732">
        <w:rPr>
          <w:color w:val="000000"/>
        </w:rPr>
        <w:t>da djurslakt utan föregående bedövning.</w:t>
      </w:r>
    </w:p>
    <w:p w:rsidR="002F5732" w:rsidRPr="002F5732" w:rsidRDefault="002F5732">
      <w:pPr>
        <w:pStyle w:val="Rubrik1"/>
      </w:pPr>
      <w:r w:rsidRPr="002F5732">
        <w:t>Motivering</w:t>
      </w:r>
    </w:p>
    <w:p w:rsidR="002F5732" w:rsidRPr="002F5732" w:rsidRDefault="002F5732">
      <w:r w:rsidRPr="002F5732">
        <w:t xml:space="preserve">Sverige riskerar att förlora självbestämmanderätten om djurskyddskrav vid religiös slakt. När EU-parlamentet nyligen röstade om ny slaktförordning ströks kommissionens förslag om att enskilda medlemsländer får ha strängare djurskydd. Det är nu upp till ministrarna att komma överens. Sverige är ett av fyra länder i Europa som kräver bedövning vid religiös slakt. </w:t>
      </w:r>
    </w:p>
    <w:p w:rsidR="002F5732" w:rsidRPr="002F5732" w:rsidRDefault="002F5732">
      <w:pPr>
        <w:pStyle w:val="Normaltindrag"/>
      </w:pPr>
      <w:r w:rsidRPr="002F5732">
        <w:t>EU:s slaktregler styrs av ett direktiv som ger utrymme för nationell tol</w:t>
      </w:r>
      <w:r w:rsidRPr="002F5732">
        <w:t>k</w:t>
      </w:r>
      <w:r w:rsidRPr="002F5732">
        <w:t>ning. Det nya förslaget är en förordning, vilket gäller som lag i alla medlem</w:t>
      </w:r>
      <w:r w:rsidRPr="002F5732">
        <w:t>s</w:t>
      </w:r>
      <w:r w:rsidRPr="002F5732">
        <w:t>länder. I Sverige kan religiös slakt endast göras efter bedövning. Bedövning innan kniv sätts i djuret för avblodning är fundamentalt för den svenska dju</w:t>
      </w:r>
      <w:r w:rsidRPr="002F5732">
        <w:t>r</w:t>
      </w:r>
      <w:r w:rsidRPr="002F5732">
        <w:t>skyddslagstiftningen. Att få luftstrupen och halspulsådern avskuren och fö</w:t>
      </w:r>
      <w:r w:rsidRPr="002F5732">
        <w:t>r</w:t>
      </w:r>
      <w:r w:rsidRPr="002F5732">
        <w:t>blöda till döds måste anses vara lidande.</w:t>
      </w:r>
    </w:p>
    <w:p w:rsidR="002F5732" w:rsidRPr="002F5732" w:rsidRDefault="002F5732">
      <w:pPr>
        <w:pStyle w:val="Normaltindrag"/>
      </w:pPr>
      <w:r w:rsidRPr="002F5732">
        <w:t>Ska vi äta animaliska livsmedel krävs att djur slaktas. Bara för att vi tar oss rätten att nyttja djuren för vår överlevnads skull betyder det inte att vi har rät</w:t>
      </w:r>
      <w:r w:rsidRPr="002F5732">
        <w:t>t att behandla djur illa. Detta borde vara självskrivet men varken riksdag eller regering lever upp till dessa krav – detta då varken riksdagsrestaurangen eller restaurang Rosenbad har krav på hur maten som serveras där ska vara prod</w:t>
      </w:r>
      <w:r w:rsidRPr="002F5732">
        <w:t>u</w:t>
      </w:r>
      <w:r w:rsidRPr="002F5732">
        <w:t xml:space="preserve">cerad. </w:t>
      </w:r>
    </w:p>
    <w:p w:rsidR="002F5732" w:rsidRPr="002F5732" w:rsidRDefault="002F5732">
      <w:pPr>
        <w:pStyle w:val="Normaltindrag"/>
      </w:pPr>
      <w:r w:rsidRPr="002F5732">
        <w:t>För mig är det självklart att inga slaktdjur i Sverige i fortsättningen ska slaktas utan föregående bedövning. Det är min åsikt att regelverket i Sverige ska vara sådant att denna form av lidande för djuren inte är tillåten.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732">
        <w:trPr>
          <w:cantSplit/>
        </w:trPr>
        <w:tc>
          <w:tcPr>
            <w:tcW w:w="3046" w:type="dxa"/>
          </w:tcPr>
          <w:p w:rsidR="002F5732" w:rsidRPr="002F5732" w:rsidRDefault="002F5732">
            <w:pPr>
              <w:pStyle w:val="UnderskriftDatum"/>
              <w:spacing w:before="240"/>
            </w:pPr>
            <w:r w:rsidRPr="002F5732">
              <w:lastRenderedPageBreak/>
              <w:t>Stockholm den 28 september 2009</w:t>
            </w:r>
          </w:p>
        </w:tc>
        <w:tc>
          <w:tcPr>
            <w:tcW w:w="3047" w:type="dxa"/>
          </w:tcPr>
          <w:p w:rsidR="002F5732" w:rsidRPr="002F5732" w:rsidRDefault="002F5732">
            <w:pPr>
              <w:pStyle w:val="Underskrifter"/>
              <w:spacing w:before="240"/>
            </w:pPr>
          </w:p>
        </w:tc>
      </w:tr>
      <w:tr w:rsidR="00000000" w:rsidRPr="002F5732">
        <w:trPr>
          <w:cantSplit/>
        </w:trPr>
        <w:tc>
          <w:tcPr>
            <w:tcW w:w="3046" w:type="dxa"/>
          </w:tcPr>
          <w:p w:rsidR="002F5732" w:rsidRPr="002F5732" w:rsidRDefault="002F5732">
            <w:pPr>
              <w:pStyle w:val="Underskrifter"/>
            </w:pPr>
            <w:r w:rsidRPr="002F5732">
              <w:t>Catharina Bråkenhielm (s)</w:t>
            </w:r>
          </w:p>
        </w:tc>
        <w:tc>
          <w:tcPr>
            <w:tcW w:w="3046" w:type="dxa"/>
          </w:tcPr>
          <w:p w:rsidR="002F5732" w:rsidRPr="002F5732" w:rsidRDefault="002F5732">
            <w:pPr>
              <w:pStyle w:val="Underskrifter"/>
            </w:pPr>
          </w:p>
        </w:tc>
      </w:tr>
    </w:tbl>
    <w:p w:rsidR="002F5732" w:rsidRPr="002F5732" w:rsidRDefault="002F5732">
      <w:pPr>
        <w:pStyle w:val="Normaltindrag"/>
      </w:pPr>
    </w:p>
    <w:sectPr w:rsidR="00000000" w:rsidRPr="002F5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732" w:rsidRPr="002F5732" w:rsidRDefault="002F5732">
      <w:r w:rsidRPr="002F5732">
        <w:separator/>
      </w:r>
    </w:p>
  </w:endnote>
  <w:endnote w:type="continuationSeparator" w:id="0">
    <w:p w:rsidR="002F5732" w:rsidRPr="002F5732" w:rsidRDefault="002F5732">
      <w:r w:rsidRPr="002F5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95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25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97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732" w:rsidRPr="002F5732" w:rsidRDefault="002F5732">
      <w:r w:rsidRPr="002F5732">
        <w:separator/>
      </w:r>
    </w:p>
  </w:footnote>
  <w:footnote w:type="continuationSeparator" w:id="0">
    <w:p w:rsidR="002F5732" w:rsidRPr="002F5732" w:rsidRDefault="002F5732">
      <w:r w:rsidRPr="002F5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446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732" w:rsidRDefault="002F57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310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732" w:rsidRDefault="002F57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FSHNormal"/>
      <w:tabs>
        <w:tab w:val="right" w:pos="5840"/>
      </w:tabs>
    </w:pPr>
    <w:r w:rsidRPr="002F5732">
      <w:br/>
    </w:r>
    <w:r w:rsidRPr="002F5732">
      <w:fldChar w:fldCharType="begin" w:fldLock="1"/>
    </w:r>
    <w:r w:rsidRPr="002F5732">
      <w:instrText xml:space="preserve"> DOCPROPERTY</w:instrText>
    </w:r>
    <w:r w:rsidRPr="002F5732">
      <w:rPr>
        <w:sz w:val="18"/>
      </w:rPr>
      <w:instrText xml:space="preserve"> "YearUser" *\charformat </w:instrText>
    </w:r>
    <w:r w:rsidRPr="002F5732">
      <w:fldChar w:fldCharType="separate"/>
    </w:r>
    <w:r w:rsidRPr="002F5732">
      <w:t>2009/10</w:t>
    </w:r>
    <w:r w:rsidRPr="002F5732">
      <w:fldChar w:fldCharType="end"/>
    </w:r>
    <w:r w:rsidRPr="002F5732">
      <w:t xml:space="preserve"> </w:t>
    </w:r>
    <w:r w:rsidRPr="002F5732">
      <w:tab/>
      <w:t xml:space="preserve">mnr: </w:t>
    </w:r>
    <w:r w:rsidRPr="002F5732">
      <w:fldChar w:fldCharType="begin" w:fldLock="1"/>
    </w:r>
    <w:r w:rsidRPr="002F5732">
      <w:instrText xml:space="preserve"> DOCPROPERTY</w:instrText>
    </w:r>
    <w:r w:rsidRPr="002F5732">
      <w:rPr>
        <w:sz w:val="18"/>
      </w:rPr>
      <w:instrText xml:space="preserve"> "Motionsnummer" *\charformat </w:instrText>
    </w:r>
    <w:r w:rsidRPr="002F5732">
      <w:fldChar w:fldCharType="separate"/>
    </w:r>
    <w:r w:rsidRPr="002F5732">
      <w:t>MJ234</w:t>
    </w:r>
    <w:r w:rsidRPr="002F5732">
      <w:fldChar w:fldCharType="end"/>
    </w:r>
    <w:r w:rsidRPr="002F5732">
      <w:br/>
    </w:r>
    <w:r w:rsidRPr="002F5732">
      <w:fldChar w:fldCharType="begin" w:fldLock="1"/>
    </w:r>
    <w:r w:rsidRPr="002F5732">
      <w:instrText xml:space="preserve"> DOCPROPERTY</w:instrText>
    </w:r>
    <w:r w:rsidRPr="002F5732">
      <w:rPr>
        <w:sz w:val="18"/>
      </w:rPr>
      <w:instrText xml:space="preserve"> "Samling" *\charformat </w:instrText>
    </w:r>
    <w:r w:rsidRPr="002F5732">
      <w:fldChar w:fldCharType="end"/>
    </w:r>
    <w:r w:rsidRPr="002F5732">
      <w:tab/>
      <w:t xml:space="preserve">pnr: </w:t>
    </w:r>
    <w:r w:rsidRPr="002F5732">
      <w:fldChar w:fldCharType="begin" w:fldLock="1"/>
    </w:r>
    <w:r w:rsidRPr="002F5732">
      <w:instrText xml:space="preserve"> DOCPROPERTY</w:instrText>
    </w:r>
    <w:r w:rsidRPr="002F5732">
      <w:rPr>
        <w:sz w:val="18"/>
      </w:rPr>
      <w:instrText xml:space="preserve"> "Partinummer" *\charformat </w:instrText>
    </w:r>
    <w:r w:rsidRPr="002F5732">
      <w:fldChar w:fldCharType="separate"/>
    </w:r>
    <w:r w:rsidRPr="002F5732">
      <w:t>s28053</w:t>
    </w:r>
    <w:r w:rsidRPr="002F5732">
      <w:fldChar w:fldCharType="end"/>
    </w:r>
  </w:p>
  <w:p w:rsidR="002F5732" w:rsidRPr="002F5732" w:rsidRDefault="002F5732">
    <w:pPr>
      <w:pStyle w:val="FSHRub1"/>
    </w:pPr>
    <w:r w:rsidRPr="002F5732">
      <w:t>Motion till riksdagen</w:t>
    </w:r>
    <w:r w:rsidRPr="002F5732">
      <w:br/>
    </w:r>
    <w:r w:rsidRPr="002F5732">
      <w:fldChar w:fldCharType="begin" w:fldLock="1"/>
    </w:r>
    <w:r w:rsidRPr="002F5732">
      <w:instrText xml:space="preserve"> DOCPROPERTY "YearUser" *\charformat </w:instrText>
    </w:r>
    <w:r w:rsidRPr="002F5732">
      <w:fldChar w:fldCharType="separate"/>
    </w:r>
    <w:r w:rsidRPr="002F5732">
      <w:t>2009/10</w:t>
    </w:r>
    <w:r w:rsidRPr="002F5732">
      <w:fldChar w:fldCharType="end"/>
    </w:r>
    <w:r w:rsidRPr="002F5732">
      <w:t>:</w:t>
    </w:r>
    <w:r w:rsidRPr="002F5732">
      <w:fldChar w:fldCharType="begin" w:fldLock="1"/>
    </w:r>
    <w:r w:rsidRPr="002F5732">
      <w:instrText xml:space="preserve"> DOCPROPERTY "Motionsnummer" *\charformat </w:instrText>
    </w:r>
    <w:r w:rsidRPr="002F5732">
      <w:fldChar w:fldCharType="separate"/>
    </w:r>
    <w:r w:rsidRPr="002F5732">
      <w:t>MJ234</w:t>
    </w:r>
    <w:r w:rsidRPr="002F5732">
      <w:fldChar w:fldCharType="end"/>
    </w:r>
  </w:p>
  <w:p w:rsidR="002F5732" w:rsidRPr="002F5732" w:rsidRDefault="002F5732">
    <w:pPr>
      <w:pStyle w:val="FSHNormalS5"/>
    </w:pPr>
    <w:r w:rsidRPr="002F5732">
      <w:fldChar w:fldCharType="begin" w:fldLock="1"/>
    </w:r>
    <w:r w:rsidRPr="002F5732">
      <w:instrText xml:space="preserve"> DOCPROPERTY "MotionarText" *\charformat </w:instrText>
    </w:r>
    <w:r w:rsidRPr="002F5732">
      <w:fldChar w:fldCharType="separate"/>
    </w:r>
    <w:r w:rsidRPr="002F5732">
      <w:t>av Catharina Bråkenhielm (s)</w:t>
    </w:r>
    <w:r w:rsidRPr="002F5732">
      <w:fldChar w:fldCharType="end"/>
    </w:r>
    <w:r w:rsidRPr="002F5732">
      <w:br/>
    </w:r>
    <w:r w:rsidRPr="002F5732">
      <w:fldChar w:fldCharType="begin" w:fldLock="1"/>
    </w:r>
    <w:r w:rsidRPr="002F5732">
      <w:instrText xml:space="preserve"> DOCPROPERTY "SvarFrasKort" *\charformat </w:instrText>
    </w:r>
    <w:r w:rsidRPr="002F5732">
      <w:fldChar w:fldCharType="end"/>
    </w:r>
  </w:p>
  <w:p w:rsidR="002F5732" w:rsidRPr="002F5732" w:rsidRDefault="002F5732">
    <w:pPr>
      <w:pStyle w:val="FSHTitel"/>
    </w:pPr>
    <w:r w:rsidRPr="002F5732">
      <w:fldChar w:fldCharType="begin" w:fldLock="1"/>
    </w:r>
    <w:r w:rsidRPr="002F5732">
      <w:instrText xml:space="preserve"> DOCPROPERTY</w:instrText>
    </w:r>
    <w:r w:rsidRPr="002F5732">
      <w:rPr>
        <w:sz w:val="18"/>
      </w:rPr>
      <w:instrText xml:space="preserve"> "RubrikSvar" *\charformat </w:instrText>
    </w:r>
    <w:r w:rsidRPr="002F5732">
      <w:fldChar w:fldCharType="separate"/>
    </w:r>
    <w:r w:rsidRPr="002F5732">
      <w:t>Religiös slakt</w:t>
    </w:r>
    <w:r w:rsidRPr="002F5732">
      <w:fldChar w:fldCharType="end"/>
    </w:r>
  </w:p>
  <w:p w:rsidR="002F5732" w:rsidRPr="002F5732" w:rsidRDefault="002F5732">
    <w:pPr>
      <w:pStyle w:val="Normal00"/>
    </w:pPr>
  </w:p>
  <w:p w:rsidR="002F5732" w:rsidRPr="002F5732" w:rsidRDefault="002F5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4161037">
    <w:abstractNumId w:val="8"/>
  </w:num>
  <w:num w:numId="2" w16cid:durableId="1161849101">
    <w:abstractNumId w:val="9"/>
  </w:num>
  <w:num w:numId="3" w16cid:durableId="1558008673">
    <w:abstractNumId w:val="8"/>
  </w:num>
  <w:num w:numId="4" w16cid:durableId="1949584315">
    <w:abstractNumId w:val="9"/>
  </w:num>
  <w:num w:numId="5" w16cid:durableId="397870277">
    <w:abstractNumId w:val="13"/>
  </w:num>
  <w:num w:numId="6" w16cid:durableId="858933011">
    <w:abstractNumId w:val="10"/>
  </w:num>
  <w:num w:numId="7" w16cid:durableId="1714577804">
    <w:abstractNumId w:val="11"/>
  </w:num>
  <w:num w:numId="8" w16cid:durableId="298540743">
    <w:abstractNumId w:val="12"/>
  </w:num>
  <w:num w:numId="9" w16cid:durableId="1197432035">
    <w:abstractNumId w:val="8"/>
  </w:num>
  <w:num w:numId="10" w16cid:durableId="809135121">
    <w:abstractNumId w:val="3"/>
  </w:num>
  <w:num w:numId="11" w16cid:durableId="676731375">
    <w:abstractNumId w:val="2"/>
  </w:num>
  <w:num w:numId="12" w16cid:durableId="285166395">
    <w:abstractNumId w:val="1"/>
  </w:num>
  <w:num w:numId="13" w16cid:durableId="1271737878">
    <w:abstractNumId w:val="0"/>
  </w:num>
  <w:num w:numId="14" w16cid:durableId="1270622324">
    <w:abstractNumId w:val="9"/>
  </w:num>
  <w:num w:numId="15" w16cid:durableId="654265555">
    <w:abstractNumId w:val="7"/>
  </w:num>
  <w:num w:numId="16" w16cid:durableId="58553408">
    <w:abstractNumId w:val="6"/>
  </w:num>
  <w:num w:numId="17" w16cid:durableId="2117940875">
    <w:abstractNumId w:val="5"/>
  </w:num>
  <w:num w:numId="18" w16cid:durableId="672727483">
    <w:abstractNumId w:val="4"/>
  </w:num>
  <w:num w:numId="19" w16cid:durableId="31200728">
    <w:abstractNumId w:val="11"/>
  </w:num>
  <w:num w:numId="20" w16cid:durableId="1070158302">
    <w:abstractNumId w:val="10"/>
  </w:num>
  <w:num w:numId="21" w16cid:durableId="1729182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8C8FEA-CFC8-4DA7-939F-B31067DC5BB4}"/>
  </w:docVars>
  <w:rsids>
    <w:rsidRoot w:val="00ED548E"/>
    <w:rsid w:val="002F5732"/>
    <w:rsid w:val="00ED5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70C65C-FBDF-43AD-AAC1-25BCB14A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1432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s28053</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s28053</dc:title>
  <dc:subject>s28053</dc:subject>
  <dc:creator>Riksdagen</dc:creator>
  <cp:keywords>Riksdagen</cp:keywords>
  <dc:description>Nya formatmallshantering för förslag+urix bakåtkomp+könamn</dc:description>
  <cp:lastModifiedBy>Lars Brink</cp:lastModifiedBy>
  <cp:revision>2</cp:revision>
  <cp:lastPrinted>2010-01-24T13:08:00Z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Religiös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20092010000000000115000280530069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20092010000000000115000280530069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{28A3D759-A1AC-4CA8-A6FB-C76E4DA9552F}</vt:lpwstr>
  </property>
  <property fmtid="{D5CDD505-2E9C-101B-9397-08002B2CF9AE}" pid="53" name="Överföringar">
    <vt:i4>0</vt:i4>
  </property>
  <property fmtid="{D5CDD505-2E9C-101B-9397-08002B2CF9AE}" pid="54" name="Checksum">
    <vt:lpwstr>*0015790265775*</vt:lpwstr>
  </property>
  <property fmtid="{D5CDD505-2E9C-101B-9397-08002B2CF9AE}" pid="55" name="skuggnummer">
    <vt:lpwstr>508</vt:lpwstr>
  </property>
  <property fmtid="{D5CDD505-2E9C-101B-9397-08002B2CF9AE}" pid="56" name="urixVersion">
    <vt:lpwstr>4.1.0.6</vt:lpwstr>
  </property>
  <property fmtid="{D5CDD505-2E9C-101B-9397-08002B2CF9AE}" pid="57" name="urixOrigin">
    <vt:lpwstr>100124 14:08:16.864</vt:lpwstr>
  </property>
  <property fmtid="{D5CDD505-2E9C-101B-9397-08002B2CF9AE}" pid="58" name="urixGuid">
    <vt:lpwstr>{C45A6DED-AEED-4971-9A36-561E64E2B5DD}</vt:lpwstr>
  </property>
</Properties>
</file>