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8C3A80" w:rsidRDefault="008C3A80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1E1DEE">
              <w:rPr>
                <w:b/>
              </w:rPr>
              <w:t>61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1E1DEE">
              <w:t>04-28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E1DEE">
              <w:t>10.30-</w:t>
            </w:r>
            <w:r w:rsidR="000073A1">
              <w:t xml:space="preserve">10.42, </w:t>
            </w:r>
            <w:r w:rsidR="00E50327">
              <w:t>a</w:t>
            </w:r>
            <w:r w:rsidR="000073A1">
              <w:t xml:space="preserve">journering, </w:t>
            </w:r>
            <w:r w:rsidR="00E50327">
              <w:t xml:space="preserve">kl. </w:t>
            </w:r>
            <w:r w:rsidR="000073A1">
              <w:t>10.58-11.17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:rsidR="00B04205" w:rsidRDefault="00B0420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50327" w:rsidRPr="00E50327" w:rsidRDefault="00E50327" w:rsidP="00E50327">
            <w:pPr>
              <w:outlineLvl w:val="0"/>
              <w:rPr>
                <w:b/>
              </w:rPr>
            </w:pPr>
            <w:r w:rsidRPr="00E50327">
              <w:rPr>
                <w:b/>
              </w:rPr>
              <w:t>Översyn av förordningen om värdepapperscentraler (C</w:t>
            </w:r>
            <w:r w:rsidR="00B15F6F">
              <w:rPr>
                <w:b/>
              </w:rPr>
              <w:t>SD</w:t>
            </w:r>
            <w:r w:rsidRPr="00E50327">
              <w:rPr>
                <w:b/>
              </w:rPr>
              <w:t>R)</w:t>
            </w:r>
            <w:r w:rsidR="004F020B">
              <w:rPr>
                <w:b/>
              </w:rPr>
              <w:t>,</w:t>
            </w:r>
            <w:r w:rsidRPr="00E50327">
              <w:rPr>
                <w:b/>
              </w:rPr>
              <w:t xml:space="preserve"> </w:t>
            </w:r>
            <w:proofErr w:type="gramStart"/>
            <w:r w:rsidRPr="00E50327">
              <w:rPr>
                <w:b/>
              </w:rPr>
              <w:t>COM(</w:t>
            </w:r>
            <w:proofErr w:type="gramEnd"/>
            <w:r w:rsidRPr="00E50327">
              <w:rPr>
                <w:b/>
              </w:rPr>
              <w:t>2022) 120.</w:t>
            </w:r>
          </w:p>
          <w:p w:rsidR="00E50327" w:rsidRPr="00E50327" w:rsidRDefault="00E50327" w:rsidP="00E50327">
            <w:pPr>
              <w:outlineLvl w:val="0"/>
            </w:pPr>
            <w:r w:rsidRPr="00E50327">
              <w:t xml:space="preserve">Utskottet överlade med </w:t>
            </w:r>
            <w:r w:rsidR="004F020B">
              <w:t>F</w:t>
            </w:r>
            <w:r w:rsidRPr="00E50327">
              <w:t>inansmarknadsminister Max Elger.</w:t>
            </w:r>
          </w:p>
          <w:p w:rsidR="00E50327" w:rsidRPr="00E50327" w:rsidRDefault="00E50327" w:rsidP="00E50327">
            <w:pPr>
              <w:outlineLvl w:val="0"/>
            </w:pPr>
          </w:p>
          <w:p w:rsidR="00E50327" w:rsidRDefault="00E50327" w:rsidP="00E50327">
            <w:pPr>
              <w:outlineLvl w:val="0"/>
            </w:pPr>
            <w:r w:rsidRPr="00E50327">
              <w:t xml:space="preserve">Underlaget utgjordes av översänd faktapromemoria samt </w:t>
            </w:r>
            <w:proofErr w:type="spellStart"/>
            <w:r w:rsidRPr="00E50327">
              <w:t>ppt</w:t>
            </w:r>
            <w:proofErr w:type="spellEnd"/>
            <w:r w:rsidRPr="00E50327">
              <w:t xml:space="preserve"> (dnr 1901-2021/22).</w:t>
            </w:r>
          </w:p>
          <w:p w:rsidR="00EB27E3" w:rsidRPr="00E50327" w:rsidRDefault="00EB27E3" w:rsidP="00E50327">
            <w:pPr>
              <w:outlineLvl w:val="0"/>
            </w:pPr>
          </w:p>
          <w:p w:rsidR="00B04205" w:rsidRPr="007F3F9E" w:rsidRDefault="00B04205" w:rsidP="00B04205">
            <w:pPr>
              <w:outlineLvl w:val="0"/>
              <w:rPr>
                <w:szCs w:val="24"/>
              </w:rPr>
            </w:pPr>
            <w:r w:rsidRPr="007F3F9E">
              <w:rPr>
                <w:szCs w:val="24"/>
              </w:rPr>
              <w:t>Statsrådet redogjorde för regeringens förslag till ståndpunkt i enlighet med överläggningspromemorian:</w:t>
            </w:r>
          </w:p>
          <w:p w:rsidR="00B04205" w:rsidRDefault="00B04205" w:rsidP="00B04205">
            <w:pPr>
              <w:ind w:left="283"/>
              <w:outlineLvl w:val="0"/>
            </w:pP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Regeringen välkomnar förslaget och målet att främja gränsöverskridande</w:t>
            </w:r>
          </w:p>
          <w:p w:rsidR="00B04205" w:rsidRDefault="00B04205" w:rsidP="00B04205">
            <w:pPr>
              <w:ind w:left="283"/>
              <w:outlineLvl w:val="0"/>
            </w:pPr>
            <w:r w:rsidRPr="00B04205">
              <w:t xml:space="preserve">investeringar. </w:t>
            </w:r>
          </w:p>
          <w:p w:rsidR="00B04205" w:rsidRDefault="00B04205" w:rsidP="00B04205">
            <w:pPr>
              <w:ind w:left="283"/>
              <w:outlineLvl w:val="0"/>
            </w:pP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Regeringen är positiv till riktade justeringar för att förbättra</w:t>
            </w:r>
          </w:p>
          <w:p w:rsidR="00B04205" w:rsidRDefault="00B04205" w:rsidP="00B04205">
            <w:pPr>
              <w:ind w:left="283"/>
              <w:outlineLvl w:val="0"/>
            </w:pPr>
            <w:r w:rsidRPr="00B04205">
              <w:t>effektiviteten i regelverket och minska onödig administrativ börda för företag</w:t>
            </w:r>
            <w:r>
              <w:t xml:space="preserve"> </w:t>
            </w:r>
            <w:r w:rsidRPr="00B04205">
              <w:t>och myndigheter. Samtidigt är det viktigt att detta inte sker på bekostnad av</w:t>
            </w:r>
            <w:r>
              <w:t xml:space="preserve"> </w:t>
            </w:r>
            <w:r w:rsidRPr="00B04205">
              <w:t>den finansiella stabiliteten, välfungerande marknader och ett högt</w:t>
            </w:r>
            <w:r>
              <w:t xml:space="preserve"> </w:t>
            </w:r>
            <w:r w:rsidRPr="00B04205">
              <w:t>investerarskydd.</w:t>
            </w:r>
          </w:p>
          <w:p w:rsidR="00B04205" w:rsidRPr="00B04205" w:rsidRDefault="00B04205" w:rsidP="00B04205">
            <w:pPr>
              <w:ind w:left="283"/>
              <w:outlineLvl w:val="0"/>
            </w:pP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Regeringen instämmer med kommissionen om att det är viktigt att relevant</w:t>
            </w: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information delas mellan berörda myndigheter och välkomnar</w:t>
            </w: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tillsynskonvergens. Nya uppgifter som åläggs myndigheterna bör dock ha ett</w:t>
            </w:r>
            <w:r>
              <w:t xml:space="preserve"> </w:t>
            </w:r>
            <w:r w:rsidRPr="00B04205">
              <w:t>tydligt mervärde, inte skapa onödig administrativ börda eller leda till en</w:t>
            </w:r>
          </w:p>
          <w:p w:rsidR="00B04205" w:rsidRDefault="00B04205" w:rsidP="00B04205">
            <w:pPr>
              <w:ind w:left="283"/>
              <w:outlineLvl w:val="0"/>
            </w:pPr>
            <w:r w:rsidRPr="00B04205">
              <w:t xml:space="preserve">otydlighet i ansvaret för tillsyn. </w:t>
            </w:r>
          </w:p>
          <w:p w:rsidR="00B04205" w:rsidRDefault="00B04205" w:rsidP="00B04205">
            <w:pPr>
              <w:ind w:left="283"/>
              <w:outlineLvl w:val="0"/>
            </w:pP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Regeringen avser att agera för att de</w:t>
            </w:r>
            <w:r>
              <w:t xml:space="preserve"> </w:t>
            </w:r>
            <w:r w:rsidRPr="00B04205">
              <w:t>eventuella ekonomiska</w:t>
            </w:r>
            <w:r>
              <w:t xml:space="preserve"> </w:t>
            </w:r>
            <w:r w:rsidRPr="00B04205">
              <w:t>konsekvenserna av förslaget begränsas för både</w:t>
            </w:r>
            <w:r>
              <w:t xml:space="preserve"> </w:t>
            </w:r>
            <w:r w:rsidRPr="00B04205">
              <w:t>statens budget och för EU-budgeten.</w:t>
            </w:r>
          </w:p>
          <w:p w:rsidR="00B04205" w:rsidRDefault="00B04205" w:rsidP="00B04205">
            <w:pPr>
              <w:ind w:left="283"/>
              <w:outlineLvl w:val="0"/>
            </w:pP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Regeringen är positiv till de ändringar som föreslås i bestämmelserna om</w:t>
            </w:r>
          </w:p>
          <w:p w:rsidR="00B04205" w:rsidRPr="00B04205" w:rsidRDefault="00B04205" w:rsidP="00B04205">
            <w:pPr>
              <w:ind w:left="283"/>
              <w:outlineLvl w:val="0"/>
            </w:pPr>
            <w:r w:rsidRPr="00B04205">
              <w:t>avvecklingsdisciplin mot bakgrund av de otydligheter som finns i de</w:t>
            </w:r>
          </w:p>
          <w:p w:rsidR="00B04205" w:rsidRDefault="00B04205" w:rsidP="00B04205">
            <w:pPr>
              <w:ind w:left="283"/>
              <w:outlineLvl w:val="0"/>
            </w:pPr>
            <w:r w:rsidRPr="00B04205">
              <w:t xml:space="preserve">nuvarande bestämmelserna i EU-förordningen. </w:t>
            </w:r>
          </w:p>
          <w:p w:rsidR="00B04205" w:rsidRDefault="00B04205" w:rsidP="00B04205">
            <w:pPr>
              <w:ind w:left="283"/>
              <w:outlineLvl w:val="0"/>
            </w:pPr>
          </w:p>
          <w:p w:rsidR="00E50327" w:rsidRDefault="00B04205" w:rsidP="00B04205">
            <w:pPr>
              <w:ind w:left="283"/>
              <w:outlineLvl w:val="0"/>
            </w:pPr>
            <w:r w:rsidRPr="00B04205">
              <w:t>Regeringen stödjer åtgärder</w:t>
            </w:r>
            <w:r>
              <w:t xml:space="preserve"> </w:t>
            </w:r>
            <w:r w:rsidRPr="00B04205">
              <w:t>för att förbättra avvecklingsgraden och välkomnar att detta i första hand sker</w:t>
            </w:r>
            <w:r>
              <w:t xml:space="preserve"> </w:t>
            </w:r>
            <w:r w:rsidRPr="00B04205">
              <w:t>genom sanktionsavgifter. Det är också viktigt att de mandat som ges till</w:t>
            </w:r>
            <w:r>
              <w:t xml:space="preserve"> </w:t>
            </w:r>
            <w:r w:rsidRPr="00B04205">
              <w:t xml:space="preserve">kommissionen att anta detaljerade regler i form av </w:t>
            </w:r>
            <w:proofErr w:type="spellStart"/>
            <w:r w:rsidRPr="00B04205">
              <w:t>genomförandeakter</w:t>
            </w:r>
            <w:proofErr w:type="spellEnd"/>
            <w:r w:rsidRPr="00B04205">
              <w:t xml:space="preserve"> och</w:t>
            </w:r>
            <w:r>
              <w:t xml:space="preserve"> </w:t>
            </w:r>
            <w:r w:rsidRPr="00B04205">
              <w:t>delegerade akter är tydligt avgränsade.</w:t>
            </w:r>
          </w:p>
          <w:p w:rsidR="00EB27E3" w:rsidRDefault="00EB27E3" w:rsidP="00E50327">
            <w:pPr>
              <w:ind w:left="283"/>
              <w:outlineLvl w:val="0"/>
            </w:pPr>
          </w:p>
          <w:p w:rsidR="001E1DEE" w:rsidRDefault="00E50327" w:rsidP="00E50327">
            <w:pPr>
              <w:outlineLvl w:val="0"/>
            </w:pPr>
            <w:r w:rsidRPr="00E50327">
              <w:t>Ordförande konstaterade att det fanns stöd för regeringens nu redovisade ståndpunkt.</w:t>
            </w:r>
          </w:p>
          <w:p w:rsidR="00E50327" w:rsidRDefault="00E50327" w:rsidP="00E50327">
            <w:pPr>
              <w:outlineLvl w:val="0"/>
              <w:rPr>
                <w:b/>
              </w:rPr>
            </w:pPr>
          </w:p>
          <w:p w:rsidR="00B04205" w:rsidRDefault="00B04205" w:rsidP="00E50327">
            <w:pPr>
              <w:outlineLvl w:val="0"/>
              <w:rPr>
                <w:b/>
              </w:rPr>
            </w:pPr>
          </w:p>
        </w:tc>
      </w:tr>
      <w:tr w:rsidR="000073A1" w:rsidTr="008035C8">
        <w:tc>
          <w:tcPr>
            <w:tcW w:w="567" w:type="dxa"/>
          </w:tcPr>
          <w:p w:rsidR="000073A1" w:rsidRDefault="000073A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2</w:t>
            </w:r>
          </w:p>
        </w:tc>
        <w:tc>
          <w:tcPr>
            <w:tcW w:w="7655" w:type="dxa"/>
          </w:tcPr>
          <w:p w:rsidR="00E50327" w:rsidRPr="00E50327" w:rsidRDefault="00E50327" w:rsidP="00E50327">
            <w:pPr>
              <w:outlineLvl w:val="0"/>
              <w:rPr>
                <w:b/>
              </w:rPr>
            </w:pPr>
            <w:r w:rsidRPr="00E50327">
              <w:rPr>
                <w:b/>
              </w:rPr>
              <w:t>Kommissionens meddelande om en strategi för tillsynsdata avseende EU:s finansiella tjänstesektor</w:t>
            </w:r>
            <w:r w:rsidR="004F020B">
              <w:rPr>
                <w:b/>
              </w:rPr>
              <w:t>,</w:t>
            </w:r>
            <w:r w:rsidRPr="00E50327">
              <w:rPr>
                <w:b/>
              </w:rPr>
              <w:t xml:space="preserve"> </w:t>
            </w:r>
            <w:proofErr w:type="gramStart"/>
            <w:r w:rsidRPr="00E50327">
              <w:rPr>
                <w:b/>
              </w:rPr>
              <w:t>COM(</w:t>
            </w:r>
            <w:proofErr w:type="gramEnd"/>
            <w:r w:rsidRPr="00E50327">
              <w:rPr>
                <w:b/>
              </w:rPr>
              <w:t>2021) 798.</w:t>
            </w:r>
          </w:p>
          <w:p w:rsidR="00E50327" w:rsidRPr="00E50327" w:rsidRDefault="00E50327" w:rsidP="00E50327">
            <w:pPr>
              <w:outlineLvl w:val="0"/>
            </w:pPr>
            <w:r w:rsidRPr="00E50327">
              <w:t xml:space="preserve">Utskottet överlade med </w:t>
            </w:r>
            <w:r w:rsidR="004F020B">
              <w:t>F</w:t>
            </w:r>
            <w:r w:rsidRPr="00E50327">
              <w:t>inansmarknadsminister Max Elger.</w:t>
            </w:r>
          </w:p>
          <w:p w:rsidR="00E50327" w:rsidRPr="00E50327" w:rsidRDefault="00E50327" w:rsidP="00E50327">
            <w:pPr>
              <w:outlineLvl w:val="0"/>
            </w:pPr>
          </w:p>
          <w:p w:rsidR="00E50327" w:rsidRDefault="00E50327" w:rsidP="00E50327">
            <w:pPr>
              <w:outlineLvl w:val="0"/>
            </w:pPr>
            <w:r w:rsidRPr="00E50327">
              <w:t xml:space="preserve">Underlaget utgjordes av översänd faktapromemoria och </w:t>
            </w:r>
            <w:proofErr w:type="gramStart"/>
            <w:r w:rsidRPr="00E50327">
              <w:t>COM(</w:t>
            </w:r>
            <w:proofErr w:type="gramEnd"/>
            <w:r w:rsidRPr="00E50327">
              <w:t>2021) 798</w:t>
            </w:r>
          </w:p>
          <w:p w:rsidR="00E50327" w:rsidRPr="00E50327" w:rsidRDefault="00E50327" w:rsidP="00E50327">
            <w:pPr>
              <w:outlineLvl w:val="0"/>
            </w:pPr>
            <w:r w:rsidRPr="00E50327">
              <w:t>(dnr 1901-2021/22).</w:t>
            </w:r>
          </w:p>
          <w:p w:rsidR="00E50327" w:rsidRPr="00E50327" w:rsidRDefault="00E50327" w:rsidP="00E50327">
            <w:pPr>
              <w:outlineLvl w:val="0"/>
            </w:pPr>
          </w:p>
          <w:p w:rsidR="00B04205" w:rsidRPr="007F3F9E" w:rsidRDefault="00B04205" w:rsidP="00B04205">
            <w:pPr>
              <w:outlineLvl w:val="0"/>
              <w:rPr>
                <w:szCs w:val="24"/>
              </w:rPr>
            </w:pPr>
            <w:r w:rsidRPr="007F3F9E">
              <w:rPr>
                <w:szCs w:val="24"/>
              </w:rPr>
              <w:t>Statsrådet redogjorde för regeringens förslag till ståndpunkt i enlighet med överläggningspromemorian:</w:t>
            </w:r>
          </w:p>
          <w:p w:rsidR="00EB27E3" w:rsidRDefault="00EB27E3" w:rsidP="00EB27E3">
            <w:pPr>
              <w:ind w:left="283"/>
              <w:outlineLvl w:val="0"/>
            </w:pPr>
          </w:p>
          <w:p w:rsidR="00EB27E3" w:rsidRPr="00EB27E3" w:rsidRDefault="00EB27E3" w:rsidP="00B04205">
            <w:pPr>
              <w:ind w:left="283"/>
              <w:jc w:val="both"/>
              <w:outlineLvl w:val="0"/>
            </w:pPr>
            <w:r w:rsidRPr="00EB27E3">
              <w:t>Regeringen ser behov av en översyn och harmonisering inom EU av</w:t>
            </w:r>
          </w:p>
          <w:p w:rsidR="00EB27E3" w:rsidRDefault="00EB27E3" w:rsidP="00B04205">
            <w:pPr>
              <w:ind w:left="283"/>
              <w:jc w:val="both"/>
              <w:outlineLvl w:val="0"/>
            </w:pPr>
            <w:r w:rsidRPr="00EB27E3">
              <w:t>tillsynsrapporteringskraven på finansmarknadsområdet.</w:t>
            </w:r>
          </w:p>
          <w:p w:rsidR="00B04205" w:rsidRDefault="00B04205" w:rsidP="00B04205">
            <w:pPr>
              <w:ind w:left="283"/>
              <w:jc w:val="both"/>
              <w:outlineLvl w:val="0"/>
            </w:pPr>
          </w:p>
          <w:p w:rsidR="00EB27E3" w:rsidRDefault="00EB27E3" w:rsidP="00B04205">
            <w:pPr>
              <w:ind w:left="283"/>
              <w:jc w:val="both"/>
              <w:outlineLvl w:val="0"/>
            </w:pPr>
            <w:r w:rsidRPr="00EB27E3">
              <w:t>Regeringen välkomnar</w:t>
            </w:r>
            <w:r>
              <w:t xml:space="preserve"> </w:t>
            </w:r>
            <w:r w:rsidRPr="00EB27E3">
              <w:t>kommissionens initiativ till att modernisera tillsynsrapporteringen</w:t>
            </w:r>
            <w:r>
              <w:t xml:space="preserve"> </w:t>
            </w:r>
            <w:r w:rsidRPr="00EB27E3">
              <w:t>inom finansmarknadsområdet då det underlättar för både företagen och</w:t>
            </w:r>
            <w:r>
              <w:t xml:space="preserve"> </w:t>
            </w:r>
            <w:r w:rsidRPr="00EB27E3">
              <w:t>tillsynsmyndigheterna i deras arbete. Det är samtidigt viktigt att beakta</w:t>
            </w:r>
            <w:r>
              <w:t xml:space="preserve"> </w:t>
            </w:r>
            <w:r w:rsidRPr="00EB27E3">
              <w:t>säkerhetsaspekter, skyddet för den personliga integriteten och</w:t>
            </w:r>
            <w:r>
              <w:t xml:space="preserve"> </w:t>
            </w:r>
            <w:r w:rsidRPr="00EB27E3">
              <w:t>sekretessaspekter.</w:t>
            </w:r>
          </w:p>
          <w:p w:rsidR="00B04205" w:rsidRDefault="00B04205" w:rsidP="00B04205">
            <w:pPr>
              <w:ind w:left="283"/>
              <w:jc w:val="both"/>
              <w:outlineLvl w:val="0"/>
            </w:pPr>
          </w:p>
          <w:p w:rsidR="00EB27E3" w:rsidRDefault="00EB27E3" w:rsidP="00B04205">
            <w:pPr>
              <w:ind w:left="283"/>
              <w:jc w:val="both"/>
              <w:outlineLvl w:val="0"/>
            </w:pPr>
            <w:r w:rsidRPr="00EB27E3">
              <w:t>Regeringen anser vidare att det är av vikt att</w:t>
            </w:r>
            <w:r>
              <w:t xml:space="preserve"> </w:t>
            </w:r>
            <w:r w:rsidRPr="00EB27E3">
              <w:t>kommissionen beaktar budgetrestriktivitet i det fortsatta arbetet.</w:t>
            </w:r>
          </w:p>
          <w:p w:rsidR="00B04205" w:rsidRDefault="00B04205" w:rsidP="00B04205">
            <w:pPr>
              <w:ind w:left="283"/>
              <w:jc w:val="both"/>
              <w:outlineLvl w:val="0"/>
            </w:pPr>
          </w:p>
          <w:p w:rsidR="00EB27E3" w:rsidRPr="00EB27E3" w:rsidRDefault="00EB27E3" w:rsidP="00B04205">
            <w:pPr>
              <w:ind w:left="283"/>
              <w:jc w:val="both"/>
              <w:outlineLvl w:val="0"/>
            </w:pPr>
            <w:r w:rsidRPr="00EB27E3">
              <w:t>Slutligen</w:t>
            </w:r>
            <w:r>
              <w:t xml:space="preserve"> </w:t>
            </w:r>
            <w:r w:rsidRPr="00EB27E3">
              <w:rPr>
                <w:rFonts w:ascii="TimesNewRomanPSMT" w:hAnsi="TimesNewRomanPSMT" w:cs="TimesNewRomanPSMT"/>
                <w:szCs w:val="24"/>
              </w:rPr>
              <w:t>välkomnar regeringen att kommissionens initiativ i strategin möjliggör för en</w:t>
            </w:r>
            <w:r>
              <w:t xml:space="preserve"> </w:t>
            </w:r>
            <w:r w:rsidRPr="00EB27E3">
              <w:rPr>
                <w:rFonts w:ascii="TimesNewRomanPSMT" w:hAnsi="TimesNewRomanPSMT" w:cs="TimesNewRomanPSMT"/>
                <w:szCs w:val="24"/>
              </w:rPr>
              <w:t>mer effektiv användning av modern teknik i framtiden</w:t>
            </w:r>
          </w:p>
          <w:p w:rsidR="00EB27E3" w:rsidRPr="00E50327" w:rsidRDefault="00EB27E3" w:rsidP="00B04205">
            <w:pPr>
              <w:jc w:val="both"/>
              <w:outlineLvl w:val="0"/>
            </w:pPr>
          </w:p>
          <w:p w:rsidR="000073A1" w:rsidRPr="00E50327" w:rsidRDefault="00E50327" w:rsidP="00E50327">
            <w:pPr>
              <w:outlineLvl w:val="0"/>
            </w:pPr>
            <w:r w:rsidRPr="00E50327">
              <w:t>Ordförande konstaterade att det fanns stöd för regeringens nu redovisade ståndpunkt.</w:t>
            </w:r>
          </w:p>
          <w:p w:rsidR="00E50327" w:rsidRDefault="00E50327" w:rsidP="00BC2DCD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32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1E1DEE" w:rsidRDefault="001E1DEE" w:rsidP="00BC2DCD">
            <w:pPr>
              <w:outlineLvl w:val="0"/>
              <w:rPr>
                <w:b/>
              </w:rPr>
            </w:pPr>
            <w:r>
              <w:rPr>
                <w:b/>
              </w:rPr>
              <w:t>Förhandlingarna om en EU-standard för gröna obligationer</w:t>
            </w:r>
          </w:p>
          <w:p w:rsidR="001E1DEE" w:rsidRPr="001E1DEE" w:rsidRDefault="001E1DEE" w:rsidP="00BC2DCD">
            <w:pPr>
              <w:outlineLvl w:val="0"/>
            </w:pPr>
            <w:r w:rsidRPr="001E1DEE">
              <w:t>Finansmarknadsminister Max Elger informerade utskottet och svarade på ledamöternas frågor.</w:t>
            </w:r>
          </w:p>
          <w:p w:rsidR="001E1DEE" w:rsidRPr="001D4484" w:rsidRDefault="001E1DEE" w:rsidP="00BC2DCD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327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1E1DEE" w:rsidRDefault="001E1DEE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:rsidR="00E50327" w:rsidRPr="0046643B" w:rsidRDefault="00E50327" w:rsidP="00E50327">
            <w:pPr>
              <w:outlineLvl w:val="0"/>
            </w:pPr>
            <w:r w:rsidRPr="006E3043">
              <w:t xml:space="preserve">Inbjudan till </w:t>
            </w:r>
            <w:r w:rsidRPr="006E3043">
              <w:rPr>
                <w:bCs/>
              </w:rPr>
              <w:t xml:space="preserve">Nordic State </w:t>
            </w:r>
            <w:proofErr w:type="spellStart"/>
            <w:r w:rsidRPr="006E3043">
              <w:rPr>
                <w:bCs/>
              </w:rPr>
              <w:t>Audit</w:t>
            </w:r>
            <w:proofErr w:type="spellEnd"/>
            <w:r w:rsidRPr="006E3043">
              <w:rPr>
                <w:bCs/>
              </w:rPr>
              <w:t xml:space="preserve"> </w:t>
            </w:r>
            <w:proofErr w:type="spellStart"/>
            <w:r w:rsidRPr="006E3043">
              <w:rPr>
                <w:bCs/>
              </w:rPr>
              <w:t>Seminar</w:t>
            </w:r>
            <w:proofErr w:type="spellEnd"/>
            <w:r w:rsidRPr="006E3043">
              <w:rPr>
                <w:bCs/>
              </w:rPr>
              <w:t xml:space="preserve"> 12 maj 2022</w:t>
            </w:r>
            <w:r w:rsidRPr="006E3043">
              <w:t xml:space="preserve"> i </w:t>
            </w:r>
            <w:r w:rsidRPr="006E3043">
              <w:rPr>
                <w:lang w:val="da-DK"/>
              </w:rPr>
              <w:t xml:space="preserve">Torshavn </w:t>
            </w:r>
            <w:r w:rsidRPr="006E3043">
              <w:t>på Färöarna</w:t>
            </w:r>
            <w:r>
              <w:rPr>
                <w:b/>
              </w:rPr>
              <w:t xml:space="preserve"> </w:t>
            </w:r>
            <w:r w:rsidRPr="006E3043">
              <w:t>anmäldes.</w:t>
            </w:r>
          </w:p>
          <w:p w:rsidR="00E50327" w:rsidRDefault="00E50327" w:rsidP="00E50327">
            <w:pPr>
              <w:outlineLvl w:val="0"/>
            </w:pPr>
            <w:r w:rsidRPr="0046643B">
              <w:t xml:space="preserve">Utskottet beslutade att vice ordförande i riksdagens </w:t>
            </w:r>
            <w:r w:rsidR="00B34941" w:rsidRPr="00B34941">
              <w:t>råd</w:t>
            </w:r>
            <w:r w:rsidRPr="0046643B">
              <w:t xml:space="preserve"> för </w:t>
            </w:r>
            <w:r w:rsidR="00B34941">
              <w:t>R</w:t>
            </w:r>
            <w:r w:rsidRPr="0046643B">
              <w:t>iksrevisionen skulle delta vid mötet.</w:t>
            </w:r>
          </w:p>
          <w:p w:rsidR="00E50327" w:rsidRDefault="00E50327" w:rsidP="00E50327">
            <w:pPr>
              <w:outlineLvl w:val="0"/>
              <w:rPr>
                <w:b/>
              </w:rPr>
            </w:pPr>
          </w:p>
          <w:p w:rsidR="00E50327" w:rsidRDefault="00E50327" w:rsidP="00E50327">
            <w:pPr>
              <w:outlineLvl w:val="0"/>
            </w:pPr>
            <w:r w:rsidRPr="008C3A80">
              <w:t xml:space="preserve">Utskottet medgav närvaro av föredragande Anna Rune </w:t>
            </w:r>
            <w:r>
              <w:t xml:space="preserve">från socialutskottets kansli </w:t>
            </w:r>
            <w:r w:rsidRPr="008C3A80">
              <w:t>under</w:t>
            </w:r>
            <w:r>
              <w:rPr>
                <w:b/>
              </w:rPr>
              <w:t xml:space="preserve"> </w:t>
            </w:r>
            <w:r w:rsidRPr="008C3A80">
              <w:t xml:space="preserve">punkten § </w:t>
            </w:r>
            <w:r w:rsidRPr="00E50327">
              <w:t>1</w:t>
            </w:r>
            <w:r w:rsidR="0025454A">
              <w:t>2</w:t>
            </w:r>
            <w:r w:rsidRPr="00E50327">
              <w:t>.</w:t>
            </w:r>
          </w:p>
          <w:p w:rsidR="008C3A80" w:rsidRPr="001D4484" w:rsidRDefault="008C3A80" w:rsidP="00BC2DCD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1DE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1E1DEE" w:rsidRDefault="001E1DEE" w:rsidP="00BC2DCD">
            <w:pPr>
              <w:outlineLvl w:val="0"/>
            </w:pPr>
            <w:r w:rsidRPr="001E1DEE">
              <w:t>Utskottet justerade protokoll 2021/22:59 och 2021/22:60.</w:t>
            </w:r>
          </w:p>
          <w:p w:rsidR="001E1DEE" w:rsidRPr="001D4484" w:rsidRDefault="001E1DEE" w:rsidP="00BC2DCD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1E1DEE" w:rsidRDefault="001E1DEE" w:rsidP="005E70F9">
            <w:pPr>
              <w:outlineLvl w:val="0"/>
              <w:rPr>
                <w:b/>
              </w:rPr>
            </w:pPr>
            <w:r>
              <w:rPr>
                <w:b/>
              </w:rPr>
              <w:t>Offentlig upphandling (FiU34)</w:t>
            </w:r>
          </w:p>
          <w:p w:rsidR="001E1DEE" w:rsidRPr="001E1DEE" w:rsidRDefault="001E1DEE" w:rsidP="005E70F9">
            <w:pPr>
              <w:outlineLvl w:val="0"/>
            </w:pPr>
            <w:r w:rsidRPr="001E1DEE">
              <w:t>Utskottet fortsatte beredningen av motioner.</w:t>
            </w:r>
          </w:p>
          <w:p w:rsidR="001E1DEE" w:rsidRPr="001E1DEE" w:rsidRDefault="001E1DEE" w:rsidP="005E70F9">
            <w:pPr>
              <w:outlineLvl w:val="0"/>
            </w:pPr>
          </w:p>
          <w:p w:rsidR="001E1DEE" w:rsidRPr="001E1DEE" w:rsidRDefault="001E1DEE" w:rsidP="005E70F9">
            <w:pPr>
              <w:outlineLvl w:val="0"/>
            </w:pPr>
            <w:r w:rsidRPr="001E1DEE">
              <w:t>Utskottet justerade betänkande 2021/</w:t>
            </w:r>
            <w:proofErr w:type="gramStart"/>
            <w:r w:rsidRPr="001E1DEE">
              <w:t>22:FiU</w:t>
            </w:r>
            <w:proofErr w:type="gramEnd"/>
            <w:r w:rsidRPr="001E1DEE">
              <w:t>34.</w:t>
            </w:r>
          </w:p>
          <w:p w:rsidR="001E1DEE" w:rsidRDefault="001E1DEE" w:rsidP="005E70F9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1E1DEE" w:rsidRDefault="001E1DEE" w:rsidP="005E70F9">
            <w:pPr>
              <w:outlineLvl w:val="0"/>
              <w:rPr>
                <w:b/>
              </w:rPr>
            </w:pPr>
            <w:r>
              <w:rPr>
                <w:b/>
              </w:rPr>
              <w:t>Riksdagens skrivelser till regeringen – åtgärder under 2021 (FiU3y)</w:t>
            </w:r>
          </w:p>
          <w:p w:rsidR="001E1DEE" w:rsidRPr="001E1DEE" w:rsidRDefault="001E1DEE" w:rsidP="005E70F9">
            <w:pPr>
              <w:outlineLvl w:val="0"/>
            </w:pPr>
            <w:r w:rsidRPr="001E1DEE">
              <w:t>Utskottet fortsatte behandlingen av yttrande över skrivelse 2021/22:75.</w:t>
            </w:r>
          </w:p>
          <w:p w:rsidR="001E1DEE" w:rsidRPr="001E1DEE" w:rsidRDefault="001E1DEE" w:rsidP="005E70F9">
            <w:pPr>
              <w:outlineLvl w:val="0"/>
            </w:pPr>
          </w:p>
          <w:p w:rsidR="001E1DEE" w:rsidRPr="001E1DEE" w:rsidRDefault="001E1DEE" w:rsidP="005E70F9">
            <w:pPr>
              <w:outlineLvl w:val="0"/>
            </w:pPr>
            <w:r w:rsidRPr="001E1DEE">
              <w:t>Utskottet justerade yttrande 2021/</w:t>
            </w:r>
            <w:proofErr w:type="gramStart"/>
            <w:r w:rsidRPr="001E1DEE">
              <w:t>22:FiU</w:t>
            </w:r>
            <w:proofErr w:type="gramEnd"/>
            <w:r w:rsidRPr="001E1DEE">
              <w:t>3y.</w:t>
            </w:r>
          </w:p>
          <w:p w:rsidR="001E1DEE" w:rsidRDefault="001E1DEE" w:rsidP="005E70F9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1E1DEE" w:rsidRDefault="001E1DEE" w:rsidP="005E70F9">
            <w:pPr>
              <w:outlineLvl w:val="0"/>
              <w:rPr>
                <w:b/>
              </w:rPr>
            </w:pPr>
            <w:r>
              <w:rPr>
                <w:b/>
              </w:rPr>
              <w:t>Verksamheten i Europeiska unionen under 2021 (FiU4y)</w:t>
            </w:r>
          </w:p>
          <w:p w:rsidR="001E1DEE" w:rsidRPr="001E1DEE" w:rsidRDefault="001E1DEE" w:rsidP="001E1DEE">
            <w:pPr>
              <w:outlineLvl w:val="0"/>
            </w:pPr>
            <w:r w:rsidRPr="001E1DEE">
              <w:t>Utskottet fortsatte behandlingen av yttrande över skrivelse 2021/22:</w:t>
            </w:r>
            <w:r>
              <w:t>115</w:t>
            </w:r>
            <w:r w:rsidRPr="001E1DEE">
              <w:t>.</w:t>
            </w:r>
          </w:p>
          <w:p w:rsidR="001E1DEE" w:rsidRPr="001E1DEE" w:rsidRDefault="001E1DEE" w:rsidP="001E1DEE">
            <w:pPr>
              <w:outlineLvl w:val="0"/>
            </w:pPr>
          </w:p>
          <w:p w:rsidR="001E1DEE" w:rsidRPr="001E1DEE" w:rsidRDefault="001E1DEE" w:rsidP="001E1DEE">
            <w:pPr>
              <w:outlineLvl w:val="0"/>
            </w:pPr>
            <w:r w:rsidRPr="001E1DEE">
              <w:t>Utskottet justerade yttrande 2021/</w:t>
            </w:r>
            <w:proofErr w:type="gramStart"/>
            <w:r w:rsidRPr="001E1DEE">
              <w:t>22:FiU</w:t>
            </w:r>
            <w:proofErr w:type="gramEnd"/>
            <w:r>
              <w:t>4</w:t>
            </w:r>
            <w:r w:rsidRPr="001E1DEE">
              <w:t>y.</w:t>
            </w:r>
          </w:p>
          <w:p w:rsidR="001E1DEE" w:rsidRDefault="001E1DEE" w:rsidP="005E70F9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327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1E1DEE" w:rsidRDefault="001E1DEE" w:rsidP="001E1DEE">
            <w:pPr>
              <w:outlineLvl w:val="0"/>
              <w:rPr>
                <w:b/>
              </w:rPr>
            </w:pPr>
            <w:r>
              <w:rPr>
                <w:b/>
              </w:rPr>
              <w:t>Den offentliga sektorns tillgängliggörande av data (FiU27)</w:t>
            </w:r>
          </w:p>
          <w:p w:rsidR="001E1DEE" w:rsidRPr="001E1DEE" w:rsidRDefault="001E1DEE" w:rsidP="001E1DEE">
            <w:pPr>
              <w:outlineLvl w:val="0"/>
            </w:pPr>
            <w:r w:rsidRPr="001E1DEE">
              <w:t xml:space="preserve">Utskottet inledde beredningen av </w:t>
            </w:r>
            <w:r w:rsidR="00B04205">
              <w:t xml:space="preserve">proposition </w:t>
            </w:r>
            <w:r w:rsidRPr="001E1DEE">
              <w:t>2021/22:225.</w:t>
            </w:r>
          </w:p>
          <w:p w:rsidR="001E1DEE" w:rsidRPr="001E1DEE" w:rsidRDefault="001E1DEE" w:rsidP="001E1DEE">
            <w:pPr>
              <w:outlineLvl w:val="0"/>
            </w:pPr>
          </w:p>
          <w:p w:rsidR="001E1DEE" w:rsidRDefault="001E1DEE" w:rsidP="001E1DEE">
            <w:pPr>
              <w:outlineLvl w:val="0"/>
              <w:rPr>
                <w:b/>
              </w:rPr>
            </w:pPr>
            <w:r w:rsidRPr="001E1DEE">
              <w:t>Ärendet bordlades</w:t>
            </w:r>
            <w:r>
              <w:t>.</w:t>
            </w:r>
          </w:p>
          <w:p w:rsidR="001E1DEE" w:rsidRDefault="001E1DEE" w:rsidP="005E70F9">
            <w:pPr>
              <w:outlineLvl w:val="0"/>
              <w:rPr>
                <w:b/>
              </w:rPr>
            </w:pPr>
          </w:p>
        </w:tc>
      </w:tr>
      <w:tr w:rsidR="001E1DEE" w:rsidTr="008035C8">
        <w:tc>
          <w:tcPr>
            <w:tcW w:w="567" w:type="dxa"/>
          </w:tcPr>
          <w:p w:rsidR="001E1DEE" w:rsidRDefault="001E1DE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327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1E1DEE" w:rsidRDefault="001E1DEE" w:rsidP="005E70F9">
            <w:pPr>
              <w:outlineLvl w:val="0"/>
              <w:rPr>
                <w:b/>
              </w:rPr>
            </w:pPr>
            <w:r>
              <w:rPr>
                <w:b/>
              </w:rPr>
              <w:t>Betaltjänstfrågor – några förtydliganden</w:t>
            </w:r>
            <w:r w:rsidR="006E3043">
              <w:rPr>
                <w:b/>
              </w:rPr>
              <w:t xml:space="preserve"> (FiU38)</w:t>
            </w:r>
          </w:p>
          <w:p w:rsidR="006E3043" w:rsidRPr="001E1DEE" w:rsidRDefault="006E3043" w:rsidP="006E3043">
            <w:pPr>
              <w:outlineLvl w:val="0"/>
            </w:pPr>
            <w:r w:rsidRPr="001E1DEE">
              <w:t>Utskottet inledde beredningen av prop</w:t>
            </w:r>
            <w:r w:rsidR="00B04205">
              <w:t>osition</w:t>
            </w:r>
            <w:r w:rsidRPr="001E1DEE">
              <w:t xml:space="preserve"> 2021/22:</w:t>
            </w:r>
            <w:r>
              <w:t>202</w:t>
            </w:r>
            <w:r w:rsidR="008C3A80">
              <w:t>.</w:t>
            </w:r>
          </w:p>
          <w:p w:rsidR="006E3043" w:rsidRPr="001E1DEE" w:rsidRDefault="006E3043" w:rsidP="006E3043">
            <w:pPr>
              <w:outlineLvl w:val="0"/>
            </w:pPr>
          </w:p>
          <w:p w:rsidR="006E3043" w:rsidRDefault="006E3043" w:rsidP="006E3043">
            <w:pPr>
              <w:outlineLvl w:val="0"/>
              <w:rPr>
                <w:b/>
              </w:rPr>
            </w:pPr>
            <w:r w:rsidRPr="001E1DEE">
              <w:t>Ärendet bordlades</w:t>
            </w:r>
            <w:r>
              <w:t>.</w:t>
            </w:r>
          </w:p>
          <w:p w:rsidR="00AA4DC1" w:rsidRDefault="00AA4DC1" w:rsidP="005E70F9">
            <w:pPr>
              <w:outlineLvl w:val="0"/>
              <w:rPr>
                <w:b/>
              </w:rPr>
            </w:pPr>
          </w:p>
        </w:tc>
      </w:tr>
      <w:tr w:rsidR="008C3A80" w:rsidTr="008035C8">
        <w:tc>
          <w:tcPr>
            <w:tcW w:w="567" w:type="dxa"/>
          </w:tcPr>
          <w:p w:rsidR="008C3A80" w:rsidRDefault="008C3A80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5032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8C3A80" w:rsidRDefault="008C3A80" w:rsidP="005E70F9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:rsidR="008C3A80" w:rsidRDefault="00E50327" w:rsidP="005E70F9">
            <w:pPr>
              <w:outlineLvl w:val="0"/>
            </w:pPr>
            <w:r w:rsidRPr="00E50327">
              <w:t>Inga planerade ärenden  till det preliminärt inplanerade sammanträdet tisdagen</w:t>
            </w:r>
            <w:r>
              <w:t xml:space="preserve"> </w:t>
            </w:r>
            <w:r w:rsidRPr="00E50327">
              <w:t>den 3 maj varpå utskottet beslöt att ställa in sammanträdet.</w:t>
            </w:r>
          </w:p>
          <w:p w:rsidR="00E50327" w:rsidRPr="00E50327" w:rsidRDefault="00E50327" w:rsidP="005E70F9">
            <w:pPr>
              <w:outlineLvl w:val="0"/>
            </w:pPr>
          </w:p>
        </w:tc>
      </w:tr>
      <w:tr w:rsidR="00E50327" w:rsidTr="008035C8">
        <w:tc>
          <w:tcPr>
            <w:tcW w:w="567" w:type="dxa"/>
          </w:tcPr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E50327" w:rsidRDefault="00E50327" w:rsidP="00E50327">
            <w:pPr>
              <w:outlineLvl w:val="0"/>
              <w:rPr>
                <w:b/>
              </w:rPr>
            </w:pPr>
            <w:r>
              <w:rPr>
                <w:b/>
              </w:rPr>
              <w:t>Idéburen välfärd</w:t>
            </w:r>
          </w:p>
          <w:p w:rsidR="00E50327" w:rsidRPr="001E1DEE" w:rsidRDefault="00E50327" w:rsidP="00E50327">
            <w:pPr>
              <w:outlineLvl w:val="0"/>
            </w:pPr>
            <w:r w:rsidRPr="001E1DEE">
              <w:t>Statssekreterare Annika Andersson Ribbing informerade utskottet och svarade på ledamöternas frågor.</w:t>
            </w:r>
          </w:p>
          <w:p w:rsidR="00E50327" w:rsidRPr="001D4484" w:rsidRDefault="00E50327" w:rsidP="00E50327">
            <w:pPr>
              <w:outlineLvl w:val="0"/>
              <w:rPr>
                <w:b/>
              </w:rPr>
            </w:pPr>
          </w:p>
        </w:tc>
      </w:tr>
      <w:tr w:rsidR="00E50327" w:rsidTr="008035C8">
        <w:tc>
          <w:tcPr>
            <w:tcW w:w="567" w:type="dxa"/>
          </w:tcPr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50327" w:rsidRDefault="00E50327" w:rsidP="00E50327">
            <w:pPr>
              <w:outlineLvl w:val="0"/>
              <w:rPr>
                <w:b/>
              </w:rPr>
            </w:pPr>
            <w:r>
              <w:rPr>
                <w:b/>
              </w:rPr>
              <w:t>Idéburen välfärd (FiU28)</w:t>
            </w:r>
          </w:p>
          <w:p w:rsidR="00E50327" w:rsidRPr="001E1DEE" w:rsidRDefault="00E50327" w:rsidP="00E50327">
            <w:pPr>
              <w:outlineLvl w:val="0"/>
              <w:rPr>
                <w:b/>
              </w:rPr>
            </w:pPr>
            <w:r>
              <w:t>Utskottet fortsatte beredningen av proposition 2021/22:135.</w:t>
            </w:r>
          </w:p>
          <w:p w:rsidR="00E50327" w:rsidRDefault="00E50327" w:rsidP="00E50327">
            <w:pPr>
              <w:rPr>
                <w:sz w:val="22"/>
                <w:szCs w:val="22"/>
              </w:rPr>
            </w:pPr>
          </w:p>
          <w:p w:rsidR="00E50327" w:rsidRPr="00CC5758" w:rsidRDefault="00E50327" w:rsidP="00E50327">
            <w:pPr>
              <w:rPr>
                <w:szCs w:val="24"/>
              </w:rPr>
            </w:pPr>
            <w:r w:rsidRPr="00CC5758">
              <w:rPr>
                <w:szCs w:val="24"/>
              </w:rPr>
              <w:t>Ärendet bordlades.</w:t>
            </w:r>
          </w:p>
          <w:p w:rsidR="00E50327" w:rsidRDefault="00E50327" w:rsidP="00E50327">
            <w:pPr>
              <w:rPr>
                <w:sz w:val="22"/>
                <w:szCs w:val="22"/>
              </w:rPr>
            </w:pPr>
          </w:p>
          <w:p w:rsidR="00E50327" w:rsidRPr="00CC5758" w:rsidRDefault="00E50327" w:rsidP="00E50327">
            <w:pPr>
              <w:rPr>
                <w:szCs w:val="24"/>
              </w:rPr>
            </w:pPr>
            <w:r w:rsidRPr="00CC5758">
              <w:rPr>
                <w:szCs w:val="24"/>
              </w:rPr>
              <w:t xml:space="preserve">Finansutskottet beslutade att inhämta Lagrådets yttrande över följande lagförslag i följdmotioner till proposition 2021/22:135. </w:t>
            </w:r>
          </w:p>
          <w:p w:rsidR="00E50327" w:rsidRDefault="00E50327" w:rsidP="00E50327">
            <w:pPr>
              <w:outlineLvl w:val="0"/>
              <w:rPr>
                <w:b/>
              </w:rPr>
            </w:pPr>
          </w:p>
          <w:p w:rsidR="00E50327" w:rsidRDefault="00E50327" w:rsidP="00E50327">
            <w:pPr>
              <w:outlineLvl w:val="0"/>
            </w:pPr>
            <w:r w:rsidRPr="007C745B">
              <w:t xml:space="preserve">Förslag till lag om ändring </w:t>
            </w:r>
            <w:r>
              <w:t>av 1 kap. 2 a § i lagen (2008:962) om valfrihetssystem.</w:t>
            </w:r>
          </w:p>
          <w:p w:rsidR="00E50327" w:rsidRDefault="00E50327" w:rsidP="00E50327">
            <w:pPr>
              <w:outlineLvl w:val="0"/>
              <w:rPr>
                <w:b/>
              </w:rPr>
            </w:pPr>
          </w:p>
          <w:p w:rsidR="00E50327" w:rsidRDefault="00E50327" w:rsidP="00E50327">
            <w:pPr>
              <w:outlineLvl w:val="0"/>
            </w:pPr>
            <w:r>
              <w:t xml:space="preserve">(dnr 1904-2021/22). </w:t>
            </w:r>
          </w:p>
          <w:p w:rsidR="00E50327" w:rsidRDefault="00E50327" w:rsidP="00E50327">
            <w:pPr>
              <w:outlineLvl w:val="0"/>
              <w:rPr>
                <w:b/>
              </w:rPr>
            </w:pPr>
          </w:p>
        </w:tc>
      </w:tr>
      <w:tr w:rsidR="00E50327" w:rsidTr="00D12ED4">
        <w:trPr>
          <w:trHeight w:val="707"/>
        </w:trPr>
        <w:tc>
          <w:tcPr>
            <w:tcW w:w="567" w:type="dxa"/>
          </w:tcPr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655" w:type="dxa"/>
          </w:tcPr>
          <w:p w:rsidR="00E50327" w:rsidRPr="00E50327" w:rsidRDefault="00E50327" w:rsidP="00E50327">
            <w:pPr>
              <w:outlineLvl w:val="0"/>
              <w:rPr>
                <w:b/>
              </w:rPr>
            </w:pPr>
            <w:r w:rsidRPr="00E50327">
              <w:rPr>
                <w:b/>
              </w:rPr>
              <w:t>Nästa sammanträde</w:t>
            </w:r>
          </w:p>
          <w:p w:rsidR="00E50327" w:rsidRPr="00E50327" w:rsidRDefault="00E50327" w:rsidP="00E50327">
            <w:pPr>
              <w:outlineLvl w:val="0"/>
            </w:pPr>
            <w:r w:rsidRPr="00E50327">
              <w:t>Torsdag 5 maj kl. 10.30</w:t>
            </w:r>
          </w:p>
          <w:p w:rsidR="00E50327" w:rsidRPr="001D4484" w:rsidRDefault="00E50327" w:rsidP="00E50327">
            <w:pPr>
              <w:outlineLvl w:val="0"/>
              <w:rPr>
                <w:b/>
              </w:rPr>
            </w:pPr>
          </w:p>
        </w:tc>
      </w:tr>
      <w:tr w:rsidR="00E50327" w:rsidTr="008035C8">
        <w:tc>
          <w:tcPr>
            <w:tcW w:w="567" w:type="dxa"/>
          </w:tcPr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0327" w:rsidRDefault="00E50327" w:rsidP="00E503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50327" w:rsidRDefault="00E50327" w:rsidP="00E50327">
            <w:pPr>
              <w:outlineLvl w:val="0"/>
              <w:rPr>
                <w:bCs/>
              </w:rPr>
            </w:pPr>
          </w:p>
          <w:p w:rsidR="00E50327" w:rsidRPr="00CD7E8B" w:rsidRDefault="00E50327" w:rsidP="00E50327">
            <w:pPr>
              <w:outlineLvl w:val="0"/>
              <w:rPr>
                <w:bCs/>
              </w:rPr>
            </w:pPr>
          </w:p>
          <w:p w:rsidR="00E50327" w:rsidRPr="00CD7E8B" w:rsidRDefault="00E50327" w:rsidP="00E50327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E50327" w:rsidRDefault="00E50327" w:rsidP="00E50327">
            <w:pPr>
              <w:outlineLvl w:val="0"/>
              <w:rPr>
                <w:bCs/>
              </w:rPr>
            </w:pPr>
          </w:p>
          <w:p w:rsidR="00DE6237" w:rsidRPr="00CD7E8B" w:rsidRDefault="00DE6237" w:rsidP="00E50327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E50327" w:rsidRPr="00CD7E8B" w:rsidRDefault="00E50327" w:rsidP="00E50327">
            <w:pPr>
              <w:outlineLvl w:val="0"/>
              <w:rPr>
                <w:bCs/>
              </w:rPr>
            </w:pPr>
          </w:p>
          <w:p w:rsidR="00E50327" w:rsidRPr="00CD7E8B" w:rsidRDefault="00E50327" w:rsidP="00E50327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E50327" w:rsidRPr="00D12ED4" w:rsidRDefault="00E50327" w:rsidP="00E50327">
            <w:pPr>
              <w:outlineLvl w:val="0"/>
              <w:rPr>
                <w:bCs/>
              </w:rPr>
            </w:pPr>
          </w:p>
        </w:tc>
      </w:tr>
      <w:tr w:rsidR="00E50327" w:rsidTr="008035C8">
        <w:tc>
          <w:tcPr>
            <w:tcW w:w="8222" w:type="dxa"/>
            <w:gridSpan w:val="2"/>
          </w:tcPr>
          <w:p w:rsidR="00E50327" w:rsidRPr="00BD39D1" w:rsidRDefault="00E50327" w:rsidP="00E50327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0073A1">
        <w:rPr>
          <w:sz w:val="22"/>
          <w:szCs w:val="22"/>
        </w:rPr>
        <w:t>61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073A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349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2-14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073A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0420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073A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0420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073A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0420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349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073A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0420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073A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0420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073A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B0420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3A1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1DEE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54A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020B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3043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442D"/>
    <w:rsid w:val="0089581D"/>
    <w:rsid w:val="008A1F6A"/>
    <w:rsid w:val="008A458A"/>
    <w:rsid w:val="008B3639"/>
    <w:rsid w:val="008B71CE"/>
    <w:rsid w:val="008C0FEC"/>
    <w:rsid w:val="008C3A8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1075"/>
    <w:rsid w:val="00AA2873"/>
    <w:rsid w:val="00AA4DC1"/>
    <w:rsid w:val="00AB0A24"/>
    <w:rsid w:val="00AC283D"/>
    <w:rsid w:val="00AC7274"/>
    <w:rsid w:val="00AD0133"/>
    <w:rsid w:val="00AD47F5"/>
    <w:rsid w:val="00AE5BBD"/>
    <w:rsid w:val="00AF3CA6"/>
    <w:rsid w:val="00B04205"/>
    <w:rsid w:val="00B054F1"/>
    <w:rsid w:val="00B15F6F"/>
    <w:rsid w:val="00B3494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5758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E6237"/>
    <w:rsid w:val="00DF06AE"/>
    <w:rsid w:val="00E0219D"/>
    <w:rsid w:val="00E15BE8"/>
    <w:rsid w:val="00E2015B"/>
    <w:rsid w:val="00E264E7"/>
    <w:rsid w:val="00E27E50"/>
    <w:rsid w:val="00E43F8A"/>
    <w:rsid w:val="00E443F3"/>
    <w:rsid w:val="00E50327"/>
    <w:rsid w:val="00E5492F"/>
    <w:rsid w:val="00E653E8"/>
    <w:rsid w:val="00E67EBA"/>
    <w:rsid w:val="00E833F2"/>
    <w:rsid w:val="00E872C8"/>
    <w:rsid w:val="00E916EA"/>
    <w:rsid w:val="00E950E4"/>
    <w:rsid w:val="00E97AED"/>
    <w:rsid w:val="00E97B02"/>
    <w:rsid w:val="00EA4AA0"/>
    <w:rsid w:val="00EB27E3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1DAAC08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42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E7DD-E723-44C4-9DC7-FF9B9B90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866</Words>
  <Characters>6269</Characters>
  <Application>Microsoft Office Word</Application>
  <DocSecurity>0</DocSecurity>
  <Lines>1044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20</cp:revision>
  <cp:lastPrinted>2018-10-02T11:13:00Z</cp:lastPrinted>
  <dcterms:created xsi:type="dcterms:W3CDTF">2022-04-28T05:48:00Z</dcterms:created>
  <dcterms:modified xsi:type="dcterms:W3CDTF">2022-05-05T11:46:00Z</dcterms:modified>
</cp:coreProperties>
</file>