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E08" w:rsidRPr="00A61E08" w:rsidRDefault="00A61E08">
      <w:pPr>
        <w:pStyle w:val="Frslagsrubrik"/>
      </w:pPr>
      <w:r w:rsidRPr="00A61E08">
        <w:t>Förslag till riksdagsbeslut</w:t>
      </w:r>
    </w:p>
    <w:p w:rsidR="00A61E08" w:rsidRPr="00A61E08" w:rsidRDefault="00A61E08">
      <w:pPr>
        <w:pStyle w:val="Hemstlatt"/>
      </w:pPr>
      <w:r w:rsidRPr="00A61E08">
        <w:t>Riksdagen tillkännager för regeringen som sin mening vad som anförs i motionen om statistik om barnfatti</w:t>
      </w:r>
      <w:r w:rsidRPr="00A61E08">
        <w:t>g</w:t>
      </w:r>
      <w:r w:rsidRPr="00A61E08">
        <w:t>dom.</w:t>
      </w:r>
    </w:p>
    <w:p w:rsidR="00A61E08" w:rsidRPr="00A61E08" w:rsidRDefault="00A61E08">
      <w:pPr>
        <w:pStyle w:val="Rubrik1"/>
      </w:pPr>
      <w:r w:rsidRPr="00A61E08">
        <w:t>Motivering</w:t>
      </w:r>
    </w:p>
    <w:p w:rsidR="00A61E08" w:rsidRPr="00A61E08" w:rsidRDefault="00A61E08">
      <w:r w:rsidRPr="00A61E08">
        <w:t>Enligt tidigare uppgifter från Rädda Barnen lever drygt en tiondel av Sveriges 2 miljoner barn i fattigdom. Rädda Barnen uttrycker en stor oro för denna utveckling. Antalet fattiga barn har fortsatt att öka under innevarande år även om vi inte känner till den exakta omfattningen. Däremot vet vi att när 57 000 av de ensamstående mammorna lever under den relativa fattigdomsgränsen, vilket motsvarar en dryg fjärdedel av alla ensamma mammor, påverkas även barnen negativt.</w:t>
      </w:r>
    </w:p>
    <w:p w:rsidR="00A61E08" w:rsidRPr="00A61E08" w:rsidRDefault="00A61E08">
      <w:pPr>
        <w:pStyle w:val="Normaltindrag"/>
      </w:pPr>
      <w:r w:rsidRPr="00A61E08">
        <w:t>Nu visar det sig dock att Socialdepartementet inte har begärt in statistik om barnfattigdomens utveckling i år. Det är inte rimligt att regeringen medvetet avstår från att minska insynen i barnfattigdomen i år bara för att det innev</w:t>
      </w:r>
      <w:r w:rsidRPr="00A61E08">
        <w:t>a</w:t>
      </w:r>
      <w:r w:rsidRPr="00A61E08">
        <w:t>rande år är valår. Det är därför angeläget att regeringen årligen begär in fakta om barnfattigdomens utveckling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E08">
        <w:trPr>
          <w:cantSplit/>
        </w:trPr>
        <w:tc>
          <w:tcPr>
            <w:tcW w:w="3046" w:type="dxa"/>
          </w:tcPr>
          <w:p w:rsidR="00A61E08" w:rsidRPr="00A61E08" w:rsidRDefault="00A61E08">
            <w:pPr>
              <w:pStyle w:val="UnderskriftDatum"/>
              <w:spacing w:before="240"/>
            </w:pPr>
            <w:r w:rsidRPr="00A61E08">
              <w:t>Stockholm den 21 oktober 2010</w:t>
            </w:r>
          </w:p>
        </w:tc>
        <w:tc>
          <w:tcPr>
            <w:tcW w:w="3047" w:type="dxa"/>
          </w:tcPr>
          <w:p w:rsidR="00A61E08" w:rsidRPr="00A61E08" w:rsidRDefault="00A61E08">
            <w:pPr>
              <w:pStyle w:val="Underskrifter"/>
              <w:spacing w:before="240"/>
            </w:pPr>
          </w:p>
        </w:tc>
      </w:tr>
      <w:tr w:rsidR="00000000" w:rsidRPr="00A61E08">
        <w:trPr>
          <w:cantSplit/>
        </w:trPr>
        <w:tc>
          <w:tcPr>
            <w:tcW w:w="3046" w:type="dxa"/>
          </w:tcPr>
          <w:p w:rsidR="00A61E08" w:rsidRPr="00A61E08" w:rsidRDefault="00A61E08">
            <w:pPr>
              <w:pStyle w:val="Underskrifter"/>
            </w:pPr>
            <w:r w:rsidRPr="00A61E08">
              <w:t>Carina Hägg (S)</w:t>
            </w:r>
          </w:p>
        </w:tc>
        <w:tc>
          <w:tcPr>
            <w:tcW w:w="3046" w:type="dxa"/>
          </w:tcPr>
          <w:p w:rsidR="00A61E08" w:rsidRPr="00A61E08" w:rsidRDefault="00A61E08">
            <w:pPr>
              <w:pStyle w:val="Underskrifter"/>
            </w:pPr>
          </w:p>
        </w:tc>
      </w:tr>
    </w:tbl>
    <w:p w:rsidR="00A61E08" w:rsidRPr="00A61E08" w:rsidRDefault="00A61E08">
      <w:pPr>
        <w:pStyle w:val="Normaltindrag"/>
      </w:pPr>
    </w:p>
    <w:sectPr w:rsidR="00000000" w:rsidRPr="00A61E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E08" w:rsidRPr="00A61E08" w:rsidRDefault="00A61E08">
      <w:r w:rsidRPr="00A61E08">
        <w:separator/>
      </w:r>
    </w:p>
  </w:endnote>
  <w:endnote w:type="continuationSeparator" w:id="0">
    <w:p w:rsidR="00A61E08" w:rsidRPr="00A61E08" w:rsidRDefault="00A61E08">
      <w:r w:rsidRPr="00A61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Sidfot"/>
    </w:pPr>
    <w:r w:rsidRPr="00A61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520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08" w:rsidRDefault="00A61E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E08" w:rsidRDefault="00A61E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Sidfot"/>
    </w:pPr>
    <w:r w:rsidRPr="00A61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7076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08" w:rsidRDefault="00A61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E08" w:rsidRDefault="00A61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Sidfot"/>
    </w:pPr>
    <w:r w:rsidRPr="00A61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606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08" w:rsidRDefault="00A61E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E08" w:rsidRDefault="00A61E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E08" w:rsidRPr="00A61E08" w:rsidRDefault="00A61E08">
      <w:r w:rsidRPr="00A61E08">
        <w:separator/>
      </w:r>
    </w:p>
  </w:footnote>
  <w:footnote w:type="continuationSeparator" w:id="0">
    <w:p w:rsidR="00A61E08" w:rsidRPr="00A61E08" w:rsidRDefault="00A61E08">
      <w:r w:rsidRPr="00A61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Sidhuvud"/>
    </w:pPr>
    <w:r w:rsidRPr="00A61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69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08" w:rsidRDefault="00A61E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E08" w:rsidRDefault="00A61E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Sidhuvud"/>
    </w:pPr>
    <w:r w:rsidRPr="00A61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2095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E08" w:rsidRDefault="00A61E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E08" w:rsidRDefault="00A61E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E08" w:rsidRPr="00A61E08" w:rsidRDefault="00A61E08">
    <w:pPr>
      <w:pStyle w:val="FSHNormal"/>
      <w:tabs>
        <w:tab w:val="right" w:pos="5840"/>
      </w:tabs>
    </w:pPr>
    <w:r w:rsidRPr="00A61E08">
      <w:br/>
    </w:r>
    <w:r w:rsidRPr="00A61E08">
      <w:fldChar w:fldCharType="begin" w:fldLock="1"/>
    </w:r>
    <w:r w:rsidRPr="00A61E08">
      <w:instrText xml:space="preserve"> DOCPROPERTY</w:instrText>
    </w:r>
    <w:r w:rsidRPr="00A61E08">
      <w:rPr>
        <w:sz w:val="18"/>
      </w:rPr>
      <w:instrText xml:space="preserve"> "YearUser" *\charformat </w:instrText>
    </w:r>
    <w:r w:rsidRPr="00A61E08">
      <w:fldChar w:fldCharType="separate"/>
    </w:r>
    <w:r w:rsidRPr="00A61E08">
      <w:t>2010/11</w:t>
    </w:r>
    <w:r w:rsidRPr="00A61E08">
      <w:fldChar w:fldCharType="end"/>
    </w:r>
    <w:r w:rsidRPr="00A61E08">
      <w:t xml:space="preserve"> </w:t>
    </w:r>
    <w:r w:rsidRPr="00A61E08">
      <w:tab/>
      <w:t xml:space="preserve">mnr: </w:t>
    </w:r>
    <w:r w:rsidRPr="00A61E08">
      <w:fldChar w:fldCharType="begin" w:fldLock="1"/>
    </w:r>
    <w:r w:rsidRPr="00A61E08">
      <w:instrText xml:space="preserve"> DOCPROPERTY</w:instrText>
    </w:r>
    <w:r w:rsidRPr="00A61E08">
      <w:rPr>
        <w:sz w:val="18"/>
      </w:rPr>
      <w:instrText xml:space="preserve"> "Motionsnummer" *\charformat </w:instrText>
    </w:r>
    <w:r w:rsidRPr="00A61E08">
      <w:fldChar w:fldCharType="separate"/>
    </w:r>
    <w:r w:rsidRPr="00A61E08">
      <w:t>Sf247</w:t>
    </w:r>
    <w:r w:rsidRPr="00A61E08">
      <w:fldChar w:fldCharType="end"/>
    </w:r>
    <w:r w:rsidRPr="00A61E08">
      <w:br/>
    </w:r>
    <w:r w:rsidRPr="00A61E08">
      <w:fldChar w:fldCharType="begin" w:fldLock="1"/>
    </w:r>
    <w:r w:rsidRPr="00A61E08">
      <w:instrText xml:space="preserve"> DOCPROPERTY</w:instrText>
    </w:r>
    <w:r w:rsidRPr="00A61E08">
      <w:rPr>
        <w:sz w:val="18"/>
      </w:rPr>
      <w:instrText xml:space="preserve"> "Samling" *\charformat </w:instrText>
    </w:r>
    <w:r w:rsidRPr="00A61E08">
      <w:fldChar w:fldCharType="end"/>
    </w:r>
    <w:r w:rsidRPr="00A61E08">
      <w:tab/>
      <w:t xml:space="preserve">pnr: </w:t>
    </w:r>
    <w:r w:rsidRPr="00A61E08">
      <w:fldChar w:fldCharType="begin" w:fldLock="1"/>
    </w:r>
    <w:r w:rsidRPr="00A61E08">
      <w:instrText xml:space="preserve"> DOCPROPERTY</w:instrText>
    </w:r>
    <w:r w:rsidRPr="00A61E08">
      <w:rPr>
        <w:sz w:val="18"/>
      </w:rPr>
      <w:instrText xml:space="preserve"> "Partinummer" *\charformat </w:instrText>
    </w:r>
    <w:r w:rsidRPr="00A61E08">
      <w:fldChar w:fldCharType="separate"/>
    </w:r>
    <w:r w:rsidRPr="00A61E08">
      <w:t>S38044</w:t>
    </w:r>
    <w:r w:rsidRPr="00A61E08">
      <w:fldChar w:fldCharType="end"/>
    </w:r>
  </w:p>
  <w:p w:rsidR="00A61E08" w:rsidRPr="00A61E08" w:rsidRDefault="00A61E08">
    <w:pPr>
      <w:pStyle w:val="FSHRub1"/>
    </w:pPr>
    <w:r w:rsidRPr="00A61E08">
      <w:t>Motion till riksdagen</w:t>
    </w:r>
    <w:r w:rsidRPr="00A61E08">
      <w:br/>
    </w:r>
    <w:r w:rsidRPr="00A61E08">
      <w:fldChar w:fldCharType="begin" w:fldLock="1"/>
    </w:r>
    <w:r w:rsidRPr="00A61E08">
      <w:instrText xml:space="preserve"> DOCPROPERTY "YearUser" *\charformat </w:instrText>
    </w:r>
    <w:r w:rsidRPr="00A61E08">
      <w:fldChar w:fldCharType="separate"/>
    </w:r>
    <w:r w:rsidRPr="00A61E08">
      <w:t>2010/11</w:t>
    </w:r>
    <w:r w:rsidRPr="00A61E08">
      <w:fldChar w:fldCharType="end"/>
    </w:r>
    <w:r w:rsidRPr="00A61E08">
      <w:t>:</w:t>
    </w:r>
    <w:r w:rsidRPr="00A61E08">
      <w:fldChar w:fldCharType="begin" w:fldLock="1"/>
    </w:r>
    <w:r w:rsidRPr="00A61E08">
      <w:instrText xml:space="preserve"> DOCPROPERTY "Motionsnummer" *\charformat </w:instrText>
    </w:r>
    <w:r w:rsidRPr="00A61E08">
      <w:fldChar w:fldCharType="separate"/>
    </w:r>
    <w:r w:rsidRPr="00A61E08">
      <w:t>Sf247</w:t>
    </w:r>
    <w:r w:rsidRPr="00A61E08">
      <w:fldChar w:fldCharType="end"/>
    </w:r>
  </w:p>
  <w:p w:rsidR="00A61E08" w:rsidRPr="00A61E08" w:rsidRDefault="00A61E08">
    <w:pPr>
      <w:pStyle w:val="FSHNormalS5"/>
    </w:pPr>
    <w:r w:rsidRPr="00A61E08">
      <w:fldChar w:fldCharType="begin" w:fldLock="1"/>
    </w:r>
    <w:r w:rsidRPr="00A61E08">
      <w:instrText xml:space="preserve"> DOCPROPERTY "MotionarText" *\charformat </w:instrText>
    </w:r>
    <w:r w:rsidRPr="00A61E08">
      <w:fldChar w:fldCharType="separate"/>
    </w:r>
    <w:r w:rsidRPr="00A61E08">
      <w:t>av Carina Hägg (S)</w:t>
    </w:r>
    <w:r w:rsidRPr="00A61E08">
      <w:fldChar w:fldCharType="end"/>
    </w:r>
    <w:r w:rsidRPr="00A61E08">
      <w:br/>
    </w:r>
    <w:r w:rsidRPr="00A61E08">
      <w:fldChar w:fldCharType="begin" w:fldLock="1"/>
    </w:r>
    <w:r w:rsidRPr="00A61E08">
      <w:instrText xml:space="preserve"> DOCPROPERTY "SvarFrasKort" *\charformat </w:instrText>
    </w:r>
    <w:r w:rsidRPr="00A61E08">
      <w:fldChar w:fldCharType="end"/>
    </w:r>
  </w:p>
  <w:p w:rsidR="00A61E08" w:rsidRPr="00A61E08" w:rsidRDefault="00A61E08">
    <w:pPr>
      <w:pStyle w:val="FSHTitel"/>
    </w:pPr>
    <w:r w:rsidRPr="00A61E08">
      <w:fldChar w:fldCharType="begin" w:fldLock="1"/>
    </w:r>
    <w:r w:rsidRPr="00A61E08">
      <w:instrText xml:space="preserve"> DOCPROPERTY</w:instrText>
    </w:r>
    <w:r w:rsidRPr="00A61E08">
      <w:rPr>
        <w:sz w:val="18"/>
      </w:rPr>
      <w:instrText xml:space="preserve"> "RubrikSvar" *\charformat </w:instrText>
    </w:r>
    <w:r w:rsidRPr="00A61E08">
      <w:fldChar w:fldCharType="separate"/>
    </w:r>
    <w:r w:rsidRPr="00A61E08">
      <w:t>Statistik om barnfattigdom</w:t>
    </w:r>
    <w:r w:rsidRPr="00A61E08">
      <w:fldChar w:fldCharType="end"/>
    </w:r>
  </w:p>
  <w:p w:rsidR="00A61E08" w:rsidRPr="00A61E08" w:rsidRDefault="00A61E08">
    <w:pPr>
      <w:pStyle w:val="Normal00"/>
    </w:pPr>
  </w:p>
  <w:p w:rsidR="00A61E08" w:rsidRPr="00A61E08" w:rsidRDefault="00A61E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9760041">
    <w:abstractNumId w:val="3"/>
  </w:num>
  <w:num w:numId="2" w16cid:durableId="459610601">
    <w:abstractNumId w:val="2"/>
  </w:num>
  <w:num w:numId="3" w16cid:durableId="603004730">
    <w:abstractNumId w:val="1"/>
  </w:num>
  <w:num w:numId="4" w16cid:durableId="600720129">
    <w:abstractNumId w:val="0"/>
  </w:num>
  <w:num w:numId="5" w16cid:durableId="990403139">
    <w:abstractNumId w:val="7"/>
  </w:num>
  <w:num w:numId="6" w16cid:durableId="299380185">
    <w:abstractNumId w:val="6"/>
  </w:num>
  <w:num w:numId="7" w16cid:durableId="678045541">
    <w:abstractNumId w:val="5"/>
  </w:num>
  <w:num w:numId="8" w16cid:durableId="47077889">
    <w:abstractNumId w:val="4"/>
  </w:num>
  <w:num w:numId="9" w16cid:durableId="630018681">
    <w:abstractNumId w:val="8"/>
  </w:num>
  <w:num w:numId="10" w16cid:durableId="683361161">
    <w:abstractNumId w:val="9"/>
  </w:num>
  <w:num w:numId="11" w16cid:durableId="395515824">
    <w:abstractNumId w:val="10"/>
  </w:num>
  <w:num w:numId="12" w16cid:durableId="36009775">
    <w:abstractNumId w:val="13"/>
  </w:num>
  <w:num w:numId="13" w16cid:durableId="328795178">
    <w:abstractNumId w:val="15"/>
  </w:num>
  <w:num w:numId="14" w16cid:durableId="1720276598">
    <w:abstractNumId w:val="16"/>
  </w:num>
  <w:num w:numId="15" w16cid:durableId="730692269">
    <w:abstractNumId w:val="11"/>
  </w:num>
  <w:num w:numId="16" w16cid:durableId="516384267">
    <w:abstractNumId w:val="18"/>
  </w:num>
  <w:num w:numId="17" w16cid:durableId="2079817168">
    <w:abstractNumId w:val="17"/>
  </w:num>
  <w:num w:numId="18" w16cid:durableId="1993633977">
    <w:abstractNumId w:val="14"/>
  </w:num>
  <w:num w:numId="19" w16cid:durableId="691420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9D62049-33A8-4B42-A320-9C90309F2B1C}"/>
  </w:docVars>
  <w:rsids>
    <w:rsidRoot w:val="008F1075"/>
    <w:rsid w:val="008F1075"/>
    <w:rsid w:val="00A61E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55E19B7-B4EE-4D08-B321-AE6B525A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s38044</vt:lpstr>
    </vt:vector>
  </TitlesOfParts>
  <Company>Riksdagen</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s38044</dc:title>
  <dc:subject>s38044</dc:subject>
  <dc:creator>Riksdagen</dc:creator>
  <cp:keywords>Riksdagen</cp:keywords>
  <dc:description>Versal/gemen i partibeteckning. Gemen i tryck för 0910, versal för 1011 och nyare</dc:description>
  <cp:lastModifiedBy>Lars Brink</cp:lastModifiedBy>
  <cp:revision>2</cp:revision>
  <cp:lastPrinted>2011-01-20T13:35:00Z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Statistik om 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om 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20102011000000000115000380440069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20102011000000000115000380440069</vt:lpwstr>
  </property>
  <property fmtid="{D5CDD505-2E9C-101B-9397-08002B2CF9AE}" pid="50" name="nummer">
    <vt:lpwstr>247</vt:lpwstr>
  </property>
  <property fmtid="{D5CDD505-2E9C-101B-9397-08002B2CF9AE}" pid="51" name="utskottsbeteckning">
    <vt:lpwstr>Sf</vt:lpwstr>
  </property>
  <property fmtid="{D5CDD505-2E9C-101B-9397-08002B2CF9AE}" pid="52" name="GlobalUID">
    <vt:lpwstr>{FD16D9B0-94DF-4446-B5A9-43CDC8B68CBD}</vt:lpwstr>
  </property>
  <property fmtid="{D5CDD505-2E9C-101B-9397-08002B2CF9AE}" pid="53" name="Överföringar">
    <vt:i4>0</vt:i4>
  </property>
  <property fmtid="{D5CDD505-2E9C-101B-9397-08002B2CF9AE}" pid="54" name="Checksum">
    <vt:lpwstr>*1017707291166*</vt:lpwstr>
  </property>
  <property fmtid="{D5CDD505-2E9C-101B-9397-08002B2CF9AE}" pid="55" name="skuggnummer">
    <vt:lpwstr>638</vt:lpwstr>
  </property>
  <property fmtid="{D5CDD505-2E9C-101B-9397-08002B2CF9AE}" pid="56" name="urixVersion">
    <vt:lpwstr>4.3.2.0</vt:lpwstr>
  </property>
  <property fmtid="{D5CDD505-2E9C-101B-9397-08002B2CF9AE}" pid="57" name="urixOrigin">
    <vt:lpwstr>110120 14:36:19.400</vt:lpwstr>
  </property>
  <property fmtid="{D5CDD505-2E9C-101B-9397-08002B2CF9AE}" pid="58" name="urixGuid">
    <vt:lpwstr>{4615BB3C-EFF8-40D1-A8A8-627B2A7EB499}</vt:lpwstr>
  </property>
</Properties>
</file>