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213A" w:rsidRDefault="0038514D" w14:paraId="2AABA0BE" w14:textId="77777777">
      <w:pPr>
        <w:pStyle w:val="RubrikFrslagTIllRiksdagsbeslut"/>
      </w:pPr>
      <w:sdt>
        <w:sdtPr>
          <w:alias w:val="CC_Boilerplate_4"/>
          <w:tag w:val="CC_Boilerplate_4"/>
          <w:id w:val="-1644581176"/>
          <w:lock w:val="sdtContentLocked"/>
          <w:placeholder>
            <w:docPart w:val="3ECF5D95A0134FA98086292BF73434F9"/>
          </w:placeholder>
          <w:text/>
        </w:sdtPr>
        <w:sdtEndPr/>
        <w:sdtContent>
          <w:r w:rsidRPr="009B062B" w:rsidR="00AF30DD">
            <w:t>Förslag till riksdagsbeslut</w:t>
          </w:r>
        </w:sdtContent>
      </w:sdt>
      <w:bookmarkEnd w:id="0"/>
      <w:bookmarkEnd w:id="1"/>
    </w:p>
    <w:sdt>
      <w:sdtPr>
        <w:alias w:val="Yrkande 1"/>
        <w:tag w:val="c6dcc3fa-c700-4afb-8f3f-cc8059735c68"/>
        <w:id w:val="-1903518288"/>
        <w:lock w:val="sdtLocked"/>
      </w:sdtPr>
      <w:sdtEndPr/>
      <w:sdtContent>
        <w:p w:rsidR="00D9502D" w:rsidRDefault="00384C82" w14:paraId="04A22540" w14:textId="77777777">
          <w:pPr>
            <w:pStyle w:val="Frslagstext"/>
            <w:numPr>
              <w:ilvl w:val="0"/>
              <w:numId w:val="0"/>
            </w:numPr>
          </w:pPr>
          <w:r>
            <w:t>Riksdagen ställer sig bakom det som anförs i motionen om vikten av att HVB-hemmen har en personalstyrka med relevant utbildning för att kunna utföra sina uppdrag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F0C8B95F0B4B4F96FB659746A548E9"/>
        </w:placeholder>
        <w:text/>
      </w:sdtPr>
      <w:sdtEndPr/>
      <w:sdtContent>
        <w:p w:rsidRPr="009B062B" w:rsidR="006D79C9" w:rsidP="00333E95" w:rsidRDefault="006D79C9" w14:paraId="2D43C7BD" w14:textId="77777777">
          <w:pPr>
            <w:pStyle w:val="Rubrik1"/>
          </w:pPr>
          <w:r>
            <w:t>Motivering</w:t>
          </w:r>
        </w:p>
      </w:sdtContent>
    </w:sdt>
    <w:bookmarkEnd w:displacedByCustomXml="prev" w:id="3"/>
    <w:bookmarkEnd w:displacedByCustomXml="prev" w:id="4"/>
    <w:p w:rsidR="00ED0FBF" w:rsidP="0038514D" w:rsidRDefault="00ED0FBF" w14:paraId="78B562A3" w14:textId="59A33CB4">
      <w:pPr>
        <w:pStyle w:val="Normalutanindragellerluft"/>
      </w:pPr>
      <w:r w:rsidRPr="0038514D">
        <w:rPr>
          <w:spacing w:val="-1"/>
        </w:rPr>
        <w:t>Varje år omhändertas omkring 30</w:t>
      </w:r>
      <w:r w:rsidRPr="0038514D" w:rsidR="00384C82">
        <w:rPr>
          <w:spacing w:val="-1"/>
        </w:rPr>
        <w:t> </w:t>
      </w:r>
      <w:r w:rsidRPr="0038514D">
        <w:rPr>
          <w:spacing w:val="-1"/>
        </w:rPr>
        <w:t>000 barn och unga i Sverige, ofta på grund av att deras</w:t>
      </w:r>
      <w:r>
        <w:t xml:space="preserve"> grundläggande behov inte kan tillgodoses i hemmet. Det kan handla om försummelse, våld, övergrepp, missbruk eller problem kopplade till barnets eget beteende. I dessa situationer blir kommunerna i vissa fall tvungna att placera barnet i samhällsvård, däribland på HVB-hem (hem för vård eller boende).</w:t>
      </w:r>
    </w:p>
    <w:p w:rsidR="00ED0FBF" w:rsidP="0038514D" w:rsidRDefault="00ED0FBF" w14:paraId="6505E9CE" w14:textId="5227BDA5">
      <w:r>
        <w:t>HVB-hemmen har ett stort och viktigt ansvar: att ge barn och unga en trygg livs</w:t>
      </w:r>
      <w:r w:rsidR="0038514D">
        <w:softHyphen/>
      </w:r>
      <w:r>
        <w:t>miljö, daglig omsorg och stöd. Personalen ska dessutom kunna identifiera och möta behov av ytterligare vård och behandling, exempelvis vid psykisk ohälsa, missbruk eller funktionsnedsättning.</w:t>
      </w:r>
    </w:p>
    <w:p w:rsidR="00ED0FBF" w:rsidP="0038514D" w:rsidRDefault="00ED0FBF" w14:paraId="1F9899CD" w14:textId="77777777">
      <w:r>
        <w:t>I dag finns dock stora skillnader i kvaliteten på HVB-hem. Det är tyvärr vanligt att personalen saknar relevant utbildning och kompetens för att ge det stöd som barnen behöver. I vissa fall drivs verksamheten med fokus på ekonomisk vinst, där anställning av outbildad personal blir ett sätt att spara kostnader. Detta sker på bekostnad av de barn och unga som behöver professionellt stöd och riskerar att leda till en vård som inte är likvärdig, rättssäker eller långsiktigt hållbar.</w:t>
      </w:r>
    </w:p>
    <w:p w:rsidR="00ED0FBF" w:rsidP="0038514D" w:rsidRDefault="00ED0FBF" w14:paraId="4537BA2C" w14:textId="7BC02005">
      <w:r>
        <w:t>Att säkerställa att HVB-hem bemannas med personal som har relevant utbildning och kompetens borde vara en självklarhet. Likaså är det avgörande att Inspektionen för vård och omsorg (</w:t>
      </w:r>
      <w:r w:rsidR="00384C82">
        <w:t>Ivo</w:t>
      </w:r>
      <w:r>
        <w:t xml:space="preserve">), som tillsynsmyndighet, får de verktyg som krävs för att granska och följa upp att kraven efterlevs i praktiken. Här finns i dag betydande brister, och det </w:t>
      </w:r>
      <w:r>
        <w:lastRenderedPageBreak/>
        <w:t>krävs skärpta insatser för att säkerställa en trygg och professionell vård för barn och unga.</w:t>
      </w:r>
    </w:p>
    <w:p w:rsidR="0032213A" w:rsidP="0038514D" w:rsidRDefault="00ED0FBF" w14:paraId="0CE85269" w14:textId="77777777">
      <w:r>
        <w:t>För socialdemokratin är barns rätt till trygghet, omsorg och jämlika livsvillkor grundläggande. Samhället har ett särskilt ansvar för de barn som omhändertas. Vi kan inte acceptera att vården för dessa barn blir beroende av slump eller vinstintresse.</w:t>
      </w:r>
    </w:p>
    <w:sdt>
      <w:sdtPr>
        <w:rPr>
          <w:i/>
          <w:noProof/>
        </w:rPr>
        <w:alias w:val="CC_Underskrifter"/>
        <w:tag w:val="CC_Underskrifter"/>
        <w:id w:val="583496634"/>
        <w:lock w:val="sdtContentLocked"/>
        <w:placeholder>
          <w:docPart w:val="31286E0A0B5B4B1BB1E4CD67DA29370D"/>
        </w:placeholder>
      </w:sdtPr>
      <w:sdtEndPr/>
      <w:sdtContent>
        <w:p w:rsidR="0032213A" w:rsidP="0032213A" w:rsidRDefault="0032213A" w14:paraId="60557D51" w14:textId="0450054F"/>
        <w:p w:rsidR="0032213A" w:rsidP="0032213A" w:rsidRDefault="0038514D" w14:paraId="7D3EB266" w14:textId="35C7FD7A"/>
      </w:sdtContent>
    </w:sdt>
    <w:tbl>
      <w:tblPr>
        <w:tblW w:w="5000" w:type="pct"/>
        <w:tblLook w:val="04A0" w:firstRow="1" w:lastRow="0" w:firstColumn="1" w:lastColumn="0" w:noHBand="0" w:noVBand="1"/>
        <w:tblCaption w:val="underskrifter"/>
      </w:tblPr>
      <w:tblGrid>
        <w:gridCol w:w="4252"/>
        <w:gridCol w:w="4252"/>
      </w:tblGrid>
      <w:tr w:rsidR="00D9502D" w14:paraId="2934EF02" w14:textId="77777777">
        <w:trPr>
          <w:cantSplit/>
        </w:trPr>
        <w:tc>
          <w:tcPr>
            <w:tcW w:w="50" w:type="pct"/>
            <w:vAlign w:val="bottom"/>
          </w:tcPr>
          <w:p w:rsidR="00D9502D" w:rsidRDefault="00384C82" w14:paraId="63B34362" w14:textId="77777777">
            <w:pPr>
              <w:pStyle w:val="Underskrifter"/>
              <w:spacing w:after="0"/>
            </w:pPr>
            <w:r>
              <w:t>Carina Ödebrink (S)</w:t>
            </w:r>
          </w:p>
        </w:tc>
        <w:tc>
          <w:tcPr>
            <w:tcW w:w="50" w:type="pct"/>
            <w:vAlign w:val="bottom"/>
          </w:tcPr>
          <w:p w:rsidR="00D9502D" w:rsidRDefault="00D9502D" w14:paraId="6F2CEAB4" w14:textId="77777777">
            <w:pPr>
              <w:pStyle w:val="Underskrifter"/>
              <w:spacing w:after="0"/>
            </w:pPr>
          </w:p>
        </w:tc>
      </w:tr>
      <w:tr w:rsidR="00D9502D" w14:paraId="4B3EAD8B" w14:textId="77777777">
        <w:trPr>
          <w:cantSplit/>
        </w:trPr>
        <w:tc>
          <w:tcPr>
            <w:tcW w:w="50" w:type="pct"/>
            <w:vAlign w:val="bottom"/>
          </w:tcPr>
          <w:p w:rsidR="00D9502D" w:rsidRDefault="00384C82" w14:paraId="6EC1DDB1" w14:textId="77777777">
            <w:pPr>
              <w:pStyle w:val="Underskrifter"/>
              <w:spacing w:after="0"/>
            </w:pPr>
            <w:r>
              <w:t>Niklas Sigvardsson (S)</w:t>
            </w:r>
          </w:p>
        </w:tc>
        <w:tc>
          <w:tcPr>
            <w:tcW w:w="50" w:type="pct"/>
            <w:vAlign w:val="bottom"/>
          </w:tcPr>
          <w:p w:rsidR="00D9502D" w:rsidRDefault="00384C82" w14:paraId="1E62B176" w14:textId="77777777">
            <w:pPr>
              <w:pStyle w:val="Underskrifter"/>
              <w:spacing w:after="0"/>
            </w:pPr>
            <w:r>
              <w:t>Markus Kauppinen (S)</w:t>
            </w:r>
          </w:p>
        </w:tc>
      </w:tr>
      <w:tr w:rsidR="00D9502D" w14:paraId="1DC3E374" w14:textId="77777777">
        <w:trPr>
          <w:cantSplit/>
        </w:trPr>
        <w:tc>
          <w:tcPr>
            <w:tcW w:w="50" w:type="pct"/>
            <w:vAlign w:val="bottom"/>
          </w:tcPr>
          <w:p w:rsidR="00D9502D" w:rsidRDefault="00384C82" w14:paraId="3E9497BF" w14:textId="77777777">
            <w:pPr>
              <w:pStyle w:val="Underskrifter"/>
              <w:spacing w:after="0"/>
            </w:pPr>
            <w:r>
              <w:t>Johanna Haraldsson (S)</w:t>
            </w:r>
          </w:p>
        </w:tc>
        <w:tc>
          <w:tcPr>
            <w:tcW w:w="50" w:type="pct"/>
            <w:vAlign w:val="bottom"/>
          </w:tcPr>
          <w:p w:rsidR="00D9502D" w:rsidRDefault="00D9502D" w14:paraId="658E4397" w14:textId="77777777">
            <w:pPr>
              <w:pStyle w:val="Underskrifter"/>
              <w:spacing w:after="0"/>
            </w:pPr>
          </w:p>
        </w:tc>
      </w:tr>
    </w:tbl>
    <w:p w:rsidRPr="008E0FE2" w:rsidR="004801AC" w:rsidP="00DF3554" w:rsidRDefault="004801AC" w14:paraId="6A0812B8" w14:textId="694EE9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11FA" w14:textId="77777777" w:rsidR="00ED0FBF" w:rsidRDefault="00ED0FBF" w:rsidP="000C1CAD">
      <w:pPr>
        <w:spacing w:line="240" w:lineRule="auto"/>
      </w:pPr>
      <w:r>
        <w:separator/>
      </w:r>
    </w:p>
  </w:endnote>
  <w:endnote w:type="continuationSeparator" w:id="0">
    <w:p w14:paraId="0CB92364" w14:textId="77777777" w:rsidR="00ED0FBF" w:rsidRDefault="00ED0F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9D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B4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0128" w14:textId="1F002003" w:rsidR="00262EA3" w:rsidRPr="0032213A" w:rsidRDefault="00262EA3" w:rsidP="003221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8ADC2" w14:textId="77777777" w:rsidR="00ED0FBF" w:rsidRDefault="00ED0FBF" w:rsidP="000C1CAD">
      <w:pPr>
        <w:spacing w:line="240" w:lineRule="auto"/>
      </w:pPr>
      <w:r>
        <w:separator/>
      </w:r>
    </w:p>
  </w:footnote>
  <w:footnote w:type="continuationSeparator" w:id="0">
    <w:p w14:paraId="3811E24B" w14:textId="77777777" w:rsidR="00ED0FBF" w:rsidRDefault="00ED0F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1A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5B5C4C" wp14:editId="2DF09C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943F2A" w14:textId="5B89F0AD" w:rsidR="00262EA3" w:rsidRDefault="0038514D" w:rsidP="008103B5">
                          <w:pPr>
                            <w:jc w:val="right"/>
                          </w:pPr>
                          <w:sdt>
                            <w:sdtPr>
                              <w:alias w:val="CC_Noformat_Partikod"/>
                              <w:tag w:val="CC_Noformat_Partikod"/>
                              <w:id w:val="-53464382"/>
                              <w:placeholder>
                                <w:docPart w:val="0F2E99BA61D344CEA17B4E05C40471F8"/>
                              </w:placeholder>
                              <w:text/>
                            </w:sdtPr>
                            <w:sdtEndPr/>
                            <w:sdtContent>
                              <w:r w:rsidR="00ED0FBF">
                                <w:t>S</w:t>
                              </w:r>
                            </w:sdtContent>
                          </w:sdt>
                          <w:sdt>
                            <w:sdtPr>
                              <w:alias w:val="CC_Noformat_Partinummer"/>
                              <w:tag w:val="CC_Noformat_Partinummer"/>
                              <w:id w:val="-1709555926"/>
                              <w:placeholder>
                                <w:docPart w:val="B971CD6E749146C08B37F2FB49636633"/>
                              </w:placeholder>
                              <w:text/>
                            </w:sdtPr>
                            <w:sdtEndPr/>
                            <w:sdtContent>
                              <w:r w:rsidR="00ED0FBF">
                                <w:t>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B5C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943F2A" w14:textId="5B89F0AD" w:rsidR="00262EA3" w:rsidRDefault="0038514D" w:rsidP="008103B5">
                    <w:pPr>
                      <w:jc w:val="right"/>
                    </w:pPr>
                    <w:sdt>
                      <w:sdtPr>
                        <w:alias w:val="CC_Noformat_Partikod"/>
                        <w:tag w:val="CC_Noformat_Partikod"/>
                        <w:id w:val="-53464382"/>
                        <w:placeholder>
                          <w:docPart w:val="0F2E99BA61D344CEA17B4E05C40471F8"/>
                        </w:placeholder>
                        <w:text/>
                      </w:sdtPr>
                      <w:sdtEndPr/>
                      <w:sdtContent>
                        <w:r w:rsidR="00ED0FBF">
                          <w:t>S</w:t>
                        </w:r>
                      </w:sdtContent>
                    </w:sdt>
                    <w:sdt>
                      <w:sdtPr>
                        <w:alias w:val="CC_Noformat_Partinummer"/>
                        <w:tag w:val="CC_Noformat_Partinummer"/>
                        <w:id w:val="-1709555926"/>
                        <w:placeholder>
                          <w:docPart w:val="B971CD6E749146C08B37F2FB49636633"/>
                        </w:placeholder>
                        <w:text/>
                      </w:sdtPr>
                      <w:sdtEndPr/>
                      <w:sdtContent>
                        <w:r w:rsidR="00ED0FBF">
                          <w:t>358</w:t>
                        </w:r>
                      </w:sdtContent>
                    </w:sdt>
                  </w:p>
                </w:txbxContent>
              </v:textbox>
              <w10:wrap anchorx="page"/>
            </v:shape>
          </w:pict>
        </mc:Fallback>
      </mc:AlternateContent>
    </w:r>
  </w:p>
  <w:p w14:paraId="5FEE84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50B8" w14:textId="77777777" w:rsidR="00262EA3" w:rsidRDefault="00262EA3" w:rsidP="008563AC">
    <w:pPr>
      <w:jc w:val="right"/>
    </w:pPr>
  </w:p>
  <w:p w14:paraId="7EE18B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9C36" w14:textId="77777777" w:rsidR="00262EA3" w:rsidRDefault="003851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A78937" wp14:editId="7047B2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438ACE" w14:textId="03A7DB5E" w:rsidR="00262EA3" w:rsidRDefault="0038514D" w:rsidP="00A314CF">
    <w:pPr>
      <w:pStyle w:val="FSHNormal"/>
      <w:spacing w:before="40"/>
    </w:pPr>
    <w:sdt>
      <w:sdtPr>
        <w:alias w:val="CC_Noformat_Motionstyp"/>
        <w:tag w:val="CC_Noformat_Motionstyp"/>
        <w:id w:val="1162973129"/>
        <w:lock w:val="sdtContentLocked"/>
        <w15:appearance w15:val="hidden"/>
        <w:text/>
      </w:sdtPr>
      <w:sdtEndPr/>
      <w:sdtContent>
        <w:r w:rsidR="0032213A">
          <w:t>Enskild motion</w:t>
        </w:r>
      </w:sdtContent>
    </w:sdt>
    <w:r w:rsidR="00821B36">
      <w:t xml:space="preserve"> </w:t>
    </w:r>
    <w:sdt>
      <w:sdtPr>
        <w:alias w:val="CC_Noformat_Partikod"/>
        <w:tag w:val="CC_Noformat_Partikod"/>
        <w:id w:val="1471015553"/>
        <w:text/>
      </w:sdtPr>
      <w:sdtEndPr/>
      <w:sdtContent>
        <w:r w:rsidR="00ED0FBF">
          <w:t>S</w:t>
        </w:r>
      </w:sdtContent>
    </w:sdt>
    <w:sdt>
      <w:sdtPr>
        <w:alias w:val="CC_Noformat_Partinummer"/>
        <w:tag w:val="CC_Noformat_Partinummer"/>
        <w:id w:val="-2014525982"/>
        <w:text/>
      </w:sdtPr>
      <w:sdtEndPr/>
      <w:sdtContent>
        <w:r w:rsidR="00ED0FBF">
          <w:t>358</w:t>
        </w:r>
      </w:sdtContent>
    </w:sdt>
  </w:p>
  <w:p w14:paraId="2E30A361" w14:textId="77777777" w:rsidR="00262EA3" w:rsidRPr="008227B3" w:rsidRDefault="003851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F88FF7" w14:textId="6DDF6D52" w:rsidR="00262EA3" w:rsidRPr="008227B3" w:rsidRDefault="003851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21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213A">
          <w:t>:1066</w:t>
        </w:r>
      </w:sdtContent>
    </w:sdt>
  </w:p>
  <w:p w14:paraId="4CB7B465" w14:textId="792C5492" w:rsidR="00262EA3" w:rsidRDefault="0038514D" w:rsidP="00E03A3D">
    <w:pPr>
      <w:pStyle w:val="Motionr"/>
    </w:pPr>
    <w:sdt>
      <w:sdtPr>
        <w:alias w:val="CC_Noformat_Avtext"/>
        <w:tag w:val="CC_Noformat_Avtext"/>
        <w:id w:val="-2020768203"/>
        <w:lock w:val="sdtContentLocked"/>
        <w:placeholder>
          <w:docPart w:val="0F2E99BA61D344CEA17B4E05C40471F8"/>
        </w:placeholder>
        <w15:appearance w15:val="hidden"/>
        <w:text/>
      </w:sdtPr>
      <w:sdtEndPr/>
      <w:sdtContent>
        <w:r w:rsidR="0032213A">
          <w:t>av Carina Ödebrink m.fl. (S)</w:t>
        </w:r>
      </w:sdtContent>
    </w:sdt>
  </w:p>
  <w:sdt>
    <w:sdtPr>
      <w:alias w:val="CC_Noformat_Rubtext"/>
      <w:tag w:val="CC_Noformat_Rubtext"/>
      <w:id w:val="-218060500"/>
      <w:lock w:val="sdtLocked"/>
      <w:placeholder>
        <w:docPart w:val="B971CD6E749146C08B37F2FB49636633"/>
      </w:placeholder>
      <w:text/>
    </w:sdtPr>
    <w:sdtEndPr/>
    <w:sdtContent>
      <w:p w14:paraId="3E907356" w14:textId="5C554590" w:rsidR="00262EA3" w:rsidRDefault="00ED0FBF" w:rsidP="00283E0F">
        <w:pPr>
          <w:pStyle w:val="FSHRub2"/>
        </w:pPr>
        <w:r>
          <w:t>Stärkt kvalitet och kompetens på HVB-hem för barn och unga</w:t>
        </w:r>
      </w:p>
    </w:sdtContent>
  </w:sdt>
  <w:sdt>
    <w:sdtPr>
      <w:alias w:val="CC_Boilerplate_3"/>
      <w:tag w:val="CC_Boilerplate_3"/>
      <w:id w:val="1606463544"/>
      <w:lock w:val="sdtContentLocked"/>
      <w15:appearance w15:val="hidden"/>
      <w:text w:multiLine="1"/>
    </w:sdtPr>
    <w:sdtEndPr/>
    <w:sdtContent>
      <w:p w14:paraId="46A592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0F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18"/>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D6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13A"/>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C82"/>
    <w:rsid w:val="0038514D"/>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39"/>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8F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02D"/>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0FBF"/>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822CD3"/>
  <w15:chartTrackingRefBased/>
  <w15:docId w15:val="{998804BF-F826-4DB1-8170-831FE331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538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CF5D95A0134FA98086292BF73434F9"/>
        <w:category>
          <w:name w:val="Allmänt"/>
          <w:gallery w:val="placeholder"/>
        </w:category>
        <w:types>
          <w:type w:val="bbPlcHdr"/>
        </w:types>
        <w:behaviors>
          <w:behavior w:val="content"/>
        </w:behaviors>
        <w:guid w:val="{8599D4BC-8FF2-4C03-A85C-D1B03DDE6CAD}"/>
      </w:docPartPr>
      <w:docPartBody>
        <w:p w:rsidR="00343B15" w:rsidRDefault="00343B15">
          <w:pPr>
            <w:pStyle w:val="3ECF5D95A0134FA98086292BF73434F9"/>
          </w:pPr>
          <w:r w:rsidRPr="005A0A93">
            <w:rPr>
              <w:rStyle w:val="Platshllartext"/>
            </w:rPr>
            <w:t>Förslag till riksdagsbeslut</w:t>
          </w:r>
        </w:p>
      </w:docPartBody>
    </w:docPart>
    <w:docPart>
      <w:docPartPr>
        <w:name w:val="4BF0C8B95F0B4B4F96FB659746A548E9"/>
        <w:category>
          <w:name w:val="Allmänt"/>
          <w:gallery w:val="placeholder"/>
        </w:category>
        <w:types>
          <w:type w:val="bbPlcHdr"/>
        </w:types>
        <w:behaviors>
          <w:behavior w:val="content"/>
        </w:behaviors>
        <w:guid w:val="{CB3DB3C0-B5F4-4576-8322-9C349C1F9A55}"/>
      </w:docPartPr>
      <w:docPartBody>
        <w:p w:rsidR="00343B15" w:rsidRDefault="00343B15">
          <w:pPr>
            <w:pStyle w:val="4BF0C8B95F0B4B4F96FB659746A548E9"/>
          </w:pPr>
          <w:r w:rsidRPr="005A0A93">
            <w:rPr>
              <w:rStyle w:val="Platshllartext"/>
            </w:rPr>
            <w:t>Motivering</w:t>
          </w:r>
        </w:p>
      </w:docPartBody>
    </w:docPart>
    <w:docPart>
      <w:docPartPr>
        <w:name w:val="0F2E99BA61D344CEA17B4E05C40471F8"/>
        <w:category>
          <w:name w:val="Allmänt"/>
          <w:gallery w:val="placeholder"/>
        </w:category>
        <w:types>
          <w:type w:val="bbPlcHdr"/>
        </w:types>
        <w:behaviors>
          <w:behavior w:val="content"/>
        </w:behaviors>
        <w:guid w:val="{26EBCC2D-1B65-44DD-9017-0808A2D7D004}"/>
      </w:docPartPr>
      <w:docPartBody>
        <w:p w:rsidR="00343B15" w:rsidRDefault="00343B15">
          <w:pPr>
            <w:pStyle w:val="0F2E99BA61D344CEA17B4E05C40471F8"/>
          </w:pPr>
          <w:r>
            <w:rPr>
              <w:rStyle w:val="Platshllartext"/>
            </w:rPr>
            <w:t xml:space="preserve"> </w:t>
          </w:r>
        </w:p>
      </w:docPartBody>
    </w:docPart>
    <w:docPart>
      <w:docPartPr>
        <w:name w:val="B971CD6E749146C08B37F2FB49636633"/>
        <w:category>
          <w:name w:val="Allmänt"/>
          <w:gallery w:val="placeholder"/>
        </w:category>
        <w:types>
          <w:type w:val="bbPlcHdr"/>
        </w:types>
        <w:behaviors>
          <w:behavior w:val="content"/>
        </w:behaviors>
        <w:guid w:val="{94BC0F55-D188-4B20-A921-FD3A0A591BEF}"/>
      </w:docPartPr>
      <w:docPartBody>
        <w:p w:rsidR="00343B15" w:rsidRDefault="00343B15">
          <w:pPr>
            <w:pStyle w:val="B971CD6E749146C08B37F2FB49636633"/>
          </w:pPr>
          <w:r>
            <w:t xml:space="preserve"> </w:t>
          </w:r>
        </w:p>
      </w:docPartBody>
    </w:docPart>
    <w:docPart>
      <w:docPartPr>
        <w:name w:val="31286E0A0B5B4B1BB1E4CD67DA29370D"/>
        <w:category>
          <w:name w:val="Allmänt"/>
          <w:gallery w:val="placeholder"/>
        </w:category>
        <w:types>
          <w:type w:val="bbPlcHdr"/>
        </w:types>
        <w:behaviors>
          <w:behavior w:val="content"/>
        </w:behaviors>
        <w:guid w:val="{63EAC7D7-35B1-4B23-A153-4EC6C24E113C}"/>
      </w:docPartPr>
      <w:docPartBody>
        <w:p w:rsidR="00CF71A3" w:rsidRDefault="00CF71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15"/>
    <w:rsid w:val="00343B15"/>
    <w:rsid w:val="00CF7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CF5D95A0134FA98086292BF73434F9">
    <w:name w:val="3ECF5D95A0134FA98086292BF73434F9"/>
  </w:style>
  <w:style w:type="paragraph" w:customStyle="1" w:styleId="4BF0C8B95F0B4B4F96FB659746A548E9">
    <w:name w:val="4BF0C8B95F0B4B4F96FB659746A548E9"/>
  </w:style>
  <w:style w:type="paragraph" w:customStyle="1" w:styleId="0F2E99BA61D344CEA17B4E05C40471F8">
    <w:name w:val="0F2E99BA61D344CEA17B4E05C40471F8"/>
  </w:style>
  <w:style w:type="paragraph" w:customStyle="1" w:styleId="B971CD6E749146C08B37F2FB49636633">
    <w:name w:val="B971CD6E749146C08B37F2FB49636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09383-F35C-4A20-9E82-1C42BB1ADDAC}"/>
</file>

<file path=customXml/itemProps2.xml><?xml version="1.0" encoding="utf-8"?>
<ds:datastoreItem xmlns:ds="http://schemas.openxmlformats.org/officeDocument/2006/customXml" ds:itemID="{0CDBF6A4-B3FC-4578-AE29-71528EB05222}"/>
</file>

<file path=customXml/itemProps3.xml><?xml version="1.0" encoding="utf-8"?>
<ds:datastoreItem xmlns:ds="http://schemas.openxmlformats.org/officeDocument/2006/customXml" ds:itemID="{B189526B-A5A1-4375-AD32-ED82F4FF233E}"/>
</file>

<file path=docProps/app.xml><?xml version="1.0" encoding="utf-8"?>
<Properties xmlns="http://schemas.openxmlformats.org/officeDocument/2006/extended-properties" xmlns:vt="http://schemas.openxmlformats.org/officeDocument/2006/docPropsVTypes">
  <Template>Normal</Template>
  <TotalTime>23</TotalTime>
  <Pages>2</Pages>
  <Words>333</Words>
  <Characters>1843</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S358 Stärkt kvalitet och kompetens på HVB hem för barn och unga</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