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bookmarkStart w:id="0" w:name="_GoBack"/>
      <w:bookmarkEnd w:id="0"/>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1"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347BDC8D"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824C24">
              <w:rPr>
                <w:b/>
                <w:lang w:eastAsia="en-US"/>
              </w:rPr>
              <w:t>2</w:t>
            </w:r>
            <w:r w:rsidR="00151249">
              <w:rPr>
                <w:b/>
                <w:lang w:eastAsia="en-US"/>
              </w:rPr>
              <w:t>3</w:t>
            </w:r>
            <w:r w:rsidR="00701C47">
              <w:rPr>
                <w:b/>
                <w:lang w:eastAsia="en-US"/>
              </w:rPr>
              <w:t xml:space="preserve">   </w:t>
            </w:r>
            <w:r w:rsidR="00215544">
              <w:rPr>
                <w:b/>
                <w:lang w:eastAsia="en-US"/>
              </w:rPr>
              <w:t>Skype</w:t>
            </w:r>
            <w:r w:rsidR="00701C47">
              <w:rPr>
                <w:b/>
                <w:lang w:eastAsia="en-US"/>
              </w:rPr>
              <w:t>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3B9391F4" w:rsidR="00DF1630" w:rsidRPr="00DF4413" w:rsidRDefault="003A1AC8" w:rsidP="00236428">
            <w:pPr>
              <w:spacing w:line="252" w:lineRule="auto"/>
              <w:rPr>
                <w:lang w:eastAsia="en-US"/>
              </w:rPr>
            </w:pPr>
            <w:r>
              <w:rPr>
                <w:lang w:eastAsia="en-US"/>
              </w:rPr>
              <w:t>20</w:t>
            </w:r>
            <w:r w:rsidR="00EC4F93">
              <w:rPr>
                <w:lang w:eastAsia="en-US"/>
              </w:rPr>
              <w:t>2</w:t>
            </w:r>
            <w:r w:rsidR="00151249">
              <w:rPr>
                <w:lang w:eastAsia="en-US"/>
              </w:rPr>
              <w:t>1</w:t>
            </w:r>
            <w:r w:rsidR="00EC4F93">
              <w:rPr>
                <w:lang w:eastAsia="en-US"/>
              </w:rPr>
              <w:t>-</w:t>
            </w:r>
            <w:r w:rsidR="00151249">
              <w:rPr>
                <w:lang w:eastAsia="en-US"/>
              </w:rPr>
              <w:t>01</w:t>
            </w:r>
            <w:r w:rsidR="002276BD">
              <w:rPr>
                <w:lang w:eastAsia="en-US"/>
              </w:rPr>
              <w:t>-</w:t>
            </w:r>
            <w:r w:rsidR="00151249">
              <w:rPr>
                <w:lang w:eastAsia="en-US"/>
              </w:rPr>
              <w:t>15</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4751B7B6" w:rsidR="00C32A76" w:rsidRPr="009C5D32" w:rsidRDefault="007A7647" w:rsidP="00012A1D">
            <w:pPr>
              <w:spacing w:line="252" w:lineRule="auto"/>
              <w:rPr>
                <w:color w:val="000000" w:themeColor="text1"/>
                <w:lang w:eastAsia="en-US"/>
              </w:rPr>
            </w:pPr>
            <w:r w:rsidRPr="009C5D32">
              <w:rPr>
                <w:color w:val="000000" w:themeColor="text1"/>
                <w:lang w:eastAsia="en-US"/>
              </w:rPr>
              <w:t>0</w:t>
            </w:r>
            <w:r w:rsidR="00C32A76" w:rsidRPr="009C5D32">
              <w:rPr>
                <w:color w:val="000000" w:themeColor="text1"/>
                <w:lang w:eastAsia="en-US"/>
              </w:rPr>
              <w:t>9.</w:t>
            </w:r>
            <w:r w:rsidR="008A2FAD">
              <w:rPr>
                <w:color w:val="000000" w:themeColor="text1"/>
                <w:lang w:eastAsia="en-US"/>
              </w:rPr>
              <w:t>15</w:t>
            </w:r>
            <w:r w:rsidR="00DF0C8F" w:rsidRPr="009C5D32">
              <w:rPr>
                <w:color w:val="000000" w:themeColor="text1"/>
                <w:lang w:eastAsia="en-US"/>
              </w:rPr>
              <w:t xml:space="preserve"> </w:t>
            </w:r>
            <w:r w:rsidR="00817ED4" w:rsidRPr="009C5D32">
              <w:rPr>
                <w:color w:val="000000" w:themeColor="text1"/>
                <w:lang w:eastAsia="en-US"/>
              </w:rPr>
              <w:t>–</w:t>
            </w:r>
            <w:r w:rsidR="00151249">
              <w:rPr>
                <w:color w:val="000000" w:themeColor="text1"/>
                <w:lang w:eastAsia="en-US"/>
              </w:rPr>
              <w:t xml:space="preserve"> </w:t>
            </w:r>
            <w:r w:rsidR="000A4BF0" w:rsidRPr="000A4BF0">
              <w:rPr>
                <w:color w:val="000000" w:themeColor="text1"/>
                <w:lang w:eastAsia="en-US"/>
              </w:rPr>
              <w:t>10.35</w:t>
            </w:r>
            <w:r w:rsidR="00614670">
              <w:rPr>
                <w:color w:val="000000" w:themeColor="text1"/>
                <w:lang w:eastAsia="en-US"/>
              </w:rPr>
              <w:br/>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44FE9" w:rsidRPr="00DF4413" w14:paraId="1170AE4B" w14:textId="77777777" w:rsidTr="006F227A">
        <w:tc>
          <w:tcPr>
            <w:tcW w:w="567" w:type="dxa"/>
          </w:tcPr>
          <w:p w14:paraId="3F15A08A" w14:textId="77777777" w:rsidR="00744FE9" w:rsidRDefault="00744FE9" w:rsidP="00744FE9">
            <w:pPr>
              <w:tabs>
                <w:tab w:val="left" w:pos="1701"/>
              </w:tabs>
              <w:spacing w:line="252" w:lineRule="auto"/>
              <w:rPr>
                <w:b/>
                <w:snapToGrid w:val="0"/>
                <w:color w:val="000000" w:themeColor="text1"/>
                <w:lang w:eastAsia="en-US"/>
              </w:rPr>
            </w:pPr>
            <w:r>
              <w:rPr>
                <w:b/>
                <w:snapToGrid w:val="0"/>
                <w:color w:val="000000" w:themeColor="text1"/>
                <w:lang w:eastAsia="en-US"/>
              </w:rPr>
              <w:t>§ 1</w:t>
            </w:r>
          </w:p>
          <w:p w14:paraId="634E26FE" w14:textId="77777777" w:rsidR="00744FE9" w:rsidRDefault="00744FE9" w:rsidP="00494E5D">
            <w:pPr>
              <w:tabs>
                <w:tab w:val="left" w:pos="1701"/>
              </w:tabs>
              <w:spacing w:line="252" w:lineRule="auto"/>
              <w:rPr>
                <w:b/>
                <w:snapToGrid w:val="0"/>
                <w:color w:val="000000" w:themeColor="text1"/>
                <w:lang w:eastAsia="en-US"/>
              </w:rPr>
            </w:pPr>
          </w:p>
        </w:tc>
        <w:tc>
          <w:tcPr>
            <w:tcW w:w="7088" w:type="dxa"/>
          </w:tcPr>
          <w:p w14:paraId="4802FC79" w14:textId="359C9655" w:rsidR="00A713C2" w:rsidRDefault="00A713C2" w:rsidP="00A713C2">
            <w:pPr>
              <w:tabs>
                <w:tab w:val="left" w:pos="1701"/>
              </w:tabs>
              <w:rPr>
                <w:rFonts w:eastAsiaTheme="minorHAnsi"/>
                <w:bCs/>
                <w:color w:val="000000"/>
                <w:lang w:eastAsia="en-US"/>
              </w:rPr>
            </w:pPr>
            <w:r>
              <w:rPr>
                <w:rFonts w:eastAsiaTheme="minorHAnsi"/>
                <w:b/>
                <w:bCs/>
                <w:color w:val="000000"/>
                <w:lang w:eastAsia="en-US"/>
              </w:rPr>
              <w:t>Medgivande att delta på distans</w:t>
            </w:r>
          </w:p>
          <w:p w14:paraId="5C8D06D5" w14:textId="77777777" w:rsidR="00094C3D" w:rsidRDefault="00A713C2" w:rsidP="00A713C2">
            <w:pPr>
              <w:tabs>
                <w:tab w:val="left" w:pos="1701"/>
              </w:tabs>
              <w:rPr>
                <w:rFonts w:eastAsiaTheme="minorHAnsi"/>
                <w:bCs/>
                <w:color w:val="000000"/>
                <w:lang w:eastAsia="en-US"/>
              </w:rPr>
            </w:pPr>
            <w:r>
              <w:rPr>
                <w:rFonts w:eastAsiaTheme="minorHAnsi"/>
                <w:bCs/>
                <w:color w:val="000000"/>
                <w:lang w:eastAsia="en-US"/>
              </w:rPr>
              <w:t>EU-nämnden medgav deltagande på distans för ordinarie ledamöter och suppleanter som framgår av närvarolistan (återfinns i bilaga 1).</w:t>
            </w:r>
          </w:p>
          <w:p w14:paraId="279475FB" w14:textId="77777777" w:rsidR="00A713C2" w:rsidRDefault="00A713C2" w:rsidP="00A713C2">
            <w:pPr>
              <w:tabs>
                <w:tab w:val="left" w:pos="1701"/>
              </w:tabs>
              <w:rPr>
                <w:rFonts w:eastAsiaTheme="minorHAnsi"/>
                <w:b/>
                <w:bCs/>
                <w:color w:val="000000"/>
                <w:lang w:eastAsia="en-US"/>
              </w:rPr>
            </w:pPr>
          </w:p>
          <w:p w14:paraId="2F6D186E" w14:textId="77777777" w:rsidR="00035020" w:rsidRPr="001F4EC1" w:rsidRDefault="00035020" w:rsidP="00035020">
            <w:pPr>
              <w:tabs>
                <w:tab w:val="left" w:pos="1701"/>
              </w:tabs>
              <w:rPr>
                <w:rFonts w:eastAsiaTheme="minorHAnsi"/>
                <w:bCs/>
                <w:color w:val="000000"/>
                <w:lang w:eastAsia="en-US"/>
              </w:rPr>
            </w:pPr>
            <w:r w:rsidRPr="001F4EC1">
              <w:rPr>
                <w:rFonts w:eastAsiaTheme="minorHAnsi"/>
                <w:bCs/>
                <w:color w:val="000000"/>
                <w:lang w:eastAsia="en-US"/>
              </w:rPr>
              <w:t>Två tjänstemän från Finansutskottet och EU-samordningen var uppkopplade på distans under punkterna 1 och 2.</w:t>
            </w:r>
          </w:p>
          <w:p w14:paraId="074F0018" w14:textId="77777777" w:rsidR="00035020" w:rsidRPr="001F4EC1" w:rsidRDefault="00035020" w:rsidP="00035020">
            <w:pPr>
              <w:tabs>
                <w:tab w:val="left" w:pos="1701"/>
              </w:tabs>
              <w:rPr>
                <w:rFonts w:eastAsiaTheme="minorHAnsi"/>
                <w:bCs/>
                <w:color w:val="000000"/>
                <w:lang w:eastAsia="en-US"/>
              </w:rPr>
            </w:pPr>
          </w:p>
          <w:p w14:paraId="7CC33ACF" w14:textId="77777777" w:rsidR="00035020" w:rsidRDefault="00035020" w:rsidP="00035020">
            <w:pPr>
              <w:tabs>
                <w:tab w:val="left" w:pos="1701"/>
              </w:tabs>
              <w:rPr>
                <w:rFonts w:eastAsiaTheme="minorHAnsi"/>
                <w:bCs/>
                <w:color w:val="000000"/>
                <w:lang w:eastAsia="en-US"/>
              </w:rPr>
            </w:pPr>
            <w:r w:rsidRPr="001F4EC1">
              <w:rPr>
                <w:rFonts w:eastAsiaTheme="minorHAnsi"/>
                <w:bCs/>
                <w:color w:val="000000"/>
                <w:lang w:eastAsia="en-US"/>
              </w:rPr>
              <w:t>Två tjänstemän från EU-samordningen var uppkopplade på distans under punkten 3.</w:t>
            </w:r>
          </w:p>
          <w:p w14:paraId="483AC3A7" w14:textId="057EEEBC" w:rsidR="00151249" w:rsidRDefault="00151249" w:rsidP="00A713C2">
            <w:pPr>
              <w:tabs>
                <w:tab w:val="left" w:pos="1701"/>
              </w:tabs>
              <w:rPr>
                <w:rFonts w:eastAsiaTheme="minorHAnsi"/>
                <w:b/>
                <w:bCs/>
                <w:color w:val="000000"/>
                <w:lang w:eastAsia="en-US"/>
              </w:rPr>
            </w:pPr>
          </w:p>
        </w:tc>
      </w:tr>
      <w:tr w:rsidR="00711B6C" w:rsidRPr="00DF4413" w14:paraId="1323E98E" w14:textId="77777777" w:rsidTr="00BC3BA1">
        <w:trPr>
          <w:trHeight w:val="568"/>
        </w:trPr>
        <w:tc>
          <w:tcPr>
            <w:tcW w:w="567" w:type="dxa"/>
          </w:tcPr>
          <w:p w14:paraId="6A0A00F4" w14:textId="7422A3E0" w:rsidR="00B20105" w:rsidRPr="002F6181" w:rsidRDefault="00B20105" w:rsidP="002F6181">
            <w:pPr>
              <w:tabs>
                <w:tab w:val="left" w:pos="1701"/>
              </w:tabs>
              <w:spacing w:line="252" w:lineRule="auto"/>
              <w:rPr>
                <w:b/>
                <w:snapToGrid w:val="0"/>
                <w:color w:val="000000" w:themeColor="text1"/>
                <w:lang w:eastAsia="en-US"/>
              </w:rPr>
            </w:pPr>
            <w:r w:rsidRPr="00377318">
              <w:rPr>
                <w:b/>
                <w:snapToGrid w:val="0"/>
                <w:color w:val="000000" w:themeColor="text1"/>
                <w:lang w:eastAsia="en-US"/>
              </w:rPr>
              <w:t xml:space="preserve">§ </w:t>
            </w:r>
            <w:r w:rsidR="006046DE">
              <w:rPr>
                <w:b/>
                <w:snapToGrid w:val="0"/>
                <w:color w:val="000000" w:themeColor="text1"/>
                <w:lang w:eastAsia="en-US"/>
              </w:rPr>
              <w:t>2</w:t>
            </w:r>
          </w:p>
        </w:tc>
        <w:tc>
          <w:tcPr>
            <w:tcW w:w="7088" w:type="dxa"/>
          </w:tcPr>
          <w:p w14:paraId="4AC79B0A" w14:textId="2118169B" w:rsidR="008D4AD9" w:rsidRDefault="00D30F77" w:rsidP="008D4AD9">
            <w:pPr>
              <w:widowControl/>
              <w:autoSpaceDE w:val="0"/>
              <w:autoSpaceDN w:val="0"/>
              <w:adjustRightInd w:val="0"/>
              <w:rPr>
                <w:rFonts w:eastAsiaTheme="minorHAnsi"/>
                <w:b/>
                <w:bCs/>
                <w:color w:val="000000"/>
                <w:lang w:eastAsia="en-US"/>
              </w:rPr>
            </w:pPr>
            <w:r>
              <w:rPr>
                <w:rFonts w:eastAsiaTheme="minorHAnsi"/>
                <w:b/>
                <w:bCs/>
                <w:color w:val="000000"/>
                <w:lang w:eastAsia="en-US"/>
              </w:rPr>
              <w:t>Ekonomiska och finansiella frågor</w:t>
            </w:r>
            <w:r w:rsidR="00C32A76">
              <w:rPr>
                <w:rFonts w:eastAsiaTheme="minorHAnsi"/>
                <w:b/>
                <w:bCs/>
                <w:color w:val="000000"/>
                <w:u w:val="single"/>
                <w:lang w:eastAsia="en-US"/>
              </w:rPr>
              <w:br/>
            </w:r>
            <w:r>
              <w:rPr>
                <w:rFonts w:eastAsiaTheme="minorHAnsi"/>
                <w:color w:val="000000"/>
                <w:lang w:eastAsia="en-US"/>
              </w:rPr>
              <w:t>Finansminister Magdalena Andersson</w:t>
            </w:r>
            <w:r w:rsidR="00C32A76">
              <w:rPr>
                <w:rFonts w:eastAsiaTheme="minorHAnsi"/>
                <w:color w:val="000000"/>
                <w:lang w:eastAsia="en-US"/>
              </w:rPr>
              <w:t xml:space="preserve"> </w:t>
            </w:r>
            <w:r w:rsidR="00F31D48">
              <w:rPr>
                <w:rFonts w:eastAsiaTheme="minorHAnsi"/>
                <w:color w:val="000000"/>
                <w:lang w:eastAsia="en-US"/>
              </w:rPr>
              <w:t>m.</w:t>
            </w:r>
            <w:r w:rsidR="00F31D48" w:rsidRPr="00754DDF">
              <w:rPr>
                <w:rFonts w:eastAsiaTheme="minorHAnsi"/>
                <w:color w:val="000000"/>
                <w:lang w:eastAsia="en-US"/>
              </w:rPr>
              <w:t xml:space="preserve">fl. från </w:t>
            </w:r>
            <w:r>
              <w:rPr>
                <w:rFonts w:eastAsiaTheme="minorHAnsi"/>
                <w:color w:val="000000"/>
                <w:lang w:eastAsia="en-US"/>
              </w:rPr>
              <w:t>Finansdepartementet</w:t>
            </w:r>
            <w:r w:rsidR="00525372">
              <w:rPr>
                <w:rFonts w:eastAsiaTheme="minorHAnsi"/>
                <w:color w:val="000000"/>
                <w:lang w:eastAsia="en-US"/>
              </w:rPr>
              <w:t xml:space="preserve"> samt medarbetare från Statsrådsberedningen,</w:t>
            </w:r>
            <w:r w:rsidR="00F31D48" w:rsidRPr="00754DDF">
              <w:rPr>
                <w:rFonts w:eastAsiaTheme="minorHAnsi"/>
                <w:color w:val="000000"/>
                <w:lang w:eastAsia="en-US"/>
              </w:rPr>
              <w:t xml:space="preserve"> informerade och samrådde </w:t>
            </w:r>
            <w:r w:rsidR="00F31D48" w:rsidRPr="00FB24ED">
              <w:rPr>
                <w:rFonts w:eastAsiaTheme="minorHAnsi"/>
                <w:color w:val="000000"/>
                <w:lang w:eastAsia="en-US"/>
              </w:rPr>
              <w:t>inför</w:t>
            </w:r>
            <w:r w:rsidR="00F31D48" w:rsidRPr="00F31D48">
              <w:rPr>
                <w:rFonts w:eastAsiaTheme="minorHAnsi"/>
                <w:color w:val="000000"/>
                <w:lang w:eastAsia="en-US"/>
              </w:rPr>
              <w:t xml:space="preserve"> </w:t>
            </w:r>
            <w:r>
              <w:rPr>
                <w:rFonts w:eastAsiaTheme="minorHAnsi"/>
                <w:color w:val="000000"/>
                <w:lang w:eastAsia="en-US"/>
              </w:rPr>
              <w:t>videomöte</w:t>
            </w:r>
            <w:r w:rsidR="00F31D48" w:rsidRPr="00F31D48">
              <w:rPr>
                <w:rFonts w:eastAsiaTheme="minorHAnsi"/>
                <w:color w:val="000000"/>
                <w:lang w:eastAsia="en-US"/>
              </w:rPr>
              <w:t xml:space="preserve"> den </w:t>
            </w:r>
            <w:r>
              <w:rPr>
                <w:rFonts w:eastAsiaTheme="minorHAnsi"/>
                <w:color w:val="000000"/>
                <w:lang w:eastAsia="en-US"/>
              </w:rPr>
              <w:t>19</w:t>
            </w:r>
            <w:r w:rsidR="00C32A76">
              <w:rPr>
                <w:rFonts w:eastAsiaTheme="minorHAnsi"/>
                <w:color w:val="000000"/>
                <w:lang w:eastAsia="en-US"/>
              </w:rPr>
              <w:t xml:space="preserve"> </w:t>
            </w:r>
            <w:r>
              <w:rPr>
                <w:rFonts w:eastAsiaTheme="minorHAnsi"/>
                <w:color w:val="000000"/>
                <w:lang w:eastAsia="en-US"/>
              </w:rPr>
              <w:t>januari</w:t>
            </w:r>
            <w:r w:rsidR="00F31D48" w:rsidRPr="00F31D48">
              <w:rPr>
                <w:rFonts w:eastAsiaTheme="minorHAnsi"/>
                <w:color w:val="000000"/>
                <w:lang w:eastAsia="en-US"/>
              </w:rPr>
              <w:t xml:space="preserve"> 202</w:t>
            </w:r>
            <w:r>
              <w:rPr>
                <w:rFonts w:eastAsiaTheme="minorHAnsi"/>
                <w:color w:val="000000"/>
                <w:lang w:eastAsia="en-US"/>
              </w:rPr>
              <w:t>1</w:t>
            </w:r>
            <w:r w:rsidR="005961CD">
              <w:rPr>
                <w:rFonts w:eastAsiaTheme="minorHAnsi"/>
                <w:color w:val="000000"/>
                <w:lang w:eastAsia="en-US"/>
              </w:rPr>
              <w:t>.</w:t>
            </w:r>
            <w:r>
              <w:rPr>
                <w:rFonts w:eastAsiaTheme="minorHAnsi"/>
                <w:color w:val="000000"/>
                <w:lang w:eastAsia="en-US"/>
              </w:rPr>
              <w:t xml:space="preserve"> Finansminister Magdalena Andersson </w:t>
            </w:r>
            <w:r w:rsidR="005961CD">
              <w:rPr>
                <w:rFonts w:eastAsiaTheme="minorHAnsi"/>
                <w:color w:val="000000"/>
                <w:lang w:eastAsia="en-US"/>
              </w:rPr>
              <w:t>deltog på distans.</w:t>
            </w:r>
          </w:p>
          <w:p w14:paraId="6CFF27EE" w14:textId="13ABB8AB" w:rsidR="00840862" w:rsidRDefault="00840862" w:rsidP="008D4AD9">
            <w:pPr>
              <w:widowControl/>
              <w:autoSpaceDE w:val="0"/>
              <w:autoSpaceDN w:val="0"/>
              <w:adjustRightInd w:val="0"/>
              <w:rPr>
                <w:rFonts w:eastAsiaTheme="minorHAnsi"/>
                <w:b/>
                <w:color w:val="000000"/>
                <w:lang w:eastAsia="en-US"/>
              </w:rPr>
            </w:pPr>
          </w:p>
          <w:p w14:paraId="3DD83E7B" w14:textId="1445C11D" w:rsidR="00840862" w:rsidRPr="00987BA3" w:rsidRDefault="00840862" w:rsidP="008D4AD9">
            <w:pPr>
              <w:widowControl/>
              <w:autoSpaceDE w:val="0"/>
              <w:autoSpaceDN w:val="0"/>
              <w:adjustRightInd w:val="0"/>
              <w:rPr>
                <w:rFonts w:eastAsiaTheme="minorHAnsi"/>
                <w:b/>
                <w:color w:val="000000"/>
                <w:lang w:eastAsia="en-US"/>
              </w:rPr>
            </w:pPr>
            <w:r w:rsidRPr="00987BA3">
              <w:rPr>
                <w:rFonts w:eastAsiaTheme="minorHAnsi"/>
                <w:b/>
                <w:color w:val="000000"/>
                <w:lang w:eastAsia="en-US"/>
              </w:rPr>
              <w:t>Ämnen:</w:t>
            </w:r>
          </w:p>
          <w:p w14:paraId="132D8EDB" w14:textId="1A64E7EE" w:rsidR="00172F58" w:rsidRPr="00987BA3" w:rsidRDefault="00172F58" w:rsidP="00B65948">
            <w:pPr>
              <w:widowControl/>
              <w:autoSpaceDE w:val="0"/>
              <w:autoSpaceDN w:val="0"/>
              <w:adjustRightInd w:val="0"/>
              <w:rPr>
                <w:rFonts w:eastAsiaTheme="minorHAnsi"/>
                <w:color w:val="000000"/>
                <w:lang w:eastAsia="en-US"/>
              </w:rPr>
            </w:pPr>
          </w:p>
          <w:p w14:paraId="2C224DBC" w14:textId="62C614FA" w:rsidR="000D62C7" w:rsidRPr="000D62C7" w:rsidRDefault="000D62C7" w:rsidP="000D62C7">
            <w:pPr>
              <w:widowControl/>
              <w:autoSpaceDE w:val="0"/>
              <w:autoSpaceDN w:val="0"/>
              <w:adjustRightInd w:val="0"/>
              <w:rPr>
                <w:rFonts w:eastAsiaTheme="minorHAnsi"/>
                <w:color w:val="000000"/>
                <w:lang w:eastAsia="en-US"/>
              </w:rPr>
            </w:pPr>
            <w:r w:rsidRPr="00987BA3">
              <w:rPr>
                <w:rFonts w:eastAsiaTheme="minorHAnsi"/>
                <w:color w:val="000000"/>
                <w:lang w:eastAsia="en-US"/>
              </w:rPr>
              <w:t xml:space="preserve">- </w:t>
            </w:r>
            <w:proofErr w:type="spellStart"/>
            <w:r w:rsidRPr="00987BA3">
              <w:rPr>
                <w:rFonts w:eastAsiaTheme="minorHAnsi"/>
                <w:b/>
                <w:color w:val="000000"/>
                <w:lang w:eastAsia="en-US"/>
              </w:rPr>
              <w:t>Återraport</w:t>
            </w:r>
            <w:proofErr w:type="spellEnd"/>
            <w:r w:rsidRPr="00987BA3">
              <w:rPr>
                <w:rFonts w:eastAsiaTheme="minorHAnsi"/>
                <w:b/>
                <w:color w:val="000000"/>
                <w:lang w:eastAsia="en-US"/>
              </w:rPr>
              <w:t xml:space="preserve"> från videomöte den </w:t>
            </w:r>
            <w:r w:rsidR="00D30F77">
              <w:rPr>
                <w:rFonts w:eastAsiaTheme="minorHAnsi"/>
                <w:b/>
                <w:color w:val="000000"/>
                <w:lang w:eastAsia="en-US"/>
              </w:rPr>
              <w:t>1</w:t>
            </w:r>
            <w:r w:rsidRPr="00987BA3">
              <w:rPr>
                <w:rFonts w:eastAsiaTheme="minorHAnsi"/>
                <w:b/>
                <w:color w:val="000000"/>
                <w:lang w:eastAsia="en-US"/>
              </w:rPr>
              <w:t xml:space="preserve"> december 2020</w:t>
            </w:r>
          </w:p>
          <w:p w14:paraId="79437A50" w14:textId="77777777" w:rsidR="000D62C7" w:rsidRDefault="000D62C7" w:rsidP="00B65948">
            <w:pPr>
              <w:widowControl/>
              <w:autoSpaceDE w:val="0"/>
              <w:autoSpaceDN w:val="0"/>
              <w:adjustRightInd w:val="0"/>
              <w:rPr>
                <w:rFonts w:eastAsiaTheme="minorHAnsi"/>
                <w:color w:val="000000"/>
                <w:lang w:eastAsia="en-US"/>
              </w:rPr>
            </w:pPr>
          </w:p>
          <w:p w14:paraId="62490D04" w14:textId="6150E62A" w:rsidR="004D30EC" w:rsidRDefault="000D62C7" w:rsidP="004D30EC">
            <w:pPr>
              <w:widowControl/>
              <w:autoSpaceDE w:val="0"/>
              <w:autoSpaceDN w:val="0"/>
              <w:adjustRightInd w:val="0"/>
              <w:rPr>
                <w:rFonts w:eastAsiaTheme="minorHAnsi"/>
                <w:color w:val="000000"/>
                <w:lang w:eastAsia="en-US"/>
              </w:rPr>
            </w:pPr>
            <w:r w:rsidRPr="000D62C7">
              <w:rPr>
                <w:rFonts w:eastAsiaTheme="minorHAnsi"/>
                <w:b/>
                <w:color w:val="000000"/>
                <w:lang w:eastAsia="en-US"/>
              </w:rPr>
              <w:t xml:space="preserve">- </w:t>
            </w:r>
            <w:r w:rsidR="00D30F77" w:rsidRPr="00D30F77">
              <w:rPr>
                <w:rFonts w:eastAsiaTheme="minorHAnsi"/>
                <w:b/>
                <w:color w:val="000000"/>
                <w:lang w:eastAsia="en-US"/>
              </w:rPr>
              <w:t>Presentation av ordförandeskapets arbetsprogram</w:t>
            </w:r>
            <w:r w:rsidR="00DC4EF5">
              <w:rPr>
                <w:rFonts w:eastAsiaTheme="minorHAnsi"/>
                <w:b/>
                <w:color w:val="000000"/>
                <w:lang w:eastAsia="en-US"/>
              </w:rPr>
              <w:br/>
            </w:r>
            <w:r w:rsidR="004D30EC">
              <w:rPr>
                <w:rFonts w:eastAsiaTheme="minorHAnsi"/>
                <w:color w:val="000000"/>
                <w:lang w:eastAsia="en-US"/>
              </w:rPr>
              <w:t xml:space="preserve"> Ordföranden konstaterade att det fanns stöd för regeringens </w:t>
            </w:r>
            <w:r w:rsidR="001F4EC1" w:rsidRPr="001F4EC1">
              <w:rPr>
                <w:rFonts w:eastAsiaTheme="minorHAnsi"/>
                <w:color w:val="000000"/>
                <w:lang w:eastAsia="en-US"/>
              </w:rPr>
              <w:t>inriktning</w:t>
            </w:r>
            <w:r w:rsidR="004D30EC">
              <w:rPr>
                <w:rFonts w:eastAsiaTheme="minorHAnsi"/>
                <w:color w:val="000000"/>
                <w:lang w:eastAsia="en-US"/>
              </w:rPr>
              <w:t>.</w:t>
            </w:r>
          </w:p>
          <w:p w14:paraId="10F15B1F" w14:textId="6980E721" w:rsidR="00D30F77" w:rsidRPr="00D30F77" w:rsidRDefault="00D30F77" w:rsidP="00D30F77">
            <w:pPr>
              <w:widowControl/>
              <w:autoSpaceDE w:val="0"/>
              <w:autoSpaceDN w:val="0"/>
              <w:adjustRightInd w:val="0"/>
              <w:rPr>
                <w:rFonts w:eastAsiaTheme="minorHAnsi"/>
                <w:b/>
                <w:color w:val="000000"/>
                <w:lang w:eastAsia="en-US"/>
              </w:rPr>
            </w:pPr>
          </w:p>
          <w:p w14:paraId="16415D66" w14:textId="5160B86F" w:rsidR="00D30F77" w:rsidRPr="00D30F77" w:rsidRDefault="00D30F77" w:rsidP="00D30F77">
            <w:pPr>
              <w:widowControl/>
              <w:autoSpaceDE w:val="0"/>
              <w:autoSpaceDN w:val="0"/>
              <w:adjustRightInd w:val="0"/>
              <w:rPr>
                <w:rFonts w:eastAsiaTheme="minorHAnsi"/>
                <w:b/>
                <w:color w:val="000000"/>
                <w:lang w:eastAsia="en-US"/>
              </w:rPr>
            </w:pPr>
            <w:r>
              <w:rPr>
                <w:rFonts w:eastAsiaTheme="minorHAnsi"/>
                <w:b/>
                <w:color w:val="000000"/>
                <w:lang w:eastAsia="en-US"/>
              </w:rPr>
              <w:t xml:space="preserve">- </w:t>
            </w:r>
            <w:r w:rsidRPr="00D30F77">
              <w:rPr>
                <w:rFonts w:eastAsiaTheme="minorHAnsi"/>
                <w:b/>
                <w:color w:val="000000"/>
                <w:lang w:eastAsia="en-US"/>
              </w:rPr>
              <w:t>Övriga frågor</w:t>
            </w:r>
          </w:p>
          <w:p w14:paraId="64A8E12D" w14:textId="77777777" w:rsidR="00D30F77" w:rsidRPr="00F07DEB" w:rsidRDefault="00D30F77" w:rsidP="00D30F77">
            <w:pPr>
              <w:widowControl/>
              <w:autoSpaceDE w:val="0"/>
              <w:autoSpaceDN w:val="0"/>
              <w:adjustRightInd w:val="0"/>
              <w:rPr>
                <w:rFonts w:eastAsiaTheme="minorHAnsi"/>
                <w:color w:val="000000"/>
                <w:lang w:eastAsia="en-US"/>
              </w:rPr>
            </w:pPr>
            <w:r w:rsidRPr="00F07DEB">
              <w:rPr>
                <w:rFonts w:eastAsiaTheme="minorHAnsi"/>
                <w:color w:val="000000"/>
                <w:lang w:eastAsia="en-US"/>
              </w:rPr>
              <w:t>a) Aktuella lagstiftningsförslag om finansiella tjänster</w:t>
            </w:r>
          </w:p>
          <w:p w14:paraId="3DD3745B" w14:textId="78A031E2" w:rsidR="00D30F77" w:rsidRPr="00D30F77" w:rsidRDefault="00D30F77" w:rsidP="00D30F77">
            <w:pPr>
              <w:widowControl/>
              <w:autoSpaceDE w:val="0"/>
              <w:autoSpaceDN w:val="0"/>
              <w:adjustRightInd w:val="0"/>
              <w:rPr>
                <w:rFonts w:eastAsiaTheme="minorHAnsi"/>
                <w:b/>
                <w:color w:val="000000"/>
                <w:lang w:eastAsia="en-US"/>
              </w:rPr>
            </w:pPr>
          </w:p>
          <w:p w14:paraId="7423AE4F" w14:textId="6A2A7EBB" w:rsidR="00D30F77" w:rsidRPr="00D30F77" w:rsidRDefault="00D30F77" w:rsidP="00D30F77">
            <w:pPr>
              <w:widowControl/>
              <w:autoSpaceDE w:val="0"/>
              <w:autoSpaceDN w:val="0"/>
              <w:adjustRightInd w:val="0"/>
              <w:rPr>
                <w:rFonts w:eastAsiaTheme="minorHAnsi"/>
                <w:b/>
                <w:color w:val="000000"/>
                <w:lang w:eastAsia="en-US"/>
              </w:rPr>
            </w:pPr>
            <w:r>
              <w:rPr>
                <w:rFonts w:eastAsiaTheme="minorHAnsi"/>
                <w:b/>
                <w:color w:val="000000"/>
                <w:lang w:eastAsia="en-US"/>
              </w:rPr>
              <w:t xml:space="preserve">- </w:t>
            </w:r>
            <w:r w:rsidRPr="00D30F77">
              <w:rPr>
                <w:rFonts w:eastAsiaTheme="minorHAnsi"/>
                <w:b/>
                <w:color w:val="000000"/>
                <w:lang w:eastAsia="en-US"/>
              </w:rPr>
              <w:t>Handlingsplan för nödlidande lån</w:t>
            </w:r>
          </w:p>
          <w:p w14:paraId="53037B83" w14:textId="77777777" w:rsidR="007D4F8F" w:rsidRDefault="007D4F8F" w:rsidP="007D4F8F">
            <w:pPr>
              <w:widowControl/>
              <w:autoSpaceDE w:val="0"/>
              <w:autoSpaceDN w:val="0"/>
              <w:adjustRightInd w:val="0"/>
              <w:rPr>
                <w:rFonts w:eastAsiaTheme="minorHAnsi"/>
                <w:color w:val="000000"/>
                <w:lang w:eastAsia="en-US"/>
              </w:rPr>
            </w:pPr>
            <w:r>
              <w:rPr>
                <w:rFonts w:eastAsiaTheme="minorHAnsi"/>
                <w:color w:val="000000"/>
                <w:lang w:eastAsia="en-US"/>
              </w:rPr>
              <w:t>Ordföranden konstaterade att det fanns stöd för regeringens inriktning.</w:t>
            </w:r>
          </w:p>
          <w:p w14:paraId="29CED409" w14:textId="77777777" w:rsidR="0006504F" w:rsidRPr="00D30F77" w:rsidRDefault="0006504F" w:rsidP="00D30F77">
            <w:pPr>
              <w:widowControl/>
              <w:autoSpaceDE w:val="0"/>
              <w:autoSpaceDN w:val="0"/>
              <w:adjustRightInd w:val="0"/>
              <w:rPr>
                <w:rFonts w:eastAsiaTheme="minorHAnsi"/>
                <w:b/>
                <w:color w:val="000000"/>
                <w:lang w:eastAsia="en-US"/>
              </w:rPr>
            </w:pPr>
          </w:p>
          <w:p w14:paraId="786DB9F6" w14:textId="20D3E799" w:rsidR="00D30F77" w:rsidRPr="00D30F77" w:rsidRDefault="00D30F77" w:rsidP="00D30F77">
            <w:pPr>
              <w:widowControl/>
              <w:autoSpaceDE w:val="0"/>
              <w:autoSpaceDN w:val="0"/>
              <w:adjustRightInd w:val="0"/>
              <w:rPr>
                <w:rFonts w:eastAsiaTheme="minorHAnsi"/>
                <w:b/>
                <w:color w:val="000000"/>
                <w:lang w:eastAsia="en-US"/>
              </w:rPr>
            </w:pPr>
            <w:r>
              <w:rPr>
                <w:rFonts w:eastAsiaTheme="minorHAnsi"/>
                <w:b/>
                <w:color w:val="000000"/>
                <w:lang w:eastAsia="en-US"/>
              </w:rPr>
              <w:t xml:space="preserve">- </w:t>
            </w:r>
            <w:r w:rsidRPr="00D30F77">
              <w:rPr>
                <w:rFonts w:eastAsiaTheme="minorHAnsi"/>
                <w:b/>
                <w:color w:val="000000"/>
                <w:lang w:eastAsia="en-US"/>
              </w:rPr>
              <w:t>Den europeiska planeringsterminen 2021</w:t>
            </w:r>
          </w:p>
          <w:p w14:paraId="77A43569" w14:textId="1957AE27" w:rsidR="00D30F77" w:rsidRDefault="00D30F77" w:rsidP="00D30F77">
            <w:pPr>
              <w:widowControl/>
              <w:autoSpaceDE w:val="0"/>
              <w:autoSpaceDN w:val="0"/>
              <w:adjustRightInd w:val="0"/>
              <w:rPr>
                <w:rFonts w:eastAsiaTheme="minorHAnsi"/>
                <w:color w:val="000000"/>
                <w:lang w:eastAsia="en-US"/>
              </w:rPr>
            </w:pPr>
            <w:r w:rsidRPr="00F07DEB">
              <w:rPr>
                <w:rFonts w:eastAsiaTheme="minorHAnsi"/>
                <w:color w:val="000000"/>
                <w:lang w:eastAsia="en-US"/>
              </w:rPr>
              <w:t>a) Slutsatser om rapporten om förvarningsmekanismen 2021</w:t>
            </w:r>
          </w:p>
          <w:p w14:paraId="0EB477A4" w14:textId="5209587C" w:rsidR="00B96CC9" w:rsidRDefault="00D30F77" w:rsidP="0089548E">
            <w:pPr>
              <w:widowControl/>
              <w:autoSpaceDE w:val="0"/>
              <w:autoSpaceDN w:val="0"/>
              <w:adjustRightInd w:val="0"/>
              <w:rPr>
                <w:rFonts w:eastAsiaTheme="minorHAnsi"/>
                <w:color w:val="000000"/>
                <w:lang w:eastAsia="en-US"/>
              </w:rPr>
            </w:pPr>
            <w:r w:rsidRPr="00F07DEB">
              <w:rPr>
                <w:rFonts w:eastAsiaTheme="minorHAnsi"/>
                <w:color w:val="000000"/>
                <w:lang w:eastAsia="en-US"/>
              </w:rPr>
              <w:t>b) Rekommendation om den ekonomiska politiken i euroområdet 2021</w:t>
            </w:r>
          </w:p>
          <w:p w14:paraId="4D76C09B" w14:textId="08A0ABD2" w:rsidR="00DB6183" w:rsidRPr="007E1D97" w:rsidRDefault="0089548E" w:rsidP="00D30F77">
            <w:pPr>
              <w:widowControl/>
              <w:autoSpaceDE w:val="0"/>
              <w:autoSpaceDN w:val="0"/>
              <w:adjustRightInd w:val="0"/>
              <w:rPr>
                <w:rFonts w:eastAsiaTheme="minorHAnsi"/>
                <w:color w:val="000000"/>
                <w:lang w:eastAsia="en-US"/>
              </w:rPr>
            </w:pPr>
            <w:r>
              <w:rPr>
                <w:rFonts w:eastAsiaTheme="minorHAnsi"/>
                <w:color w:val="000000"/>
                <w:lang w:eastAsia="en-US"/>
              </w:rPr>
              <w:lastRenderedPageBreak/>
              <w:t>Ordföranden konstaterade att det fanns stöd för regeringens ståndpunkt.</w:t>
            </w:r>
            <w:r w:rsidR="007E1D97">
              <w:rPr>
                <w:rFonts w:eastAsiaTheme="minorHAnsi"/>
                <w:color w:val="000000"/>
                <w:lang w:eastAsia="en-US"/>
              </w:rPr>
              <w:t xml:space="preserve"> </w:t>
            </w:r>
            <w:r>
              <w:rPr>
                <w:rFonts w:eastAsiaTheme="minorHAnsi"/>
                <w:color w:val="000000"/>
                <w:lang w:eastAsia="en-US"/>
              </w:rPr>
              <w:t>SD- ledamöterna anmälde avvikande ståndpunkt.</w:t>
            </w:r>
            <w:r w:rsidRPr="00886D37">
              <w:rPr>
                <w:rFonts w:eastAsiaTheme="minorHAnsi"/>
                <w:b/>
                <w:bCs/>
                <w:color w:val="000000"/>
                <w:lang w:eastAsia="en-US"/>
              </w:rPr>
              <w:br/>
            </w:r>
          </w:p>
          <w:p w14:paraId="6CE5463B" w14:textId="7ECDEA41" w:rsidR="00D30F77" w:rsidRPr="00D30F77" w:rsidRDefault="00D30F77" w:rsidP="00D30F77">
            <w:pPr>
              <w:widowControl/>
              <w:autoSpaceDE w:val="0"/>
              <w:autoSpaceDN w:val="0"/>
              <w:adjustRightInd w:val="0"/>
              <w:rPr>
                <w:rFonts w:eastAsiaTheme="minorHAnsi"/>
                <w:b/>
                <w:color w:val="000000"/>
                <w:lang w:eastAsia="en-US"/>
              </w:rPr>
            </w:pPr>
            <w:r>
              <w:rPr>
                <w:rFonts w:eastAsiaTheme="minorHAnsi"/>
                <w:b/>
                <w:color w:val="000000"/>
                <w:lang w:eastAsia="en-US"/>
              </w:rPr>
              <w:t xml:space="preserve">- </w:t>
            </w:r>
            <w:r w:rsidRPr="00D30F77">
              <w:rPr>
                <w:rFonts w:eastAsiaTheme="minorHAnsi"/>
                <w:b/>
                <w:color w:val="000000"/>
                <w:lang w:eastAsia="en-US"/>
              </w:rPr>
              <w:t xml:space="preserve">Genomförandet av faciliteten för återhämtning och </w:t>
            </w:r>
            <w:proofErr w:type="spellStart"/>
            <w:r w:rsidRPr="00D30F77">
              <w:rPr>
                <w:rFonts w:eastAsiaTheme="minorHAnsi"/>
                <w:b/>
                <w:color w:val="000000"/>
                <w:lang w:eastAsia="en-US"/>
              </w:rPr>
              <w:t>resiliens</w:t>
            </w:r>
            <w:proofErr w:type="spellEnd"/>
          </w:p>
          <w:p w14:paraId="1E852622" w14:textId="453F993F" w:rsidR="002230E7" w:rsidRDefault="002230E7" w:rsidP="002230E7">
            <w:pPr>
              <w:widowControl/>
              <w:autoSpaceDE w:val="0"/>
              <w:autoSpaceDN w:val="0"/>
              <w:adjustRightInd w:val="0"/>
              <w:rPr>
                <w:rFonts w:eastAsiaTheme="minorHAnsi"/>
                <w:color w:val="000000"/>
                <w:lang w:eastAsia="en-US"/>
              </w:rPr>
            </w:pPr>
            <w:r>
              <w:rPr>
                <w:rFonts w:eastAsiaTheme="minorHAnsi"/>
                <w:color w:val="000000"/>
                <w:lang w:eastAsia="en-US"/>
              </w:rPr>
              <w:t>Ordföranden konstaterade att det fanns stöd för regeringens inriktning.</w:t>
            </w:r>
          </w:p>
          <w:p w14:paraId="32C426C4" w14:textId="59E50DDB" w:rsidR="00D30F77" w:rsidRDefault="002230E7" w:rsidP="00D30F77">
            <w:pPr>
              <w:widowControl/>
              <w:autoSpaceDE w:val="0"/>
              <w:autoSpaceDN w:val="0"/>
              <w:adjustRightInd w:val="0"/>
              <w:rPr>
                <w:rFonts w:eastAsiaTheme="minorHAnsi"/>
                <w:b/>
                <w:color w:val="000000"/>
                <w:lang w:eastAsia="en-US"/>
              </w:rPr>
            </w:pPr>
            <w:r>
              <w:rPr>
                <w:rFonts w:eastAsiaTheme="minorHAnsi"/>
                <w:color w:val="000000"/>
                <w:lang w:eastAsia="en-US"/>
              </w:rPr>
              <w:t>SD- ledamöterna anmälde avvikande ståndpunkt.</w:t>
            </w:r>
          </w:p>
          <w:p w14:paraId="43974D81" w14:textId="77777777" w:rsidR="002230E7" w:rsidRPr="00D30F77" w:rsidRDefault="002230E7" w:rsidP="00D30F77">
            <w:pPr>
              <w:widowControl/>
              <w:autoSpaceDE w:val="0"/>
              <w:autoSpaceDN w:val="0"/>
              <w:adjustRightInd w:val="0"/>
              <w:rPr>
                <w:rFonts w:eastAsiaTheme="minorHAnsi"/>
                <w:b/>
                <w:color w:val="000000"/>
                <w:lang w:eastAsia="en-US"/>
              </w:rPr>
            </w:pPr>
          </w:p>
          <w:p w14:paraId="178C20E3" w14:textId="2E68CC8A" w:rsidR="002239D3" w:rsidRPr="005C15E5" w:rsidRDefault="00F07DEB" w:rsidP="00CC2B4A">
            <w:pPr>
              <w:widowControl/>
              <w:autoSpaceDE w:val="0"/>
              <w:autoSpaceDN w:val="0"/>
              <w:adjustRightInd w:val="0"/>
              <w:rPr>
                <w:rFonts w:eastAsiaTheme="minorHAnsi"/>
                <w:b/>
                <w:color w:val="000000"/>
                <w:lang w:eastAsia="en-US"/>
              </w:rPr>
            </w:pPr>
            <w:r>
              <w:rPr>
                <w:rFonts w:eastAsiaTheme="minorHAnsi"/>
                <w:b/>
                <w:color w:val="000000"/>
                <w:lang w:eastAsia="en-US"/>
              </w:rPr>
              <w:t xml:space="preserve">- </w:t>
            </w:r>
            <w:r w:rsidR="00D30F77" w:rsidRPr="00D30F77">
              <w:rPr>
                <w:rFonts w:eastAsiaTheme="minorHAnsi"/>
                <w:b/>
                <w:color w:val="000000"/>
                <w:lang w:eastAsia="en-US"/>
              </w:rPr>
              <w:t>Övriga frågor: EIB:s investeringsenkät - investeringsgap</w:t>
            </w:r>
          </w:p>
          <w:p w14:paraId="4D49613B" w14:textId="7DDCB802" w:rsidR="002239D3" w:rsidRPr="00CC0B84" w:rsidRDefault="002239D3" w:rsidP="00CC2B4A">
            <w:pPr>
              <w:widowControl/>
              <w:autoSpaceDE w:val="0"/>
              <w:autoSpaceDN w:val="0"/>
              <w:adjustRightInd w:val="0"/>
              <w:rPr>
                <w:rFonts w:eastAsiaTheme="minorHAnsi"/>
                <w:color w:val="000000"/>
                <w:lang w:eastAsia="en-US"/>
              </w:rPr>
            </w:pPr>
          </w:p>
        </w:tc>
      </w:tr>
      <w:tr w:rsidR="00B97884" w:rsidRPr="00DF4413" w14:paraId="6DED92B8" w14:textId="77777777" w:rsidTr="00BC3BA1">
        <w:trPr>
          <w:trHeight w:val="568"/>
        </w:trPr>
        <w:tc>
          <w:tcPr>
            <w:tcW w:w="567" w:type="dxa"/>
          </w:tcPr>
          <w:p w14:paraId="345EED30" w14:textId="18BDF6A3" w:rsidR="00B97884" w:rsidRPr="00377318" w:rsidRDefault="00B97884"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088" w:type="dxa"/>
          </w:tcPr>
          <w:p w14:paraId="4AAB8A74" w14:textId="2748EE9C" w:rsidR="00B97884" w:rsidRDefault="00CB7BF3" w:rsidP="00237EAB">
            <w:pPr>
              <w:widowControl/>
              <w:autoSpaceDE w:val="0"/>
              <w:autoSpaceDN w:val="0"/>
              <w:adjustRightInd w:val="0"/>
              <w:rPr>
                <w:rFonts w:eastAsiaTheme="minorHAnsi"/>
                <w:b/>
                <w:bCs/>
                <w:color w:val="000000"/>
                <w:lang w:eastAsia="en-US"/>
              </w:rPr>
            </w:pPr>
            <w:r>
              <w:rPr>
                <w:rFonts w:eastAsiaTheme="minorHAnsi"/>
                <w:b/>
                <w:bCs/>
                <w:color w:val="000000"/>
                <w:lang w:eastAsia="en-US"/>
              </w:rPr>
              <w:t>Allmänna frågor</w:t>
            </w:r>
            <w:r w:rsidR="00B97884">
              <w:rPr>
                <w:rFonts w:eastAsiaTheme="minorHAnsi"/>
                <w:b/>
                <w:bCs/>
                <w:color w:val="000000"/>
                <w:lang w:eastAsia="en-US"/>
              </w:rPr>
              <w:t xml:space="preserve"> </w:t>
            </w:r>
            <w:r w:rsidR="00B97884">
              <w:rPr>
                <w:rFonts w:eastAsiaTheme="minorHAnsi"/>
                <w:b/>
                <w:bCs/>
                <w:color w:val="000000"/>
                <w:lang w:eastAsia="en-US"/>
              </w:rPr>
              <w:br/>
            </w:r>
            <w:r w:rsidR="00B97884">
              <w:rPr>
                <w:rFonts w:eastAsiaTheme="minorHAnsi"/>
                <w:color w:val="000000"/>
                <w:lang w:eastAsia="en-US"/>
              </w:rPr>
              <w:t xml:space="preserve">Statsrådet </w:t>
            </w:r>
            <w:r>
              <w:rPr>
                <w:rFonts w:eastAsiaTheme="minorHAnsi"/>
                <w:color w:val="000000"/>
                <w:lang w:eastAsia="en-US"/>
              </w:rPr>
              <w:t>Hans Dahlgren</w:t>
            </w:r>
            <w:r w:rsidR="00B97884">
              <w:rPr>
                <w:rFonts w:eastAsiaTheme="minorHAnsi"/>
                <w:color w:val="000000"/>
                <w:lang w:eastAsia="en-US"/>
              </w:rPr>
              <w:t xml:space="preserve"> m.</w:t>
            </w:r>
            <w:r w:rsidR="00B97884" w:rsidRPr="00754DDF">
              <w:rPr>
                <w:rFonts w:eastAsiaTheme="minorHAnsi"/>
                <w:color w:val="000000"/>
                <w:lang w:eastAsia="en-US"/>
              </w:rPr>
              <w:t xml:space="preserve">fl. från </w:t>
            </w:r>
            <w:r>
              <w:rPr>
                <w:rFonts w:eastAsiaTheme="minorHAnsi"/>
                <w:color w:val="000000"/>
                <w:lang w:eastAsia="en-US"/>
              </w:rPr>
              <w:t>Statsrådsberedningen</w:t>
            </w:r>
            <w:r w:rsidR="00B97884">
              <w:rPr>
                <w:rFonts w:eastAsiaTheme="minorHAnsi"/>
                <w:color w:val="000000"/>
                <w:lang w:eastAsia="en-US"/>
              </w:rPr>
              <w:t xml:space="preserve"> </w:t>
            </w:r>
            <w:r w:rsidR="00B97884" w:rsidRPr="00754DDF">
              <w:rPr>
                <w:rFonts w:eastAsiaTheme="minorHAnsi"/>
                <w:color w:val="000000"/>
                <w:lang w:eastAsia="en-US"/>
              </w:rPr>
              <w:t xml:space="preserve">informerade och samrådde </w:t>
            </w:r>
            <w:r w:rsidR="00B97884" w:rsidRPr="00FB24ED">
              <w:rPr>
                <w:rFonts w:eastAsiaTheme="minorHAnsi"/>
                <w:color w:val="000000"/>
                <w:lang w:eastAsia="en-US"/>
              </w:rPr>
              <w:t>inför</w:t>
            </w:r>
            <w:r w:rsidR="00B97884" w:rsidRPr="00F31D48">
              <w:rPr>
                <w:rFonts w:eastAsiaTheme="minorHAnsi"/>
                <w:color w:val="000000"/>
                <w:lang w:eastAsia="en-US"/>
              </w:rPr>
              <w:t xml:space="preserve"> videomöte den </w:t>
            </w:r>
            <w:r w:rsidR="00B97884">
              <w:rPr>
                <w:rFonts w:eastAsiaTheme="minorHAnsi"/>
                <w:color w:val="000000"/>
                <w:lang w:eastAsia="en-US"/>
              </w:rPr>
              <w:t>1</w:t>
            </w:r>
            <w:r>
              <w:rPr>
                <w:rFonts w:eastAsiaTheme="minorHAnsi"/>
                <w:color w:val="000000"/>
                <w:lang w:eastAsia="en-US"/>
              </w:rPr>
              <w:t>8</w:t>
            </w:r>
            <w:r w:rsidR="00B97884">
              <w:rPr>
                <w:rFonts w:eastAsiaTheme="minorHAnsi"/>
                <w:color w:val="000000"/>
                <w:lang w:eastAsia="en-US"/>
              </w:rPr>
              <w:t xml:space="preserve"> </w:t>
            </w:r>
            <w:r>
              <w:rPr>
                <w:rFonts w:eastAsiaTheme="minorHAnsi"/>
                <w:color w:val="000000"/>
                <w:lang w:eastAsia="en-US"/>
              </w:rPr>
              <w:t>januari</w:t>
            </w:r>
            <w:r w:rsidR="00B97884" w:rsidRPr="00F31D48">
              <w:rPr>
                <w:rFonts w:eastAsiaTheme="minorHAnsi"/>
                <w:color w:val="000000"/>
                <w:lang w:eastAsia="en-US"/>
              </w:rPr>
              <w:t xml:space="preserve"> 202</w:t>
            </w:r>
            <w:r>
              <w:rPr>
                <w:rFonts w:eastAsiaTheme="minorHAnsi"/>
                <w:color w:val="000000"/>
                <w:lang w:eastAsia="en-US"/>
              </w:rPr>
              <w:t>1</w:t>
            </w:r>
            <w:r w:rsidR="00B97884">
              <w:rPr>
                <w:rFonts w:eastAsiaTheme="minorHAnsi"/>
                <w:color w:val="000000"/>
                <w:lang w:eastAsia="en-US"/>
              </w:rPr>
              <w:t xml:space="preserve">. Statsrådet </w:t>
            </w:r>
            <w:r>
              <w:rPr>
                <w:rFonts w:eastAsiaTheme="minorHAnsi"/>
                <w:color w:val="000000"/>
                <w:lang w:eastAsia="en-US"/>
              </w:rPr>
              <w:t xml:space="preserve">Hans Dahlgren </w:t>
            </w:r>
            <w:r w:rsidR="00B21F60">
              <w:rPr>
                <w:rFonts w:eastAsiaTheme="minorHAnsi"/>
                <w:color w:val="000000"/>
                <w:lang w:eastAsia="en-US"/>
              </w:rPr>
              <w:t>deltog på distans</w:t>
            </w:r>
            <w:r w:rsidR="00B97884">
              <w:rPr>
                <w:rFonts w:eastAsiaTheme="minorHAnsi"/>
                <w:color w:val="000000"/>
                <w:lang w:eastAsia="en-US"/>
              </w:rPr>
              <w:t>.</w:t>
            </w:r>
          </w:p>
          <w:p w14:paraId="31EB69AB" w14:textId="77777777" w:rsidR="00B97884" w:rsidRDefault="00B97884" w:rsidP="008D4AD9">
            <w:pPr>
              <w:widowControl/>
              <w:autoSpaceDE w:val="0"/>
              <w:autoSpaceDN w:val="0"/>
              <w:adjustRightInd w:val="0"/>
              <w:rPr>
                <w:rFonts w:eastAsiaTheme="minorHAnsi"/>
                <w:b/>
                <w:bCs/>
                <w:color w:val="000000"/>
                <w:lang w:eastAsia="en-US"/>
              </w:rPr>
            </w:pPr>
          </w:p>
          <w:p w14:paraId="2F41A3AF" w14:textId="77777777" w:rsidR="00B97884" w:rsidRDefault="00B97884" w:rsidP="00380DBC">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04312CE5" w14:textId="77777777" w:rsidR="00B97884" w:rsidRDefault="00B97884" w:rsidP="008D4AD9">
            <w:pPr>
              <w:widowControl/>
              <w:autoSpaceDE w:val="0"/>
              <w:autoSpaceDN w:val="0"/>
              <w:adjustRightInd w:val="0"/>
              <w:rPr>
                <w:rFonts w:eastAsiaTheme="minorHAnsi"/>
                <w:b/>
                <w:bCs/>
                <w:color w:val="000000"/>
                <w:lang w:eastAsia="en-US"/>
              </w:rPr>
            </w:pPr>
          </w:p>
          <w:p w14:paraId="632F432D" w14:textId="204345AC" w:rsidR="00B97884" w:rsidRPr="00CB7BF3" w:rsidRDefault="00B97884" w:rsidP="008D4AD9">
            <w:pPr>
              <w:widowControl/>
              <w:autoSpaceDE w:val="0"/>
              <w:autoSpaceDN w:val="0"/>
              <w:adjustRightInd w:val="0"/>
              <w:rPr>
                <w:rFonts w:eastAsiaTheme="minorHAnsi"/>
                <w:b/>
                <w:color w:val="000000"/>
                <w:lang w:eastAsia="en-US"/>
              </w:rPr>
            </w:pPr>
            <w:r w:rsidRPr="006307F4">
              <w:rPr>
                <w:rFonts w:eastAsiaTheme="minorHAnsi"/>
                <w:b/>
                <w:color w:val="000000"/>
                <w:lang w:eastAsia="en-US"/>
              </w:rPr>
              <w:t xml:space="preserve">- Återrapport från videomöte den </w:t>
            </w:r>
            <w:r w:rsidR="00CB7BF3">
              <w:rPr>
                <w:rFonts w:eastAsiaTheme="minorHAnsi"/>
                <w:b/>
                <w:color w:val="000000"/>
                <w:lang w:eastAsia="en-US"/>
              </w:rPr>
              <w:t>8</w:t>
            </w:r>
            <w:r w:rsidRPr="006307F4">
              <w:rPr>
                <w:rFonts w:eastAsiaTheme="minorHAnsi"/>
                <w:b/>
                <w:color w:val="000000"/>
                <w:lang w:eastAsia="en-US"/>
              </w:rPr>
              <w:t xml:space="preserve"> </w:t>
            </w:r>
            <w:r w:rsidR="00CB7BF3">
              <w:rPr>
                <w:rFonts w:eastAsiaTheme="minorHAnsi"/>
                <w:b/>
                <w:color w:val="000000"/>
                <w:lang w:eastAsia="en-US"/>
              </w:rPr>
              <w:t>december</w:t>
            </w:r>
            <w:r w:rsidRPr="006307F4">
              <w:rPr>
                <w:rFonts w:eastAsiaTheme="minorHAnsi"/>
                <w:b/>
                <w:color w:val="000000"/>
                <w:lang w:eastAsia="en-US"/>
              </w:rPr>
              <w:t xml:space="preserve"> 2020</w:t>
            </w:r>
          </w:p>
          <w:p w14:paraId="27310FDB" w14:textId="77777777" w:rsidR="00B97884" w:rsidRDefault="00B97884" w:rsidP="008D4AD9">
            <w:pPr>
              <w:widowControl/>
              <w:autoSpaceDE w:val="0"/>
              <w:autoSpaceDN w:val="0"/>
              <w:adjustRightInd w:val="0"/>
              <w:rPr>
                <w:rFonts w:eastAsiaTheme="minorHAnsi"/>
                <w:b/>
                <w:bCs/>
                <w:color w:val="000000"/>
                <w:lang w:eastAsia="en-US"/>
              </w:rPr>
            </w:pPr>
          </w:p>
          <w:p w14:paraId="599FB26D" w14:textId="5483CA0D" w:rsidR="00CB7BF3" w:rsidRPr="00CB7BF3" w:rsidRDefault="00B97884" w:rsidP="00CB7BF3">
            <w:pPr>
              <w:widowControl/>
              <w:autoSpaceDE w:val="0"/>
              <w:autoSpaceDN w:val="0"/>
              <w:adjustRightInd w:val="0"/>
              <w:rPr>
                <w:rFonts w:eastAsiaTheme="minorHAnsi"/>
                <w:b/>
                <w:color w:val="000000"/>
                <w:lang w:eastAsia="en-US"/>
              </w:rPr>
            </w:pPr>
            <w:r w:rsidRPr="006D1064">
              <w:rPr>
                <w:rFonts w:eastAsiaTheme="minorHAnsi"/>
                <w:b/>
                <w:color w:val="000000"/>
                <w:lang w:eastAsia="en-US"/>
              </w:rPr>
              <w:t xml:space="preserve">- </w:t>
            </w:r>
            <w:r w:rsidR="00CB7BF3">
              <w:t xml:space="preserve"> </w:t>
            </w:r>
            <w:r w:rsidR="00CB7BF3" w:rsidRPr="00CB7BF3">
              <w:rPr>
                <w:rFonts w:eastAsiaTheme="minorHAnsi"/>
                <w:b/>
                <w:color w:val="000000"/>
                <w:lang w:eastAsia="en-US"/>
              </w:rPr>
              <w:t>Presentation av det portugisiska ordförandeskapets prioriteringar</w:t>
            </w:r>
          </w:p>
          <w:p w14:paraId="5E8CDC48" w14:textId="52ED0002" w:rsidR="00CB7BF3" w:rsidRPr="00CB7BF3" w:rsidRDefault="00CB7BF3" w:rsidP="00CB7BF3">
            <w:pPr>
              <w:widowControl/>
              <w:autoSpaceDE w:val="0"/>
              <w:autoSpaceDN w:val="0"/>
              <w:adjustRightInd w:val="0"/>
              <w:rPr>
                <w:rFonts w:eastAsiaTheme="minorHAnsi"/>
                <w:b/>
                <w:color w:val="000000"/>
                <w:lang w:eastAsia="en-US"/>
              </w:rPr>
            </w:pPr>
          </w:p>
          <w:p w14:paraId="5CEBAA72" w14:textId="41A68023" w:rsidR="00CB7BF3" w:rsidRPr="00CB7BF3" w:rsidRDefault="00CB7BF3" w:rsidP="00CB7BF3">
            <w:pPr>
              <w:widowControl/>
              <w:autoSpaceDE w:val="0"/>
              <w:autoSpaceDN w:val="0"/>
              <w:adjustRightInd w:val="0"/>
              <w:rPr>
                <w:rFonts w:eastAsiaTheme="minorHAnsi"/>
                <w:b/>
                <w:color w:val="000000"/>
                <w:lang w:eastAsia="en-US"/>
              </w:rPr>
            </w:pPr>
            <w:r>
              <w:rPr>
                <w:rFonts w:eastAsiaTheme="minorHAnsi"/>
                <w:b/>
                <w:color w:val="000000"/>
                <w:lang w:eastAsia="en-US"/>
              </w:rPr>
              <w:t xml:space="preserve">- </w:t>
            </w:r>
            <w:r w:rsidRPr="00CB7BF3">
              <w:rPr>
                <w:rFonts w:eastAsiaTheme="minorHAnsi"/>
                <w:b/>
                <w:color w:val="000000"/>
                <w:lang w:eastAsia="en-US"/>
              </w:rPr>
              <w:t>Framtidskonferensen</w:t>
            </w:r>
          </w:p>
          <w:p w14:paraId="57F6ADA8" w14:textId="144DF1F4" w:rsidR="00CB7BF3" w:rsidRPr="00CB7BF3" w:rsidRDefault="00CB7BF3" w:rsidP="00CB7BF3">
            <w:pPr>
              <w:widowControl/>
              <w:autoSpaceDE w:val="0"/>
              <w:autoSpaceDN w:val="0"/>
              <w:adjustRightInd w:val="0"/>
              <w:rPr>
                <w:rFonts w:eastAsiaTheme="minorHAnsi"/>
                <w:b/>
                <w:color w:val="000000"/>
                <w:lang w:eastAsia="en-US"/>
              </w:rPr>
            </w:pPr>
          </w:p>
          <w:p w14:paraId="6B0A1E7E" w14:textId="7E40A5CE" w:rsidR="00AA5543" w:rsidRDefault="00CB7BF3" w:rsidP="00AA5543">
            <w:pPr>
              <w:widowControl/>
              <w:autoSpaceDE w:val="0"/>
              <w:autoSpaceDN w:val="0"/>
              <w:adjustRightInd w:val="0"/>
              <w:rPr>
                <w:rFonts w:eastAsiaTheme="minorHAnsi"/>
                <w:color w:val="000000"/>
                <w:lang w:eastAsia="en-US"/>
              </w:rPr>
            </w:pPr>
            <w:r>
              <w:rPr>
                <w:rFonts w:eastAsiaTheme="minorHAnsi"/>
                <w:b/>
                <w:color w:val="000000"/>
                <w:lang w:eastAsia="en-US"/>
              </w:rPr>
              <w:t xml:space="preserve">- </w:t>
            </w:r>
            <w:r w:rsidRPr="00CB7BF3">
              <w:rPr>
                <w:rFonts w:eastAsiaTheme="minorHAnsi"/>
                <w:b/>
                <w:color w:val="000000"/>
                <w:lang w:eastAsia="en-US"/>
              </w:rPr>
              <w:t>Covid-19 – EU-samordning</w:t>
            </w:r>
            <w:r w:rsidR="00233E86">
              <w:rPr>
                <w:rFonts w:eastAsiaTheme="minorHAnsi"/>
                <w:b/>
                <w:color w:val="000000"/>
                <w:lang w:eastAsia="en-US"/>
              </w:rPr>
              <w:br/>
            </w:r>
            <w:r w:rsidR="00AA5543">
              <w:rPr>
                <w:rFonts w:eastAsiaTheme="minorHAnsi"/>
                <w:color w:val="000000"/>
                <w:lang w:eastAsia="en-US"/>
              </w:rPr>
              <w:t xml:space="preserve"> Ordföranden konstaterade att det fanns stöd för regeringens inriktning.</w:t>
            </w:r>
          </w:p>
          <w:p w14:paraId="38BE0C60" w14:textId="1125CE8B" w:rsidR="00B97884" w:rsidRDefault="00B97884" w:rsidP="000C07FD">
            <w:pPr>
              <w:widowControl/>
              <w:autoSpaceDE w:val="0"/>
              <w:autoSpaceDN w:val="0"/>
              <w:adjustRightInd w:val="0"/>
              <w:rPr>
                <w:rFonts w:eastAsiaTheme="minorHAnsi"/>
                <w:b/>
                <w:bCs/>
                <w:color w:val="000000"/>
                <w:lang w:eastAsia="en-US"/>
              </w:rPr>
            </w:pPr>
            <w:r w:rsidRPr="00886D37">
              <w:rPr>
                <w:rFonts w:eastAsiaTheme="minorHAnsi"/>
                <w:b/>
                <w:bCs/>
                <w:color w:val="000000"/>
                <w:lang w:eastAsia="en-US"/>
              </w:rPr>
              <w:t xml:space="preserve"> </w:t>
            </w:r>
          </w:p>
        </w:tc>
      </w:tr>
      <w:tr w:rsidR="00B97884" w:rsidRPr="00DF4413" w14:paraId="780E7E26" w14:textId="77777777" w:rsidTr="00BC3BA1">
        <w:trPr>
          <w:trHeight w:val="568"/>
        </w:trPr>
        <w:tc>
          <w:tcPr>
            <w:tcW w:w="567" w:type="dxa"/>
          </w:tcPr>
          <w:p w14:paraId="5069F0A5" w14:textId="7B286CC6" w:rsidR="00B97884" w:rsidRDefault="00B97884"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151249">
              <w:rPr>
                <w:b/>
                <w:snapToGrid w:val="0"/>
                <w:color w:val="000000" w:themeColor="text1"/>
                <w:lang w:eastAsia="en-US"/>
              </w:rPr>
              <w:t>4</w:t>
            </w:r>
          </w:p>
        </w:tc>
        <w:tc>
          <w:tcPr>
            <w:tcW w:w="7088" w:type="dxa"/>
          </w:tcPr>
          <w:p w14:paraId="37DA3D69" w14:textId="59314C3D" w:rsidR="00B97884" w:rsidRDefault="00B97884" w:rsidP="00B97884">
            <w:pPr>
              <w:widowControl/>
              <w:autoSpaceDE w:val="0"/>
              <w:autoSpaceDN w:val="0"/>
              <w:adjustRightInd w:val="0"/>
              <w:rPr>
                <w:rFonts w:eastAsiaTheme="minorHAnsi"/>
                <w:color w:val="000000"/>
                <w:lang w:eastAsia="en-US"/>
              </w:rPr>
            </w:pPr>
            <w:r w:rsidRPr="00BC3BA1">
              <w:rPr>
                <w:rFonts w:eastAsiaTheme="minorHAnsi"/>
                <w:b/>
                <w:bCs/>
                <w:color w:val="000000"/>
                <w:lang w:eastAsia="en-US"/>
              </w:rPr>
              <w:t>Justering</w:t>
            </w:r>
            <w:r w:rsidRPr="00BC3BA1">
              <w:rPr>
                <w:rFonts w:eastAsiaTheme="minorHAnsi"/>
                <w:b/>
                <w:bCs/>
                <w:color w:val="000000"/>
                <w:lang w:eastAsia="en-US"/>
              </w:rPr>
              <w:br/>
            </w:r>
            <w:r>
              <w:rPr>
                <w:rFonts w:eastAsiaTheme="minorHAnsi"/>
                <w:color w:val="000000"/>
                <w:lang w:eastAsia="en-US"/>
              </w:rPr>
              <w:t xml:space="preserve">Protokoll från sammanträdet den </w:t>
            </w:r>
            <w:r w:rsidR="00151249">
              <w:rPr>
                <w:rFonts w:eastAsiaTheme="minorHAnsi"/>
                <w:color w:val="000000"/>
                <w:lang w:eastAsia="en-US"/>
              </w:rPr>
              <w:t>28</w:t>
            </w:r>
            <w:r>
              <w:rPr>
                <w:rFonts w:eastAsiaTheme="minorHAnsi"/>
                <w:color w:val="000000"/>
                <w:lang w:eastAsia="en-US"/>
              </w:rPr>
              <w:t xml:space="preserve"> december </w:t>
            </w:r>
            <w:r w:rsidR="00151249">
              <w:rPr>
                <w:rFonts w:eastAsiaTheme="minorHAnsi"/>
                <w:color w:val="000000"/>
                <w:lang w:eastAsia="en-US"/>
              </w:rPr>
              <w:t>2020.</w:t>
            </w:r>
          </w:p>
          <w:p w14:paraId="53469C79" w14:textId="77777777" w:rsidR="00151249" w:rsidRDefault="00151249" w:rsidP="00B97884">
            <w:pPr>
              <w:widowControl/>
              <w:autoSpaceDE w:val="0"/>
              <w:autoSpaceDN w:val="0"/>
              <w:adjustRightInd w:val="0"/>
              <w:rPr>
                <w:rFonts w:eastAsiaTheme="minorHAnsi"/>
                <w:color w:val="000000"/>
                <w:lang w:eastAsia="en-US"/>
              </w:rPr>
            </w:pPr>
          </w:p>
          <w:p w14:paraId="4A72AA87" w14:textId="6CC65279" w:rsidR="00B97884" w:rsidRDefault="00B97884" w:rsidP="00B97884">
            <w:pPr>
              <w:widowControl/>
              <w:autoSpaceDE w:val="0"/>
              <w:autoSpaceDN w:val="0"/>
              <w:adjustRightInd w:val="0"/>
              <w:rPr>
                <w:rFonts w:eastAsiaTheme="minorHAnsi"/>
                <w:color w:val="000000"/>
                <w:lang w:eastAsia="en-US"/>
              </w:rPr>
            </w:pPr>
            <w:r w:rsidRPr="00DF62D8">
              <w:rPr>
                <w:rFonts w:eastAsiaTheme="minorHAnsi"/>
                <w:color w:val="000000"/>
                <w:lang w:eastAsia="en-US"/>
              </w:rPr>
              <w:t>Skriftliga samråd som ägt rum sedan sammanträdet den</w:t>
            </w:r>
            <w:r>
              <w:rPr>
                <w:rFonts w:eastAsiaTheme="minorHAnsi"/>
                <w:color w:val="000000"/>
                <w:lang w:eastAsia="en-US"/>
              </w:rPr>
              <w:t xml:space="preserve"> </w:t>
            </w:r>
            <w:r w:rsidR="00151249">
              <w:rPr>
                <w:rFonts w:eastAsiaTheme="minorHAnsi"/>
                <w:color w:val="000000"/>
                <w:lang w:eastAsia="en-US"/>
              </w:rPr>
              <w:t>11</w:t>
            </w:r>
            <w:r>
              <w:rPr>
                <w:rFonts w:eastAsiaTheme="minorHAnsi"/>
                <w:color w:val="000000"/>
                <w:lang w:eastAsia="en-US"/>
              </w:rPr>
              <w:t xml:space="preserve"> december </w:t>
            </w:r>
            <w:r w:rsidRPr="00DF62D8">
              <w:rPr>
                <w:rFonts w:eastAsiaTheme="minorHAnsi"/>
                <w:color w:val="000000"/>
                <w:lang w:eastAsia="en-US"/>
              </w:rPr>
              <w:t>2020 (återfinns i bilaga 2).</w:t>
            </w:r>
          </w:p>
          <w:p w14:paraId="0B41D82A" w14:textId="317ADB29" w:rsidR="00B97884" w:rsidRDefault="00B97884" w:rsidP="006F4CAB">
            <w:pPr>
              <w:widowControl/>
              <w:autoSpaceDE w:val="0"/>
              <w:autoSpaceDN w:val="0"/>
              <w:adjustRightInd w:val="0"/>
              <w:rPr>
                <w:rFonts w:eastAsiaTheme="minorHAnsi"/>
                <w:b/>
                <w:bCs/>
                <w:color w:val="000000"/>
                <w:lang w:eastAsia="en-US"/>
              </w:rPr>
            </w:pPr>
          </w:p>
        </w:tc>
      </w:tr>
      <w:tr w:rsidR="00B97884" w:rsidRPr="00DF4413" w14:paraId="15173CBA" w14:textId="77777777" w:rsidTr="00BC3BA1">
        <w:trPr>
          <w:trHeight w:val="568"/>
        </w:trPr>
        <w:tc>
          <w:tcPr>
            <w:tcW w:w="567" w:type="dxa"/>
          </w:tcPr>
          <w:p w14:paraId="18B87D97" w14:textId="6BECA508" w:rsidR="00B97884" w:rsidRDefault="00B97884"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151249">
              <w:rPr>
                <w:b/>
                <w:snapToGrid w:val="0"/>
                <w:color w:val="000000" w:themeColor="text1"/>
                <w:lang w:eastAsia="en-US"/>
              </w:rPr>
              <w:t>5</w:t>
            </w:r>
          </w:p>
        </w:tc>
        <w:tc>
          <w:tcPr>
            <w:tcW w:w="7088" w:type="dxa"/>
          </w:tcPr>
          <w:p w14:paraId="45AD3966" w14:textId="382A62EF" w:rsidR="002064EF" w:rsidRPr="00030298" w:rsidRDefault="00B97884" w:rsidP="002239D3">
            <w:pPr>
              <w:tabs>
                <w:tab w:val="left" w:pos="1701"/>
              </w:tabs>
              <w:spacing w:line="252" w:lineRule="auto"/>
              <w:rPr>
                <w:rFonts w:eastAsiaTheme="minorHAnsi"/>
                <w:bCs/>
                <w:color w:val="000000"/>
                <w:lang w:eastAsia="en-US"/>
              </w:rPr>
            </w:pPr>
            <w:r>
              <w:rPr>
                <w:rFonts w:eastAsiaTheme="minorHAnsi"/>
                <w:b/>
                <w:bCs/>
                <w:color w:val="000000"/>
                <w:lang w:eastAsia="en-US"/>
              </w:rPr>
              <w:t>Övriga frågor</w:t>
            </w:r>
            <w:r>
              <w:rPr>
                <w:rFonts w:eastAsiaTheme="minorHAnsi"/>
                <w:b/>
                <w:bCs/>
                <w:color w:val="000000"/>
                <w:lang w:eastAsia="en-US"/>
              </w:rPr>
              <w:br/>
            </w:r>
            <w:r w:rsidR="00030298">
              <w:rPr>
                <w:rFonts w:eastAsiaTheme="minorHAnsi"/>
                <w:bCs/>
                <w:color w:val="000000"/>
                <w:lang w:eastAsia="en-US"/>
              </w:rPr>
              <w:t>Ordföranden informerade om extra sammanträde torsdagen den 21 januari och att återrapporten från detta sammanträde kommer att ske i nämnden fredagen den 22 januari.</w:t>
            </w:r>
          </w:p>
          <w:p w14:paraId="78B6BA55" w14:textId="75CB3D16" w:rsidR="00FF4BE7" w:rsidRPr="00151249" w:rsidRDefault="00FF4BE7" w:rsidP="00030298">
            <w:pPr>
              <w:tabs>
                <w:tab w:val="left" w:pos="1701"/>
              </w:tabs>
              <w:spacing w:line="252" w:lineRule="auto"/>
              <w:rPr>
                <w:rFonts w:eastAsiaTheme="minorHAnsi"/>
                <w:b/>
                <w:bCs/>
                <w:color w:val="000000"/>
                <w:lang w:eastAsia="en-US"/>
              </w:rPr>
            </w:pPr>
          </w:p>
        </w:tc>
      </w:tr>
      <w:bookmarkEnd w:id="1"/>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1B1134CF" w:rsidR="00A11BD0" w:rsidRDefault="00A11BD0">
      <w:pPr>
        <w:widowControl/>
        <w:spacing w:after="160" w:line="259" w:lineRule="auto"/>
      </w:pP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77777777" w:rsidR="006633F2" w:rsidRDefault="006633F2">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7F447DD2" w14:textId="019BE910" w:rsidR="00996A49" w:rsidRDefault="00996A49">
      <w:pPr>
        <w:widowControl/>
        <w:spacing w:after="160" w:line="259" w:lineRule="auto"/>
      </w:pPr>
    </w:p>
    <w:p w14:paraId="5548C362" w14:textId="637C65C3" w:rsidR="00996A49" w:rsidRDefault="00996A49">
      <w:pPr>
        <w:widowControl/>
        <w:spacing w:after="160" w:line="259" w:lineRule="auto"/>
      </w:pPr>
    </w:p>
    <w:p w14:paraId="3658C301" w14:textId="063DDD0D" w:rsidR="00996A49" w:rsidRDefault="00996A49">
      <w:pPr>
        <w:widowControl/>
        <w:spacing w:after="160" w:line="259" w:lineRule="auto"/>
      </w:pPr>
    </w:p>
    <w:p w14:paraId="0E55ED7A" w14:textId="11842C2D" w:rsidR="00996A49" w:rsidRDefault="00996A49">
      <w:pPr>
        <w:widowControl/>
        <w:spacing w:after="160" w:line="259" w:lineRule="auto"/>
      </w:pPr>
    </w:p>
    <w:p w14:paraId="169F7F6F" w14:textId="45AEEBAC" w:rsidR="00996A49" w:rsidRDefault="00996A49">
      <w:pPr>
        <w:widowControl/>
        <w:spacing w:after="160" w:line="259" w:lineRule="auto"/>
      </w:pPr>
    </w:p>
    <w:p w14:paraId="6293F2E2" w14:textId="60D9BA4A" w:rsidR="000B1D5E" w:rsidRDefault="000B1D5E">
      <w:pPr>
        <w:widowControl/>
        <w:spacing w:after="160" w:line="259" w:lineRule="auto"/>
      </w:pPr>
    </w:p>
    <w:p w14:paraId="1BCCA232" w14:textId="14770E91" w:rsidR="000B1D5E" w:rsidRDefault="000B1D5E">
      <w:pPr>
        <w:widowControl/>
        <w:spacing w:after="160" w:line="259" w:lineRule="auto"/>
      </w:pPr>
    </w:p>
    <w:p w14:paraId="0664CDB7" w14:textId="0997F7EF" w:rsidR="000B1D5E" w:rsidRDefault="000B1D5E">
      <w:pPr>
        <w:widowControl/>
        <w:spacing w:after="160" w:line="259" w:lineRule="auto"/>
      </w:pPr>
    </w:p>
    <w:p w14:paraId="260F4286" w14:textId="77777777" w:rsidR="00AF4171" w:rsidRDefault="00AF4171">
      <w:pPr>
        <w:widowControl/>
        <w:spacing w:after="160" w:line="259" w:lineRule="auto"/>
      </w:pPr>
    </w:p>
    <w:p w14:paraId="512D3D0E" w14:textId="4F8C1B2D" w:rsidR="000B1D5E" w:rsidRDefault="000B1D5E">
      <w:pPr>
        <w:widowControl/>
        <w:spacing w:after="160" w:line="259" w:lineRule="auto"/>
      </w:pPr>
    </w:p>
    <w:p w14:paraId="4CFB6610" w14:textId="6387500C" w:rsidR="000B1D5E" w:rsidRDefault="000B1D5E">
      <w:pPr>
        <w:widowControl/>
        <w:spacing w:after="160" w:line="259" w:lineRule="auto"/>
      </w:pPr>
    </w:p>
    <w:p w14:paraId="5916CD33" w14:textId="5ACB0C7F" w:rsidR="000B1D5E" w:rsidRDefault="000B1D5E">
      <w:pPr>
        <w:widowControl/>
        <w:spacing w:after="160" w:line="259" w:lineRule="auto"/>
      </w:pPr>
    </w:p>
    <w:p w14:paraId="3AAB3E5A" w14:textId="5683D0D8" w:rsidR="000B1D5E" w:rsidRDefault="000B1D5E">
      <w:pPr>
        <w:widowControl/>
        <w:spacing w:after="160" w:line="259" w:lineRule="auto"/>
      </w:pPr>
    </w:p>
    <w:p w14:paraId="19EFD99E" w14:textId="77777777" w:rsidR="000B1D5E" w:rsidRDefault="000B1D5E">
      <w:pPr>
        <w:widowControl/>
        <w:spacing w:after="160" w:line="259" w:lineRule="auto"/>
      </w:pPr>
    </w:p>
    <w:p w14:paraId="3F3290AD" w14:textId="729F7602" w:rsidR="00996A49" w:rsidRDefault="00996A49">
      <w:pPr>
        <w:widowControl/>
        <w:spacing w:after="160" w:line="259" w:lineRule="auto"/>
      </w:pPr>
    </w:p>
    <w:p w14:paraId="6A7F2CF3" w14:textId="77777777" w:rsidR="002D0FD7" w:rsidRDefault="002D0FD7">
      <w:pPr>
        <w:widowControl/>
        <w:spacing w:after="160" w:line="259" w:lineRule="auto"/>
      </w:pPr>
    </w:p>
    <w:p w14:paraId="459AD09D" w14:textId="5526D04E" w:rsidR="00996A49" w:rsidRDefault="00996A49">
      <w:pPr>
        <w:widowControl/>
        <w:spacing w:after="160" w:line="259" w:lineRule="auto"/>
      </w:pPr>
    </w:p>
    <w:p w14:paraId="4D122617" w14:textId="4C4C0D75" w:rsidR="00B97884" w:rsidRDefault="00B97884">
      <w:pPr>
        <w:widowControl/>
        <w:spacing w:after="160" w:line="259" w:lineRule="auto"/>
      </w:pPr>
    </w:p>
    <w:p w14:paraId="1CAD17D3" w14:textId="3777B6B8" w:rsidR="00B97884" w:rsidRDefault="00B97884">
      <w:pPr>
        <w:widowControl/>
        <w:spacing w:after="160" w:line="259" w:lineRule="auto"/>
      </w:pPr>
    </w:p>
    <w:p w14:paraId="06A98C1C" w14:textId="3170CACA" w:rsidR="00B97884" w:rsidRDefault="00B97884">
      <w:pPr>
        <w:widowControl/>
        <w:spacing w:after="160" w:line="259" w:lineRule="auto"/>
      </w:pPr>
    </w:p>
    <w:p w14:paraId="4F207F33" w14:textId="2CBC9CDF" w:rsidR="00B97884" w:rsidRDefault="00B97884">
      <w:pPr>
        <w:widowControl/>
        <w:spacing w:after="160" w:line="259" w:lineRule="auto"/>
      </w:pPr>
    </w:p>
    <w:p w14:paraId="5ADAEC94" w14:textId="1BB2D43E" w:rsidR="00B97884" w:rsidRDefault="00B97884">
      <w:pPr>
        <w:widowControl/>
        <w:spacing w:after="160" w:line="259" w:lineRule="auto"/>
      </w:pPr>
    </w:p>
    <w:p w14:paraId="36850645" w14:textId="284E644D" w:rsidR="00B97884" w:rsidRDefault="00B97884">
      <w:pPr>
        <w:widowControl/>
        <w:spacing w:after="160" w:line="259" w:lineRule="auto"/>
      </w:pPr>
    </w:p>
    <w:p w14:paraId="626AB2A4" w14:textId="32542129" w:rsidR="00B97884" w:rsidRDefault="00B97884">
      <w:pPr>
        <w:widowControl/>
        <w:spacing w:after="160" w:line="259" w:lineRule="auto"/>
      </w:pPr>
    </w:p>
    <w:p w14:paraId="6088E4BB" w14:textId="7EBBB4AB" w:rsidR="00B97884" w:rsidRDefault="00B97884">
      <w:pPr>
        <w:widowControl/>
        <w:spacing w:after="160" w:line="259" w:lineRule="auto"/>
      </w:pPr>
    </w:p>
    <w:p w14:paraId="020F030E" w14:textId="14F4D82D" w:rsidR="00B97884" w:rsidRDefault="00B97884">
      <w:pPr>
        <w:widowControl/>
        <w:spacing w:after="160" w:line="259" w:lineRule="auto"/>
      </w:pPr>
    </w:p>
    <w:p w14:paraId="1015F0A6" w14:textId="34BDC08F" w:rsidR="00B97884" w:rsidRDefault="00B97884">
      <w:pPr>
        <w:widowControl/>
        <w:spacing w:after="160" w:line="259" w:lineRule="auto"/>
      </w:pPr>
    </w:p>
    <w:p w14:paraId="6E9106E3" w14:textId="4CC2239B" w:rsidR="00B97884" w:rsidRDefault="00B97884">
      <w:pPr>
        <w:widowControl/>
        <w:spacing w:after="160" w:line="259" w:lineRule="auto"/>
      </w:pPr>
    </w:p>
    <w:p w14:paraId="4EDCD5F0" w14:textId="09082FDB" w:rsidR="00B97884" w:rsidRDefault="00B97884">
      <w:pPr>
        <w:widowControl/>
        <w:spacing w:after="160" w:line="259" w:lineRule="auto"/>
      </w:pPr>
    </w:p>
    <w:p w14:paraId="1A20ABF8" w14:textId="7272008A" w:rsidR="00B97884" w:rsidRDefault="00B97884">
      <w:pPr>
        <w:widowControl/>
        <w:spacing w:after="160" w:line="259" w:lineRule="auto"/>
      </w:pPr>
    </w:p>
    <w:p w14:paraId="1A8B97DC" w14:textId="77777777" w:rsidR="00B97884" w:rsidRDefault="00B97884">
      <w:pPr>
        <w:widowControl/>
        <w:spacing w:after="160" w:line="259" w:lineRule="auto"/>
      </w:pPr>
    </w:p>
    <w:p w14:paraId="7FB153D2" w14:textId="6941B79B" w:rsidR="00996A49" w:rsidRDefault="00996A49">
      <w:pPr>
        <w:widowControl/>
        <w:spacing w:after="160" w:line="259" w:lineRule="auto"/>
      </w:pPr>
    </w:p>
    <w:p w14:paraId="192DADDF" w14:textId="77777777" w:rsidR="00EC6CDF" w:rsidRDefault="00EC6CDF">
      <w:pPr>
        <w:widowControl/>
        <w:spacing w:after="160" w:line="259" w:lineRule="auto"/>
      </w:pPr>
    </w:p>
    <w:p w14:paraId="66E87C31" w14:textId="79CA96D7" w:rsidR="00377D6E" w:rsidRDefault="00377D6E" w:rsidP="004532CA">
      <w:pPr>
        <w:tabs>
          <w:tab w:val="left" w:pos="1701"/>
        </w:tabs>
        <w:spacing w:line="252" w:lineRule="auto"/>
        <w:rPr>
          <w:b/>
          <w:snapToGrid w:val="0"/>
          <w:lang w:eastAsia="en-US"/>
        </w:rPr>
      </w:pPr>
    </w:p>
    <w:p w14:paraId="6C09BC60" w14:textId="77777777" w:rsidR="00CD5EEF" w:rsidRDefault="00CD5EEF" w:rsidP="004532CA">
      <w:pPr>
        <w:tabs>
          <w:tab w:val="left" w:pos="1701"/>
        </w:tabs>
        <w:spacing w:line="252" w:lineRule="auto"/>
        <w:rPr>
          <w:b/>
          <w:snapToGrid w:val="0"/>
          <w:lang w:eastAsia="en-US"/>
        </w:rPr>
      </w:pPr>
    </w:p>
    <w:p w14:paraId="66B97885" w14:textId="77777777" w:rsidR="00377D6E" w:rsidRDefault="00377D6E" w:rsidP="004532CA">
      <w:pPr>
        <w:tabs>
          <w:tab w:val="left" w:pos="1701"/>
        </w:tabs>
        <w:spacing w:line="252" w:lineRule="auto"/>
        <w:rPr>
          <w:b/>
          <w:snapToGrid w:val="0"/>
          <w:lang w:eastAsia="en-US"/>
        </w:rPr>
      </w:pPr>
    </w:p>
    <w:p w14:paraId="4E3585E0" w14:textId="4CCBEDD2" w:rsidR="00D67773" w:rsidRPr="00FB792F" w:rsidRDefault="00377D6E" w:rsidP="004532CA">
      <w:pPr>
        <w:tabs>
          <w:tab w:val="left" w:pos="1701"/>
        </w:tabs>
        <w:spacing w:line="252" w:lineRule="auto"/>
        <w:rPr>
          <w:b/>
          <w:snapToGrid w:val="0"/>
          <w:lang w:eastAsia="en-US"/>
        </w:rPr>
      </w:pPr>
      <w:r>
        <w:rPr>
          <w:b/>
          <w:snapToGrid w:val="0"/>
          <w:lang w:eastAsia="en-US"/>
        </w:rPr>
        <w:t xml:space="preserve">                  </w:t>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7BE355AD"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824C24">
        <w:rPr>
          <w:b/>
          <w:snapToGrid w:val="0"/>
          <w:lang w:eastAsia="en-US"/>
        </w:rPr>
        <w:t>Filip Garpenby</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BCD0A96" w:rsidR="00D67773" w:rsidRDefault="00D67773" w:rsidP="00752DF2">
      <w:pPr>
        <w:tabs>
          <w:tab w:val="left" w:pos="1701"/>
        </w:tabs>
        <w:spacing w:line="252" w:lineRule="auto"/>
        <w:rPr>
          <w:b/>
          <w:snapToGrid w:val="0"/>
          <w:lang w:eastAsia="en-US"/>
        </w:rPr>
      </w:pP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58B13296" w:rsidR="00CE129D" w:rsidRDefault="00752DF2" w:rsidP="00CE129D">
      <w:pPr>
        <w:tabs>
          <w:tab w:val="left" w:pos="1701"/>
        </w:tabs>
        <w:spacing w:line="252" w:lineRule="auto"/>
        <w:rPr>
          <w:b/>
          <w:snapToGrid w:val="0"/>
          <w:lang w:eastAsia="en-US"/>
        </w:rPr>
      </w:pP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01AFF3E7" w14:textId="562CA8BA" w:rsidR="00EF5714" w:rsidRDefault="00EF5714" w:rsidP="00CE129D">
      <w:pPr>
        <w:tabs>
          <w:tab w:val="left" w:pos="1701"/>
        </w:tabs>
        <w:spacing w:line="252" w:lineRule="auto"/>
        <w:rPr>
          <w:b/>
          <w:snapToGrid w:val="0"/>
          <w:lang w:eastAsia="en-US"/>
        </w:rPr>
      </w:pPr>
    </w:p>
    <w:p w14:paraId="0E43AAFE" w14:textId="7FE49F24" w:rsidR="00EF5714" w:rsidRDefault="00EF5714" w:rsidP="00CE129D">
      <w:pPr>
        <w:tabs>
          <w:tab w:val="left" w:pos="1701"/>
        </w:tabs>
        <w:spacing w:line="252" w:lineRule="auto"/>
        <w:rPr>
          <w:b/>
          <w:snapToGrid w:val="0"/>
          <w:lang w:eastAsia="en-US"/>
        </w:rPr>
      </w:pPr>
    </w:p>
    <w:p w14:paraId="1F902589" w14:textId="77777777" w:rsidR="000B1EA4" w:rsidRDefault="000B1EA4" w:rsidP="00CE129D">
      <w:pPr>
        <w:tabs>
          <w:tab w:val="left" w:pos="1701"/>
        </w:tabs>
        <w:spacing w:line="252" w:lineRule="auto"/>
        <w:rPr>
          <w:b/>
          <w:snapToGrid w:val="0"/>
          <w:lang w:eastAsia="en-US"/>
        </w:rPr>
      </w:pPr>
    </w:p>
    <w:p w14:paraId="15E78F5F" w14:textId="77777777" w:rsidR="000D57FB" w:rsidRPr="00CE129D" w:rsidRDefault="004532CA" w:rsidP="000D57FB">
      <w:pPr>
        <w:tabs>
          <w:tab w:val="left" w:pos="1701"/>
        </w:tabs>
        <w:spacing w:line="252" w:lineRule="auto"/>
        <w:rPr>
          <w:b/>
          <w:snapToGrid w:val="0"/>
          <w:lang w:eastAsia="en-US"/>
        </w:rPr>
      </w:pPr>
      <w:r>
        <w:br/>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0D57FB" w14:paraId="282AA5EC"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6F73E8FB" w14:textId="77777777" w:rsidR="000D57FB" w:rsidRDefault="000D57FB" w:rsidP="00987BA3">
            <w:pPr>
              <w:widowControl/>
              <w:spacing w:line="256" w:lineRule="auto"/>
              <w:rPr>
                <w:lang w:val="en-GB" w:eastAsia="en-US"/>
              </w:rPr>
            </w:pPr>
            <w:r>
              <w:rPr>
                <w:b/>
                <w:color w:val="000000"/>
                <w:lang w:val="en-GB"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noWrap/>
            <w:hideMark/>
          </w:tcPr>
          <w:p w14:paraId="4CBDCB3C" w14:textId="54A86970" w:rsidR="000D57FB" w:rsidRDefault="000D57FB" w:rsidP="00987BA3">
            <w:pPr>
              <w:widowControl/>
              <w:spacing w:line="256" w:lineRule="auto"/>
              <w:jc w:val="right"/>
              <w:rPr>
                <w:b/>
                <w:color w:val="000000"/>
                <w:lang w:val="en-GB" w:eastAsia="en-US"/>
              </w:rPr>
            </w:pPr>
            <w:proofErr w:type="spellStart"/>
            <w:r>
              <w:rPr>
                <w:b/>
                <w:color w:val="000000"/>
                <w:lang w:val="en-GB" w:eastAsia="en-US"/>
              </w:rPr>
              <w:t>Bilaga</w:t>
            </w:r>
            <w:proofErr w:type="spellEnd"/>
            <w:r>
              <w:rPr>
                <w:b/>
                <w:color w:val="000000"/>
                <w:lang w:val="en-GB" w:eastAsia="en-US"/>
              </w:rPr>
              <w:t xml:space="preserve"> 1 till </w:t>
            </w:r>
            <w:proofErr w:type="spellStart"/>
            <w:r>
              <w:rPr>
                <w:b/>
                <w:color w:val="000000"/>
                <w:lang w:val="en-GB" w:eastAsia="en-US"/>
              </w:rPr>
              <w:t>protokoll</w:t>
            </w:r>
            <w:proofErr w:type="spellEnd"/>
            <w:r>
              <w:rPr>
                <w:b/>
                <w:color w:val="000000"/>
                <w:lang w:val="en-GB" w:eastAsia="en-US"/>
              </w:rPr>
              <w:t xml:space="preserve"> 2020/21:2</w:t>
            </w:r>
            <w:r w:rsidR="00123FEB">
              <w:rPr>
                <w:b/>
                <w:color w:val="000000"/>
                <w:lang w:val="en-GB" w:eastAsia="en-US"/>
              </w:rPr>
              <w:t>3</w:t>
            </w:r>
          </w:p>
        </w:tc>
      </w:tr>
      <w:tr w:rsidR="00BC7A11" w14:paraId="65C29B3F"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072C2282" w14:textId="77777777" w:rsidR="00BC7A11" w:rsidRDefault="00BC7A11" w:rsidP="00BC7A11">
            <w:pPr>
              <w:widowControl/>
              <w:spacing w:line="256" w:lineRule="auto"/>
              <w:rPr>
                <w:b/>
                <w:color w:val="000000"/>
                <w:sz w:val="22"/>
                <w:szCs w:val="22"/>
                <w:lang w:val="en-GB" w:eastAsia="en-US"/>
              </w:rPr>
            </w:pPr>
            <w:proofErr w:type="spellStart"/>
            <w:r>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43348B8D" w14:textId="159358A5" w:rsidR="00BC7A11" w:rsidRDefault="00BC7A11" w:rsidP="00BC7A11">
            <w:pPr>
              <w:widowControl/>
              <w:spacing w:line="256" w:lineRule="auto"/>
              <w:rPr>
                <w:b/>
                <w:color w:val="000000"/>
                <w:sz w:val="22"/>
                <w:szCs w:val="22"/>
                <w:lang w:val="en-GB" w:eastAsia="en-US"/>
              </w:rPr>
            </w:pPr>
            <w:r>
              <w:rPr>
                <w:b/>
                <w:color w:val="000000"/>
                <w:sz w:val="22"/>
                <w:szCs w:val="22"/>
                <w:lang w:val="en-GB" w:eastAsia="en-US"/>
              </w:rPr>
              <w:t xml:space="preserve">§ </w:t>
            </w:r>
            <w:r w:rsidRPr="00BC7A11">
              <w:rPr>
                <w:b/>
                <w:color w:val="000000"/>
                <w:sz w:val="22"/>
                <w:szCs w:val="22"/>
                <w:lang w:val="en-GB" w:eastAsia="en-US"/>
              </w:rPr>
              <w:t>1-2</w:t>
            </w:r>
          </w:p>
        </w:tc>
        <w:tc>
          <w:tcPr>
            <w:tcW w:w="728" w:type="dxa"/>
            <w:tcBorders>
              <w:top w:val="single" w:sz="12" w:space="0" w:color="auto"/>
              <w:left w:val="nil"/>
              <w:bottom w:val="single" w:sz="12" w:space="0" w:color="auto"/>
              <w:right w:val="single" w:sz="4" w:space="0" w:color="auto"/>
            </w:tcBorders>
            <w:noWrap/>
          </w:tcPr>
          <w:p w14:paraId="51DA6E26" w14:textId="50BC753A" w:rsidR="00BC7A11" w:rsidRDefault="00BC7A11" w:rsidP="00BC7A11">
            <w:pPr>
              <w:widowControl/>
              <w:spacing w:line="256" w:lineRule="auto"/>
              <w:rPr>
                <w:b/>
                <w:color w:val="000000"/>
                <w:sz w:val="22"/>
                <w:szCs w:val="22"/>
                <w:lang w:val="en-GB" w:eastAsia="en-US"/>
              </w:rPr>
            </w:pPr>
            <w:r>
              <w:rPr>
                <w:b/>
                <w:color w:val="000000"/>
                <w:sz w:val="22"/>
                <w:szCs w:val="22"/>
                <w:lang w:val="en-GB" w:eastAsia="en-US"/>
              </w:rPr>
              <w:t>§ 3-5</w:t>
            </w:r>
          </w:p>
        </w:tc>
        <w:tc>
          <w:tcPr>
            <w:tcW w:w="727" w:type="dxa"/>
            <w:tcBorders>
              <w:top w:val="single" w:sz="12" w:space="0" w:color="auto"/>
              <w:left w:val="nil"/>
              <w:bottom w:val="single" w:sz="12" w:space="0" w:color="auto"/>
              <w:right w:val="single" w:sz="4" w:space="0" w:color="auto"/>
            </w:tcBorders>
            <w:noWrap/>
          </w:tcPr>
          <w:p w14:paraId="43C07E0C" w14:textId="718BC4E1" w:rsidR="00BC7A11" w:rsidRDefault="00BC7A11" w:rsidP="00BC7A11">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AB06ED2" w14:textId="0290369D" w:rsidR="00BC7A11" w:rsidRDefault="00BC7A11" w:rsidP="00BC7A11">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D984DAC" w14:textId="5BE1DAB5" w:rsidR="00BC7A11" w:rsidRDefault="00BC7A11" w:rsidP="00BC7A11">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6E8A218" w14:textId="77777777" w:rsidR="00BC7A11" w:rsidRDefault="00BC7A11" w:rsidP="00BC7A11">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59F27B2" w14:textId="77777777" w:rsidR="00BC7A11" w:rsidRDefault="00BC7A11" w:rsidP="00BC7A11">
            <w:pPr>
              <w:widowControl/>
              <w:spacing w:line="256" w:lineRule="auto"/>
              <w:rPr>
                <w:b/>
                <w:color w:val="000000"/>
                <w:sz w:val="22"/>
                <w:szCs w:val="22"/>
                <w:lang w:val="en-GB" w:eastAsia="en-US"/>
              </w:rPr>
            </w:pPr>
          </w:p>
        </w:tc>
      </w:tr>
      <w:tr w:rsidR="00BC7A11" w14:paraId="03752D66"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75CAB9F1" w14:textId="77777777" w:rsidR="00BC7A11" w:rsidRDefault="00BC7A11" w:rsidP="00BC7A11">
            <w:pPr>
              <w:widowControl/>
              <w:spacing w:line="256" w:lineRule="auto"/>
              <w:rPr>
                <w:i/>
                <w:color w:val="000000"/>
                <w:lang w:val="en-GB" w:eastAsia="en-US"/>
              </w:rPr>
            </w:pPr>
            <w:r>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7D4C4EA1" w14:textId="767E73D0" w:rsidR="00BC7A11" w:rsidRDefault="00BC7A11" w:rsidP="00BC7A11">
            <w:pPr>
              <w:widowControl/>
              <w:spacing w:line="256" w:lineRule="auto"/>
              <w:rPr>
                <w:i/>
                <w:color w:val="000000"/>
                <w:sz w:val="22"/>
                <w:szCs w:val="22"/>
                <w:lang w:val="en-GB" w:eastAsia="en-US"/>
              </w:rPr>
            </w:pPr>
            <w:r>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3716EE5" w14:textId="0A631135" w:rsidR="00BC7A11" w:rsidRDefault="00BC7A11" w:rsidP="00BC7A11">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1B8437F" w14:textId="7826FA73" w:rsidR="00BC7A11" w:rsidRDefault="00BC7A11" w:rsidP="00BC7A11">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5024629" w14:textId="77777777" w:rsidR="00BC7A11" w:rsidRDefault="00BC7A11" w:rsidP="00BC7A11">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34A89BA" w14:textId="77777777" w:rsidR="00BC7A11" w:rsidRDefault="00BC7A11" w:rsidP="00BC7A11">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D92A813" w14:textId="77777777" w:rsidR="00BC7A11" w:rsidRDefault="00BC7A11" w:rsidP="00BC7A11">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E468BFC" w14:textId="77777777" w:rsidR="00BC7A11" w:rsidRDefault="00BC7A11" w:rsidP="00BC7A11">
            <w:pPr>
              <w:widowControl/>
              <w:spacing w:line="256" w:lineRule="auto"/>
              <w:rPr>
                <w:color w:val="000000"/>
                <w:sz w:val="22"/>
                <w:szCs w:val="22"/>
                <w:lang w:val="en-GB" w:eastAsia="en-US"/>
              </w:rPr>
            </w:pPr>
          </w:p>
        </w:tc>
      </w:tr>
      <w:tr w:rsidR="00BC7A11" w:rsidRPr="00B96796" w14:paraId="43DB9923" w14:textId="77777777" w:rsidTr="00987BA3">
        <w:trPr>
          <w:trHeight w:val="300"/>
        </w:trPr>
        <w:tc>
          <w:tcPr>
            <w:tcW w:w="4548" w:type="dxa"/>
            <w:tcBorders>
              <w:top w:val="single" w:sz="12" w:space="0" w:color="auto"/>
              <w:left w:val="single" w:sz="4" w:space="0" w:color="auto"/>
              <w:bottom w:val="single" w:sz="4" w:space="0" w:color="auto"/>
              <w:right w:val="nil"/>
            </w:tcBorders>
            <w:noWrap/>
            <w:hideMark/>
          </w:tcPr>
          <w:p w14:paraId="415B5648"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Pyry Niemi (S)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6809D2C8" w14:textId="6C2DE979"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5BE83F8F" w14:textId="0723B0C4"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77DB4948" w14:textId="1597C272" w:rsidR="00BC7A11" w:rsidRPr="00B96796" w:rsidRDefault="00BC7A11" w:rsidP="00BC7A11">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3297446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7028A10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1B743F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EB654AF"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160B925F" w14:textId="77777777" w:rsidTr="00987BA3">
        <w:trPr>
          <w:trHeight w:val="300"/>
        </w:trPr>
        <w:tc>
          <w:tcPr>
            <w:tcW w:w="4548" w:type="dxa"/>
            <w:tcBorders>
              <w:top w:val="nil"/>
              <w:left w:val="single" w:sz="4" w:space="0" w:color="auto"/>
              <w:bottom w:val="single" w:sz="4" w:space="0" w:color="auto"/>
              <w:right w:val="nil"/>
            </w:tcBorders>
            <w:noWrap/>
            <w:hideMark/>
          </w:tcPr>
          <w:p w14:paraId="5A8EAC34"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 xml:space="preserve">Annika </w:t>
            </w:r>
            <w:proofErr w:type="spellStart"/>
            <w:r>
              <w:rPr>
                <w:color w:val="000000"/>
                <w:sz w:val="18"/>
                <w:szCs w:val="18"/>
                <w:lang w:val="en-GB" w:eastAsia="en-US"/>
              </w:rPr>
              <w:t>Qarlsson</w:t>
            </w:r>
            <w:proofErr w:type="spellEnd"/>
            <w:r>
              <w:rPr>
                <w:color w:val="000000"/>
                <w:sz w:val="18"/>
                <w:szCs w:val="18"/>
                <w:lang w:val="en-GB" w:eastAsia="en-US"/>
              </w:rPr>
              <w:t xml:space="preserve"> (C) (</w:t>
            </w:r>
            <w:proofErr w:type="spellStart"/>
            <w:r>
              <w:rPr>
                <w:color w:val="000000"/>
                <w:sz w:val="18"/>
                <w:szCs w:val="18"/>
                <w:lang w:val="en-GB" w:eastAsia="en-US"/>
              </w:rPr>
              <w:t>Förste</w:t>
            </w:r>
            <w:proofErr w:type="spellEnd"/>
            <w:r>
              <w:rPr>
                <w:color w:val="000000"/>
                <w:sz w:val="18"/>
                <w:szCs w:val="18"/>
                <w:lang w:val="en-GB" w:eastAsia="en-US"/>
              </w:rPr>
              <w:t xml:space="preserv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2E713496" w14:textId="12A8A66A"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8" w:type="dxa"/>
            <w:tcBorders>
              <w:top w:val="nil"/>
              <w:left w:val="nil"/>
              <w:bottom w:val="single" w:sz="4" w:space="0" w:color="auto"/>
              <w:right w:val="single" w:sz="4" w:space="0" w:color="auto"/>
            </w:tcBorders>
            <w:noWrap/>
          </w:tcPr>
          <w:p w14:paraId="47FB3555" w14:textId="7F410273"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0B39EBBA" w14:textId="2B6005F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14FCFC" w14:textId="5E4F82F6"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3A3526" w14:textId="2147E601"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15D85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191371"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79B30B43" w14:textId="77777777" w:rsidTr="00987BA3">
        <w:trPr>
          <w:trHeight w:val="300"/>
        </w:trPr>
        <w:tc>
          <w:tcPr>
            <w:tcW w:w="4548" w:type="dxa"/>
            <w:tcBorders>
              <w:top w:val="nil"/>
              <w:left w:val="single" w:sz="4" w:space="0" w:color="auto"/>
              <w:bottom w:val="single" w:sz="4" w:space="0" w:color="auto"/>
              <w:right w:val="nil"/>
            </w:tcBorders>
            <w:noWrap/>
            <w:hideMark/>
          </w:tcPr>
          <w:p w14:paraId="54FB0274"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 xml:space="preserve">Jessika Roswall (M) (Andre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3C9A01F8" w14:textId="6B04E328"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8" w:type="dxa"/>
            <w:tcBorders>
              <w:top w:val="nil"/>
              <w:left w:val="nil"/>
              <w:bottom w:val="single" w:sz="4" w:space="0" w:color="auto"/>
              <w:right w:val="single" w:sz="4" w:space="0" w:color="auto"/>
            </w:tcBorders>
            <w:noWrap/>
          </w:tcPr>
          <w:p w14:paraId="7B4A5B29" w14:textId="7C07FF44"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6E982C74" w14:textId="08DD972F"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EE4205" w14:textId="7FC021CC"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679899" w14:textId="0AF8A434"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561D2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A9D090"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6E41AA51" w14:textId="77777777" w:rsidTr="00987BA3">
        <w:trPr>
          <w:trHeight w:val="300"/>
        </w:trPr>
        <w:tc>
          <w:tcPr>
            <w:tcW w:w="4548" w:type="dxa"/>
            <w:tcBorders>
              <w:top w:val="nil"/>
              <w:left w:val="single" w:sz="4" w:space="0" w:color="auto"/>
              <w:bottom w:val="single" w:sz="4" w:space="0" w:color="auto"/>
              <w:right w:val="nil"/>
            </w:tcBorders>
            <w:noWrap/>
            <w:hideMark/>
          </w:tcPr>
          <w:p w14:paraId="64C3F935"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4D3C476F" w14:textId="358B6DA4"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8" w:type="dxa"/>
            <w:tcBorders>
              <w:top w:val="nil"/>
              <w:left w:val="nil"/>
              <w:bottom w:val="single" w:sz="4" w:space="0" w:color="auto"/>
              <w:right w:val="single" w:sz="4" w:space="0" w:color="auto"/>
            </w:tcBorders>
            <w:noWrap/>
          </w:tcPr>
          <w:p w14:paraId="1C8D5DB8" w14:textId="59D8DFE5"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76512100" w14:textId="16299135"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6BEFF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E0BC9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B047C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BF2D83"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59B85293" w14:textId="77777777" w:rsidTr="00987BA3">
        <w:trPr>
          <w:trHeight w:val="300"/>
        </w:trPr>
        <w:tc>
          <w:tcPr>
            <w:tcW w:w="4548" w:type="dxa"/>
            <w:tcBorders>
              <w:top w:val="nil"/>
              <w:left w:val="single" w:sz="4" w:space="0" w:color="auto"/>
              <w:bottom w:val="single" w:sz="4" w:space="0" w:color="auto"/>
              <w:right w:val="nil"/>
            </w:tcBorders>
            <w:noWrap/>
            <w:hideMark/>
          </w:tcPr>
          <w:p w14:paraId="682FDA50"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0ED716B1" w14:textId="40FA0D03"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8" w:type="dxa"/>
            <w:tcBorders>
              <w:top w:val="nil"/>
              <w:left w:val="nil"/>
              <w:bottom w:val="single" w:sz="4" w:space="0" w:color="auto"/>
              <w:right w:val="single" w:sz="4" w:space="0" w:color="auto"/>
            </w:tcBorders>
            <w:noWrap/>
          </w:tcPr>
          <w:p w14:paraId="6C8E3FCB" w14:textId="70122855"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2832312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93857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75300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C1578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48036E"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697375BF" w14:textId="77777777" w:rsidTr="00987BA3">
        <w:trPr>
          <w:trHeight w:val="300"/>
        </w:trPr>
        <w:tc>
          <w:tcPr>
            <w:tcW w:w="4548" w:type="dxa"/>
            <w:tcBorders>
              <w:top w:val="nil"/>
              <w:left w:val="single" w:sz="4" w:space="0" w:color="auto"/>
              <w:bottom w:val="single" w:sz="4" w:space="0" w:color="auto"/>
              <w:right w:val="nil"/>
            </w:tcBorders>
            <w:noWrap/>
            <w:hideMark/>
          </w:tcPr>
          <w:p w14:paraId="0F44B369"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59A38D19" w14:textId="53D1FD29"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8" w:type="dxa"/>
            <w:tcBorders>
              <w:top w:val="nil"/>
              <w:left w:val="nil"/>
              <w:bottom w:val="single" w:sz="4" w:space="0" w:color="auto"/>
              <w:right w:val="single" w:sz="4" w:space="0" w:color="auto"/>
            </w:tcBorders>
            <w:noWrap/>
          </w:tcPr>
          <w:p w14:paraId="7268DCA2" w14:textId="03A24469"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3BE529EA" w14:textId="3DF9D74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85C19C" w14:textId="3209D33F"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616213" w14:textId="4BD7D4C1"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FC5C0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634C50"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27507759" w14:textId="77777777" w:rsidTr="00987BA3">
        <w:trPr>
          <w:trHeight w:val="300"/>
        </w:trPr>
        <w:tc>
          <w:tcPr>
            <w:tcW w:w="4548" w:type="dxa"/>
            <w:tcBorders>
              <w:top w:val="nil"/>
              <w:left w:val="single" w:sz="4" w:space="0" w:color="auto"/>
              <w:bottom w:val="single" w:sz="4" w:space="0" w:color="auto"/>
              <w:right w:val="nil"/>
            </w:tcBorders>
            <w:noWrap/>
            <w:hideMark/>
          </w:tcPr>
          <w:p w14:paraId="0D7914AE"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791B0716" w14:textId="4A9B6A13" w:rsidR="00BC7A11" w:rsidRPr="00317123"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EBD9D2" w14:textId="7CB1F418"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100676" w14:textId="2A1B845F"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D4A70C" w14:textId="38FBACA8"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194A75" w14:textId="7337A682"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4A2ED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F3BAC2"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57CDD203" w14:textId="77777777" w:rsidTr="00987BA3">
        <w:trPr>
          <w:trHeight w:val="300"/>
        </w:trPr>
        <w:tc>
          <w:tcPr>
            <w:tcW w:w="4548" w:type="dxa"/>
            <w:tcBorders>
              <w:top w:val="nil"/>
              <w:left w:val="single" w:sz="4" w:space="0" w:color="auto"/>
              <w:bottom w:val="single" w:sz="4" w:space="0" w:color="auto"/>
              <w:right w:val="nil"/>
            </w:tcBorders>
            <w:noWrap/>
            <w:hideMark/>
          </w:tcPr>
          <w:p w14:paraId="54FF6720"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65240FA3" w14:textId="39E9FC44"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8" w:type="dxa"/>
            <w:tcBorders>
              <w:top w:val="nil"/>
              <w:left w:val="nil"/>
              <w:bottom w:val="single" w:sz="4" w:space="0" w:color="auto"/>
              <w:right w:val="single" w:sz="4" w:space="0" w:color="auto"/>
            </w:tcBorders>
            <w:noWrap/>
          </w:tcPr>
          <w:p w14:paraId="3378D853" w14:textId="0327299E"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3E0FC883" w14:textId="4A659302"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8C13B1" w14:textId="3AB84616"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DC5FCA" w14:textId="51EE36C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3B73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A8122A"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44CCAA89" w14:textId="77777777" w:rsidTr="00987BA3">
        <w:trPr>
          <w:trHeight w:val="300"/>
        </w:trPr>
        <w:tc>
          <w:tcPr>
            <w:tcW w:w="4548" w:type="dxa"/>
            <w:tcBorders>
              <w:top w:val="nil"/>
              <w:left w:val="single" w:sz="4" w:space="0" w:color="auto"/>
              <w:bottom w:val="single" w:sz="4" w:space="0" w:color="auto"/>
              <w:right w:val="nil"/>
            </w:tcBorders>
            <w:noWrap/>
            <w:hideMark/>
          </w:tcPr>
          <w:p w14:paraId="0DFEA791"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D6F1D6B" w14:textId="2DE433ED"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C89778" w14:textId="495A3D18"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67AB56" w14:textId="4FF3719C"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24ECCA" w14:textId="55EF148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9CE69D" w14:textId="759E5350"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47D7B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2BA103"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4128F2F2" w14:textId="77777777" w:rsidTr="00987BA3">
        <w:trPr>
          <w:trHeight w:val="300"/>
        </w:trPr>
        <w:tc>
          <w:tcPr>
            <w:tcW w:w="4548" w:type="dxa"/>
            <w:tcBorders>
              <w:top w:val="nil"/>
              <w:left w:val="single" w:sz="4" w:space="0" w:color="auto"/>
              <w:bottom w:val="single" w:sz="4" w:space="0" w:color="auto"/>
              <w:right w:val="nil"/>
            </w:tcBorders>
            <w:noWrap/>
            <w:hideMark/>
          </w:tcPr>
          <w:p w14:paraId="7AB71751"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 xml:space="preserve">Ludvig Aspling (SD) </w:t>
            </w:r>
          </w:p>
        </w:tc>
        <w:tc>
          <w:tcPr>
            <w:tcW w:w="728" w:type="dxa"/>
            <w:tcBorders>
              <w:top w:val="nil"/>
              <w:left w:val="single" w:sz="4" w:space="0" w:color="auto"/>
              <w:bottom w:val="single" w:sz="4" w:space="0" w:color="auto"/>
              <w:right w:val="single" w:sz="4" w:space="0" w:color="auto"/>
            </w:tcBorders>
            <w:noWrap/>
          </w:tcPr>
          <w:p w14:paraId="5D067E8D" w14:textId="607F8588"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8" w:type="dxa"/>
            <w:tcBorders>
              <w:top w:val="nil"/>
              <w:left w:val="nil"/>
              <w:bottom w:val="single" w:sz="4" w:space="0" w:color="auto"/>
              <w:right w:val="single" w:sz="4" w:space="0" w:color="auto"/>
            </w:tcBorders>
            <w:noWrap/>
          </w:tcPr>
          <w:p w14:paraId="5D31D870" w14:textId="3659755C"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492C22" w14:textId="17586CFA"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2F0052" w14:textId="1E03EAEE"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2C402C" w14:textId="25E6B03D"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A6D7E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B4FBB4"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33B7E2A6" w14:textId="77777777" w:rsidTr="00987BA3">
        <w:trPr>
          <w:trHeight w:val="300"/>
        </w:trPr>
        <w:tc>
          <w:tcPr>
            <w:tcW w:w="4548" w:type="dxa"/>
            <w:tcBorders>
              <w:top w:val="nil"/>
              <w:left w:val="single" w:sz="4" w:space="0" w:color="auto"/>
              <w:bottom w:val="single" w:sz="4" w:space="0" w:color="auto"/>
              <w:right w:val="nil"/>
            </w:tcBorders>
            <w:noWrap/>
            <w:hideMark/>
          </w:tcPr>
          <w:p w14:paraId="5AFCFD7D"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36957A81" w14:textId="1732A187"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8" w:type="dxa"/>
            <w:tcBorders>
              <w:top w:val="nil"/>
              <w:left w:val="nil"/>
              <w:bottom w:val="single" w:sz="4" w:space="0" w:color="auto"/>
              <w:right w:val="single" w:sz="4" w:space="0" w:color="auto"/>
            </w:tcBorders>
            <w:noWrap/>
          </w:tcPr>
          <w:p w14:paraId="1F897564" w14:textId="10745217"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77693E96" w14:textId="20F8094A"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9308B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C210A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0584A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BFA8B4"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7524CBD3" w14:textId="77777777" w:rsidTr="00987BA3">
        <w:trPr>
          <w:trHeight w:val="300"/>
        </w:trPr>
        <w:tc>
          <w:tcPr>
            <w:tcW w:w="4548" w:type="dxa"/>
            <w:tcBorders>
              <w:top w:val="nil"/>
              <w:left w:val="single" w:sz="4" w:space="0" w:color="auto"/>
              <w:bottom w:val="single" w:sz="4" w:space="0" w:color="auto"/>
              <w:right w:val="nil"/>
            </w:tcBorders>
            <w:noWrap/>
            <w:hideMark/>
          </w:tcPr>
          <w:p w14:paraId="307ECB4E"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Désirée Pethrus (KD)</w:t>
            </w:r>
          </w:p>
        </w:tc>
        <w:tc>
          <w:tcPr>
            <w:tcW w:w="728" w:type="dxa"/>
            <w:tcBorders>
              <w:top w:val="nil"/>
              <w:left w:val="single" w:sz="4" w:space="0" w:color="auto"/>
              <w:bottom w:val="single" w:sz="4" w:space="0" w:color="auto"/>
              <w:right w:val="single" w:sz="4" w:space="0" w:color="auto"/>
            </w:tcBorders>
            <w:noWrap/>
          </w:tcPr>
          <w:p w14:paraId="0B4A3061" w14:textId="0C6B79D5"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O</w:t>
            </w:r>
            <w:r w:rsidR="00A83B85">
              <w:rPr>
                <w:color w:val="000000"/>
                <w:sz w:val="22"/>
                <w:szCs w:val="22"/>
                <w:lang w:val="en-GB" w:eastAsia="en-US"/>
              </w:rPr>
              <w:t>*</w:t>
            </w:r>
          </w:p>
        </w:tc>
        <w:tc>
          <w:tcPr>
            <w:tcW w:w="728" w:type="dxa"/>
            <w:tcBorders>
              <w:top w:val="nil"/>
              <w:left w:val="nil"/>
              <w:bottom w:val="single" w:sz="4" w:space="0" w:color="auto"/>
              <w:right w:val="single" w:sz="4" w:space="0" w:color="auto"/>
            </w:tcBorders>
            <w:noWrap/>
          </w:tcPr>
          <w:p w14:paraId="382E9FD4" w14:textId="7903A851"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FB65065" w14:textId="01320190"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371E5D" w14:textId="3B427FEA"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94B060" w14:textId="356693D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3F1D8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5BB468"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0396814B" w14:textId="77777777" w:rsidTr="00987BA3">
        <w:trPr>
          <w:trHeight w:val="300"/>
        </w:trPr>
        <w:tc>
          <w:tcPr>
            <w:tcW w:w="4548" w:type="dxa"/>
            <w:tcBorders>
              <w:top w:val="nil"/>
              <w:left w:val="single" w:sz="4" w:space="0" w:color="auto"/>
              <w:bottom w:val="single" w:sz="4" w:space="0" w:color="auto"/>
              <w:right w:val="nil"/>
            </w:tcBorders>
            <w:noWrap/>
            <w:hideMark/>
          </w:tcPr>
          <w:p w14:paraId="1FAC59E3" w14:textId="77777777" w:rsidR="00BC7A11" w:rsidRDefault="00BC7A11" w:rsidP="00BC7A11">
            <w:pPr>
              <w:widowControl/>
              <w:spacing w:line="256" w:lineRule="auto"/>
              <w:rPr>
                <w:color w:val="000000"/>
                <w:sz w:val="18"/>
                <w:szCs w:val="18"/>
                <w:highlight w:val="yellow"/>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3201133C" w14:textId="77777777" w:rsidR="00BC7A11" w:rsidRPr="00B96796" w:rsidRDefault="00BC7A11" w:rsidP="00BC7A11">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6E4BC05B" w14:textId="77777777" w:rsidR="00BC7A11" w:rsidRPr="00B96796" w:rsidRDefault="00BC7A11" w:rsidP="00BC7A11">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6B1F61E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FC156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CE616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B2A0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07E2DA"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0144944C" w14:textId="77777777" w:rsidTr="00987BA3">
        <w:trPr>
          <w:trHeight w:val="300"/>
        </w:trPr>
        <w:tc>
          <w:tcPr>
            <w:tcW w:w="4548" w:type="dxa"/>
            <w:tcBorders>
              <w:top w:val="nil"/>
              <w:left w:val="single" w:sz="4" w:space="0" w:color="auto"/>
              <w:bottom w:val="single" w:sz="4" w:space="0" w:color="auto"/>
              <w:right w:val="nil"/>
            </w:tcBorders>
            <w:noWrap/>
            <w:hideMark/>
          </w:tcPr>
          <w:p w14:paraId="3FEAC149"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Tina Acketoft (L)</w:t>
            </w:r>
          </w:p>
        </w:tc>
        <w:tc>
          <w:tcPr>
            <w:tcW w:w="728" w:type="dxa"/>
            <w:tcBorders>
              <w:top w:val="nil"/>
              <w:left w:val="single" w:sz="4" w:space="0" w:color="auto"/>
              <w:bottom w:val="single" w:sz="4" w:space="0" w:color="auto"/>
              <w:right w:val="single" w:sz="4" w:space="0" w:color="auto"/>
            </w:tcBorders>
            <w:noWrap/>
          </w:tcPr>
          <w:p w14:paraId="2C05F058" w14:textId="122DA64A"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8" w:type="dxa"/>
            <w:tcBorders>
              <w:top w:val="nil"/>
              <w:left w:val="nil"/>
              <w:bottom w:val="single" w:sz="4" w:space="0" w:color="auto"/>
              <w:right w:val="single" w:sz="4" w:space="0" w:color="auto"/>
            </w:tcBorders>
            <w:noWrap/>
          </w:tcPr>
          <w:p w14:paraId="7AE21A8F" w14:textId="597DFEF8"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4F21E1C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E0471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134FF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EF62B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AAD1EF"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663B38FF" w14:textId="77777777" w:rsidTr="00987BA3">
        <w:trPr>
          <w:trHeight w:val="300"/>
        </w:trPr>
        <w:tc>
          <w:tcPr>
            <w:tcW w:w="4548" w:type="dxa"/>
            <w:tcBorders>
              <w:top w:val="nil"/>
              <w:left w:val="single" w:sz="4" w:space="0" w:color="auto"/>
              <w:bottom w:val="single" w:sz="4" w:space="0" w:color="auto"/>
              <w:right w:val="nil"/>
            </w:tcBorders>
            <w:noWrap/>
            <w:hideMark/>
          </w:tcPr>
          <w:p w14:paraId="3EF9CC40" w14:textId="563AE2E1" w:rsidR="00BC7A11" w:rsidRDefault="00BC7A11" w:rsidP="00BC7A11">
            <w:pPr>
              <w:widowControl/>
              <w:spacing w:line="256" w:lineRule="auto"/>
              <w:rPr>
                <w:color w:val="000000"/>
                <w:sz w:val="18"/>
                <w:szCs w:val="18"/>
                <w:lang w:val="en-GB" w:eastAsia="en-US"/>
              </w:rPr>
            </w:pPr>
            <w:r>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101D8646" w14:textId="7C512A6A"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O</w:t>
            </w:r>
            <w:r w:rsidR="00A83B85">
              <w:rPr>
                <w:color w:val="000000"/>
                <w:sz w:val="22"/>
                <w:szCs w:val="22"/>
                <w:lang w:val="en-GB" w:eastAsia="en-US"/>
              </w:rPr>
              <w:t>*</w:t>
            </w:r>
          </w:p>
        </w:tc>
        <w:tc>
          <w:tcPr>
            <w:tcW w:w="728" w:type="dxa"/>
            <w:tcBorders>
              <w:top w:val="nil"/>
              <w:left w:val="nil"/>
              <w:bottom w:val="single" w:sz="4" w:space="0" w:color="auto"/>
              <w:right w:val="single" w:sz="4" w:space="0" w:color="auto"/>
            </w:tcBorders>
            <w:noWrap/>
          </w:tcPr>
          <w:p w14:paraId="57B4F442" w14:textId="51AB4CEE"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540B771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E4BBD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081FE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BD664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092E1F"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6ED23B2A" w14:textId="77777777" w:rsidTr="00987BA3">
        <w:trPr>
          <w:trHeight w:val="300"/>
        </w:trPr>
        <w:tc>
          <w:tcPr>
            <w:tcW w:w="4548" w:type="dxa"/>
            <w:tcBorders>
              <w:top w:val="nil"/>
              <w:left w:val="single" w:sz="4" w:space="0" w:color="auto"/>
              <w:bottom w:val="single" w:sz="4" w:space="0" w:color="auto"/>
              <w:right w:val="nil"/>
            </w:tcBorders>
            <w:noWrap/>
            <w:hideMark/>
          </w:tcPr>
          <w:p w14:paraId="09067165"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Amanda Palmstierna (MP)</w:t>
            </w:r>
          </w:p>
        </w:tc>
        <w:tc>
          <w:tcPr>
            <w:tcW w:w="728" w:type="dxa"/>
            <w:tcBorders>
              <w:top w:val="nil"/>
              <w:left w:val="single" w:sz="4" w:space="0" w:color="auto"/>
              <w:bottom w:val="single" w:sz="4" w:space="0" w:color="auto"/>
              <w:right w:val="single" w:sz="4" w:space="0" w:color="auto"/>
            </w:tcBorders>
            <w:noWrap/>
          </w:tcPr>
          <w:p w14:paraId="5738F29A" w14:textId="59496A89"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EBFDFA7" w14:textId="33B32253"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61F3DE1C" w14:textId="00177F4D"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9CCD35" w14:textId="6FF0B332"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795FD2" w14:textId="2725CB30"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5DAE8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FDC743"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3DBBD40D" w14:textId="77777777" w:rsidTr="00987BA3">
        <w:trPr>
          <w:trHeight w:val="300"/>
        </w:trPr>
        <w:tc>
          <w:tcPr>
            <w:tcW w:w="4548" w:type="dxa"/>
            <w:tcBorders>
              <w:top w:val="nil"/>
              <w:left w:val="single" w:sz="4" w:space="0" w:color="auto"/>
              <w:bottom w:val="single" w:sz="12" w:space="0" w:color="auto"/>
              <w:right w:val="nil"/>
            </w:tcBorders>
            <w:noWrap/>
            <w:hideMark/>
          </w:tcPr>
          <w:p w14:paraId="1234B4B2"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0B04BCA7" w14:textId="50D513ED"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8" w:type="dxa"/>
            <w:tcBorders>
              <w:top w:val="nil"/>
              <w:left w:val="nil"/>
              <w:bottom w:val="single" w:sz="12" w:space="0" w:color="auto"/>
              <w:right w:val="single" w:sz="4" w:space="0" w:color="auto"/>
            </w:tcBorders>
            <w:noWrap/>
          </w:tcPr>
          <w:p w14:paraId="4FC5F7AF" w14:textId="7A389826"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7" w:type="dxa"/>
            <w:tcBorders>
              <w:top w:val="nil"/>
              <w:left w:val="nil"/>
              <w:bottom w:val="single" w:sz="12" w:space="0" w:color="auto"/>
              <w:right w:val="single" w:sz="4" w:space="0" w:color="auto"/>
            </w:tcBorders>
            <w:noWrap/>
          </w:tcPr>
          <w:p w14:paraId="78BBC41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565DDC0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69CECB3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3D55D7B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21406051"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04F0C350"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69C2BB48" w14:textId="77777777" w:rsidR="00BC7A11" w:rsidRDefault="00BC7A11" w:rsidP="00BC7A11">
            <w:pPr>
              <w:widowControl/>
              <w:spacing w:line="256" w:lineRule="auto"/>
              <w:rPr>
                <w:i/>
                <w:color w:val="000000"/>
                <w:lang w:val="en-GB" w:eastAsia="en-US"/>
              </w:rPr>
            </w:pPr>
            <w:r>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6E979AB6"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491724F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7F2D4E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9DE775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694FAC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C658AA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E84BA6D"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5ECE403F" w14:textId="77777777" w:rsidTr="00987BA3">
        <w:trPr>
          <w:trHeight w:val="300"/>
        </w:trPr>
        <w:tc>
          <w:tcPr>
            <w:tcW w:w="4548" w:type="dxa"/>
            <w:tcBorders>
              <w:top w:val="single" w:sz="12" w:space="0" w:color="auto"/>
              <w:left w:val="single" w:sz="4" w:space="0" w:color="auto"/>
              <w:bottom w:val="single" w:sz="4" w:space="0" w:color="auto"/>
              <w:right w:val="nil"/>
            </w:tcBorders>
            <w:noWrap/>
            <w:hideMark/>
          </w:tcPr>
          <w:p w14:paraId="23819421"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Björn Petersson (S)</w:t>
            </w:r>
          </w:p>
        </w:tc>
        <w:tc>
          <w:tcPr>
            <w:tcW w:w="728" w:type="dxa"/>
            <w:tcBorders>
              <w:top w:val="single" w:sz="12" w:space="0" w:color="auto"/>
              <w:left w:val="single" w:sz="4" w:space="0" w:color="auto"/>
              <w:bottom w:val="single" w:sz="4" w:space="0" w:color="auto"/>
              <w:right w:val="single" w:sz="4" w:space="0" w:color="auto"/>
            </w:tcBorders>
            <w:noWrap/>
          </w:tcPr>
          <w:p w14:paraId="3D1C7514" w14:textId="196A48D6"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8" w:type="dxa"/>
            <w:tcBorders>
              <w:top w:val="single" w:sz="12" w:space="0" w:color="auto"/>
              <w:left w:val="nil"/>
              <w:bottom w:val="single" w:sz="4" w:space="0" w:color="auto"/>
              <w:right w:val="single" w:sz="4" w:space="0" w:color="auto"/>
            </w:tcBorders>
            <w:noWrap/>
          </w:tcPr>
          <w:p w14:paraId="07C457DC" w14:textId="6831ED60"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7" w:type="dxa"/>
            <w:tcBorders>
              <w:top w:val="single" w:sz="12" w:space="0" w:color="auto"/>
              <w:left w:val="nil"/>
              <w:bottom w:val="single" w:sz="4" w:space="0" w:color="auto"/>
              <w:right w:val="single" w:sz="4" w:space="0" w:color="auto"/>
            </w:tcBorders>
            <w:noWrap/>
          </w:tcPr>
          <w:p w14:paraId="126B535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3A69D25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8B7B00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9E97EA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DAD5CCE"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72F84DFD"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2983A2EE"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3A0E4978"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5125659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2B772B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2B922B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37665F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033266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55402B3"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63989695"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3AD4CF42"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111FE3A2" w14:textId="7088EEC5"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6C6A5D" w14:textId="47ED4072"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392137" w14:textId="44B0A66B"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BC13FF" w14:textId="5CB5C76E"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57EF63" w14:textId="38A2E84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762F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EC4179"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559C502A" w14:textId="77777777" w:rsidTr="00987BA3">
        <w:trPr>
          <w:trHeight w:val="300"/>
        </w:trPr>
        <w:tc>
          <w:tcPr>
            <w:tcW w:w="4548" w:type="dxa"/>
            <w:tcBorders>
              <w:top w:val="nil"/>
              <w:left w:val="single" w:sz="4" w:space="0" w:color="auto"/>
              <w:bottom w:val="single" w:sz="4" w:space="0" w:color="auto"/>
              <w:right w:val="nil"/>
            </w:tcBorders>
            <w:noWrap/>
            <w:hideMark/>
          </w:tcPr>
          <w:p w14:paraId="6FD5CF8E"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78887D55"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3D24B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B707B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AF623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57284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B0046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A5C5A6"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7DEA8197" w14:textId="77777777" w:rsidTr="00987BA3">
        <w:trPr>
          <w:trHeight w:val="300"/>
        </w:trPr>
        <w:tc>
          <w:tcPr>
            <w:tcW w:w="4548" w:type="dxa"/>
            <w:tcBorders>
              <w:top w:val="nil"/>
              <w:left w:val="single" w:sz="4" w:space="0" w:color="auto"/>
              <w:bottom w:val="single" w:sz="4" w:space="0" w:color="auto"/>
              <w:right w:val="nil"/>
            </w:tcBorders>
            <w:noWrap/>
            <w:hideMark/>
          </w:tcPr>
          <w:p w14:paraId="68BC3372"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170E949A"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6798E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61E8A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634F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CBB93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8D044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EA6327"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57D06E66" w14:textId="77777777" w:rsidTr="00987BA3">
        <w:trPr>
          <w:trHeight w:val="300"/>
        </w:trPr>
        <w:tc>
          <w:tcPr>
            <w:tcW w:w="4548" w:type="dxa"/>
            <w:tcBorders>
              <w:top w:val="nil"/>
              <w:left w:val="single" w:sz="4" w:space="0" w:color="auto"/>
              <w:bottom w:val="single" w:sz="4" w:space="0" w:color="auto"/>
              <w:right w:val="nil"/>
            </w:tcBorders>
            <w:noWrap/>
            <w:hideMark/>
          </w:tcPr>
          <w:p w14:paraId="287A876D"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7FAA26F4"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DA54DF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AD936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FC2AC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032BF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BAFB6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4C43C4"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38F71F32" w14:textId="77777777" w:rsidTr="00987BA3">
        <w:trPr>
          <w:trHeight w:val="300"/>
        </w:trPr>
        <w:tc>
          <w:tcPr>
            <w:tcW w:w="4548" w:type="dxa"/>
            <w:tcBorders>
              <w:top w:val="nil"/>
              <w:left w:val="single" w:sz="4" w:space="0" w:color="auto"/>
              <w:bottom w:val="single" w:sz="4" w:space="0" w:color="auto"/>
              <w:right w:val="nil"/>
            </w:tcBorders>
            <w:noWrap/>
            <w:hideMark/>
          </w:tcPr>
          <w:p w14:paraId="722821BC"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08A30B9B"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00F8C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54980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580A5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1C3B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0DEC9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3B3899"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47EF75E7" w14:textId="77777777" w:rsidTr="00987BA3">
        <w:trPr>
          <w:trHeight w:val="300"/>
        </w:trPr>
        <w:tc>
          <w:tcPr>
            <w:tcW w:w="4548" w:type="dxa"/>
            <w:tcBorders>
              <w:top w:val="nil"/>
              <w:left w:val="single" w:sz="4" w:space="0" w:color="auto"/>
              <w:bottom w:val="single" w:sz="4" w:space="0" w:color="auto"/>
              <w:right w:val="nil"/>
            </w:tcBorders>
            <w:noWrap/>
            <w:hideMark/>
          </w:tcPr>
          <w:p w14:paraId="7B74A44A"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Jonas Sjöstedt (V)</w:t>
            </w:r>
          </w:p>
        </w:tc>
        <w:tc>
          <w:tcPr>
            <w:tcW w:w="728" w:type="dxa"/>
            <w:tcBorders>
              <w:top w:val="nil"/>
              <w:left w:val="single" w:sz="4" w:space="0" w:color="auto"/>
              <w:bottom w:val="single" w:sz="4" w:space="0" w:color="auto"/>
              <w:right w:val="single" w:sz="4" w:space="0" w:color="auto"/>
            </w:tcBorders>
            <w:noWrap/>
          </w:tcPr>
          <w:p w14:paraId="44CFB700"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AC484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5CA38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F9673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F8F97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87910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D31C40"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0195F445" w14:textId="77777777" w:rsidTr="00987BA3">
        <w:trPr>
          <w:trHeight w:val="300"/>
        </w:trPr>
        <w:tc>
          <w:tcPr>
            <w:tcW w:w="4548" w:type="dxa"/>
            <w:tcBorders>
              <w:top w:val="nil"/>
              <w:left w:val="single" w:sz="4" w:space="0" w:color="auto"/>
              <w:bottom w:val="single" w:sz="4" w:space="0" w:color="auto"/>
              <w:right w:val="nil"/>
            </w:tcBorders>
            <w:noWrap/>
            <w:hideMark/>
          </w:tcPr>
          <w:p w14:paraId="488AF0AA"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153F8A1E" w14:textId="503CF613"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1A26B01" w14:textId="3945D8A5"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EFD17E" w14:textId="6E7929CF"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44973B" w14:textId="479306D0"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6A7EB6" w14:textId="73CE2CA1"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8BE28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7D7F9F"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6BC74FC0" w14:textId="77777777" w:rsidTr="00987BA3">
        <w:trPr>
          <w:trHeight w:val="300"/>
        </w:trPr>
        <w:tc>
          <w:tcPr>
            <w:tcW w:w="4548" w:type="dxa"/>
            <w:tcBorders>
              <w:top w:val="nil"/>
              <w:left w:val="single" w:sz="4" w:space="0" w:color="auto"/>
              <w:bottom w:val="single" w:sz="4" w:space="0" w:color="auto"/>
              <w:right w:val="nil"/>
            </w:tcBorders>
            <w:noWrap/>
            <w:hideMark/>
          </w:tcPr>
          <w:p w14:paraId="70C8B821"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5F4CCB9D"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2C348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E9025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0C1D9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752F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95A66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1E198F"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5C5798A9" w14:textId="77777777" w:rsidTr="00987BA3">
        <w:trPr>
          <w:trHeight w:val="300"/>
        </w:trPr>
        <w:tc>
          <w:tcPr>
            <w:tcW w:w="4548" w:type="dxa"/>
            <w:tcBorders>
              <w:top w:val="nil"/>
              <w:left w:val="single" w:sz="4" w:space="0" w:color="auto"/>
              <w:bottom w:val="single" w:sz="4" w:space="0" w:color="auto"/>
              <w:right w:val="nil"/>
            </w:tcBorders>
            <w:noWrap/>
            <w:hideMark/>
          </w:tcPr>
          <w:p w14:paraId="584B598E"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5DB79080"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2F584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59F36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DBBA4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869D1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45975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CC5EA5"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51FC9892" w14:textId="77777777" w:rsidTr="00987BA3">
        <w:trPr>
          <w:trHeight w:val="300"/>
        </w:trPr>
        <w:tc>
          <w:tcPr>
            <w:tcW w:w="4548" w:type="dxa"/>
            <w:tcBorders>
              <w:top w:val="nil"/>
              <w:left w:val="single" w:sz="4" w:space="0" w:color="auto"/>
              <w:bottom w:val="single" w:sz="4" w:space="0" w:color="auto"/>
              <w:right w:val="nil"/>
            </w:tcBorders>
            <w:noWrap/>
            <w:hideMark/>
          </w:tcPr>
          <w:p w14:paraId="2788787E"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Lars Adaktusson (KD)</w:t>
            </w:r>
          </w:p>
        </w:tc>
        <w:tc>
          <w:tcPr>
            <w:tcW w:w="728" w:type="dxa"/>
            <w:tcBorders>
              <w:top w:val="nil"/>
              <w:left w:val="single" w:sz="4" w:space="0" w:color="auto"/>
              <w:bottom w:val="single" w:sz="4" w:space="0" w:color="auto"/>
              <w:right w:val="single" w:sz="4" w:space="0" w:color="auto"/>
            </w:tcBorders>
            <w:noWrap/>
          </w:tcPr>
          <w:p w14:paraId="39833F3C"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1DA2E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FE99E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624E9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6DC86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ACFCB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66E8C5"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6712E882" w14:textId="77777777" w:rsidTr="00987BA3">
        <w:trPr>
          <w:trHeight w:val="300"/>
        </w:trPr>
        <w:tc>
          <w:tcPr>
            <w:tcW w:w="4548" w:type="dxa"/>
            <w:tcBorders>
              <w:top w:val="nil"/>
              <w:left w:val="single" w:sz="4" w:space="0" w:color="auto"/>
              <w:bottom w:val="single" w:sz="4" w:space="0" w:color="auto"/>
              <w:right w:val="nil"/>
            </w:tcBorders>
            <w:noWrap/>
            <w:hideMark/>
          </w:tcPr>
          <w:p w14:paraId="6275EC0F"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60EDDF2D"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97B87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8D3F8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CB90D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7F42D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33422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7E1C5D"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26D67C9B" w14:textId="77777777" w:rsidTr="00987BA3">
        <w:trPr>
          <w:trHeight w:val="300"/>
        </w:trPr>
        <w:tc>
          <w:tcPr>
            <w:tcW w:w="4548" w:type="dxa"/>
            <w:tcBorders>
              <w:top w:val="nil"/>
              <w:left w:val="single" w:sz="4" w:space="0" w:color="auto"/>
              <w:bottom w:val="single" w:sz="4" w:space="0" w:color="auto"/>
              <w:right w:val="nil"/>
            </w:tcBorders>
            <w:noWrap/>
            <w:hideMark/>
          </w:tcPr>
          <w:p w14:paraId="5B6EC36D"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434C24A2"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26343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AEFCB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231D8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2FA9D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937DF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5276E"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70CF3626" w14:textId="77777777" w:rsidTr="00987BA3">
        <w:trPr>
          <w:trHeight w:val="300"/>
        </w:trPr>
        <w:tc>
          <w:tcPr>
            <w:tcW w:w="4548" w:type="dxa"/>
            <w:tcBorders>
              <w:top w:val="nil"/>
              <w:left w:val="single" w:sz="4" w:space="0" w:color="auto"/>
              <w:bottom w:val="single" w:sz="4" w:space="0" w:color="auto"/>
              <w:right w:val="nil"/>
            </w:tcBorders>
            <w:noWrap/>
            <w:hideMark/>
          </w:tcPr>
          <w:p w14:paraId="0D771164" w14:textId="77777777" w:rsidR="00BC7A11" w:rsidRDefault="00BC7A11" w:rsidP="00BC7A11">
            <w:pPr>
              <w:widowControl/>
              <w:spacing w:line="256" w:lineRule="auto"/>
              <w:rPr>
                <w:color w:val="000000"/>
                <w:sz w:val="18"/>
                <w:szCs w:val="18"/>
                <w:lang w:val="en-GB" w:eastAsia="en-US"/>
              </w:rPr>
            </w:pPr>
            <w:r>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2BE2DCF5" w14:textId="1D78F623"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8" w:type="dxa"/>
            <w:tcBorders>
              <w:top w:val="nil"/>
              <w:left w:val="nil"/>
              <w:bottom w:val="single" w:sz="4" w:space="0" w:color="auto"/>
              <w:right w:val="single" w:sz="4" w:space="0" w:color="auto"/>
            </w:tcBorders>
            <w:noWrap/>
          </w:tcPr>
          <w:p w14:paraId="39435C40" w14:textId="5E6C7A94"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6836D46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F1C0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63239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5A2D8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9178AD"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2CB8A057" w14:textId="77777777" w:rsidTr="00987BA3">
        <w:trPr>
          <w:trHeight w:val="300"/>
        </w:trPr>
        <w:tc>
          <w:tcPr>
            <w:tcW w:w="4548" w:type="dxa"/>
            <w:tcBorders>
              <w:top w:val="nil"/>
              <w:left w:val="single" w:sz="4" w:space="0" w:color="auto"/>
              <w:bottom w:val="single" w:sz="4" w:space="0" w:color="auto"/>
              <w:right w:val="nil"/>
            </w:tcBorders>
            <w:noWrap/>
            <w:hideMark/>
          </w:tcPr>
          <w:p w14:paraId="585D3D93" w14:textId="77777777" w:rsidR="00BC7A11" w:rsidRDefault="00BC7A11" w:rsidP="00BC7A11">
            <w:pPr>
              <w:widowControl/>
              <w:spacing w:line="256" w:lineRule="auto"/>
              <w:rPr>
                <w:color w:val="000000"/>
                <w:sz w:val="18"/>
                <w:szCs w:val="18"/>
                <w:lang w:val="en-GB" w:eastAsia="en-US"/>
              </w:rPr>
            </w:pPr>
            <w:r>
              <w:rPr>
                <w:color w:val="000000"/>
                <w:sz w:val="18"/>
                <w:szCs w:val="18"/>
                <w:lang w:val="en-US" w:eastAsia="en-US"/>
              </w:rPr>
              <w:t xml:space="preserve">Elisabeth Falkhaven </w:t>
            </w:r>
            <w:r>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0C100E4A"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00F73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18B3A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B0C9C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390B3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71155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4CF0A5"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3F0FE077" w14:textId="77777777" w:rsidTr="00987BA3">
        <w:trPr>
          <w:trHeight w:val="300"/>
        </w:trPr>
        <w:tc>
          <w:tcPr>
            <w:tcW w:w="4548" w:type="dxa"/>
            <w:tcBorders>
              <w:top w:val="nil"/>
              <w:left w:val="single" w:sz="4" w:space="0" w:color="auto"/>
              <w:bottom w:val="single" w:sz="4" w:space="0" w:color="auto"/>
              <w:right w:val="nil"/>
            </w:tcBorders>
            <w:noWrap/>
            <w:hideMark/>
          </w:tcPr>
          <w:p w14:paraId="41EBFE80" w14:textId="77777777" w:rsidR="00BC7A11" w:rsidRDefault="00BC7A11" w:rsidP="00BC7A11">
            <w:pPr>
              <w:widowControl/>
              <w:spacing w:line="256" w:lineRule="auto"/>
              <w:rPr>
                <w:color w:val="000000"/>
                <w:sz w:val="18"/>
                <w:szCs w:val="18"/>
                <w:lang w:val="en-GB" w:eastAsia="en-US"/>
              </w:rPr>
            </w:pPr>
            <w:r>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158F46A0"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951E9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C3AF7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2E766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819DB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8C742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520ED5"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7E87884B" w14:textId="77777777" w:rsidTr="00987BA3">
        <w:trPr>
          <w:trHeight w:val="300"/>
        </w:trPr>
        <w:tc>
          <w:tcPr>
            <w:tcW w:w="4548" w:type="dxa"/>
            <w:tcBorders>
              <w:top w:val="nil"/>
              <w:left w:val="single" w:sz="4" w:space="0" w:color="auto"/>
              <w:bottom w:val="single" w:sz="4" w:space="0" w:color="auto"/>
              <w:right w:val="nil"/>
            </w:tcBorders>
            <w:noWrap/>
            <w:hideMark/>
          </w:tcPr>
          <w:p w14:paraId="5F22FBF6" w14:textId="77777777" w:rsidR="00BC7A11" w:rsidRDefault="00BC7A11" w:rsidP="00BC7A11">
            <w:pPr>
              <w:widowControl/>
              <w:spacing w:line="256" w:lineRule="auto"/>
              <w:rPr>
                <w:color w:val="000000"/>
                <w:sz w:val="18"/>
                <w:szCs w:val="18"/>
                <w:lang w:val="en-GB" w:eastAsia="en-US"/>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noWrap/>
          </w:tcPr>
          <w:p w14:paraId="5C28F830"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C631E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74B34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0D534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417B8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2CB99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D9B87E"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3444D7B1" w14:textId="77777777" w:rsidTr="00987BA3">
        <w:trPr>
          <w:trHeight w:val="300"/>
        </w:trPr>
        <w:tc>
          <w:tcPr>
            <w:tcW w:w="4548" w:type="dxa"/>
            <w:tcBorders>
              <w:top w:val="nil"/>
              <w:left w:val="single" w:sz="4" w:space="0" w:color="auto"/>
              <w:bottom w:val="single" w:sz="4" w:space="0" w:color="auto"/>
              <w:right w:val="nil"/>
            </w:tcBorders>
            <w:noWrap/>
            <w:hideMark/>
          </w:tcPr>
          <w:p w14:paraId="3084B33D"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6DDCE6BA" w14:textId="4DB91024"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8C56EB" w14:textId="0FC95BBF"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F5E31" w14:textId="6976DB56"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FD826D" w14:textId="3A765A66"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81568E" w14:textId="479501E4"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E25FF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7C95D"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7A29DE52" w14:textId="77777777" w:rsidTr="00987BA3">
        <w:trPr>
          <w:trHeight w:val="300"/>
        </w:trPr>
        <w:tc>
          <w:tcPr>
            <w:tcW w:w="4548" w:type="dxa"/>
            <w:tcBorders>
              <w:top w:val="nil"/>
              <w:left w:val="single" w:sz="4" w:space="0" w:color="auto"/>
              <w:bottom w:val="single" w:sz="4" w:space="0" w:color="auto"/>
              <w:right w:val="nil"/>
            </w:tcBorders>
            <w:noWrap/>
            <w:hideMark/>
          </w:tcPr>
          <w:p w14:paraId="50137226" w14:textId="77777777" w:rsidR="00BC7A11" w:rsidRDefault="00BC7A11" w:rsidP="00BC7A11">
            <w:pPr>
              <w:widowControl/>
              <w:spacing w:line="256" w:lineRule="auto"/>
              <w:rPr>
                <w:color w:val="000000"/>
                <w:sz w:val="18"/>
                <w:szCs w:val="18"/>
                <w:lang w:val="en-GB" w:eastAsia="en-US"/>
              </w:rPr>
            </w:pPr>
            <w:r>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150EF546"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9E42D4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A92AF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E25ED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5C089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13C3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305497"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5E7C17F3" w14:textId="77777777" w:rsidTr="00987BA3">
        <w:trPr>
          <w:trHeight w:val="300"/>
        </w:trPr>
        <w:tc>
          <w:tcPr>
            <w:tcW w:w="4548" w:type="dxa"/>
            <w:tcBorders>
              <w:top w:val="nil"/>
              <w:left w:val="single" w:sz="4" w:space="0" w:color="auto"/>
              <w:bottom w:val="single" w:sz="4" w:space="0" w:color="auto"/>
              <w:right w:val="nil"/>
            </w:tcBorders>
            <w:noWrap/>
            <w:hideMark/>
          </w:tcPr>
          <w:p w14:paraId="3342FC35" w14:textId="77777777" w:rsidR="00BC7A11" w:rsidRDefault="00BC7A11" w:rsidP="00BC7A11">
            <w:pPr>
              <w:widowControl/>
              <w:spacing w:line="256" w:lineRule="auto"/>
              <w:rPr>
                <w:color w:val="000000"/>
                <w:sz w:val="18"/>
                <w:szCs w:val="18"/>
                <w:lang w:val="en-GB" w:eastAsia="en-US"/>
              </w:rPr>
            </w:pPr>
            <w:r>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2BD24004" w14:textId="44875FA0"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8" w:type="dxa"/>
            <w:tcBorders>
              <w:top w:val="nil"/>
              <w:left w:val="nil"/>
              <w:bottom w:val="single" w:sz="4" w:space="0" w:color="auto"/>
              <w:right w:val="single" w:sz="4" w:space="0" w:color="auto"/>
            </w:tcBorders>
            <w:noWrap/>
          </w:tcPr>
          <w:p w14:paraId="3BEEAD39" w14:textId="02A75F87"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4E78406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4B309D" w14:textId="0C343D84"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94F3A4" w14:textId="3AD15846"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53B71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A4B9E4" w14:textId="77777777" w:rsidR="00BC7A11" w:rsidRPr="00B96796" w:rsidRDefault="00BC7A11" w:rsidP="00BC7A11">
            <w:pPr>
              <w:widowControl/>
              <w:spacing w:line="256" w:lineRule="auto"/>
              <w:rPr>
                <w:color w:val="000000"/>
                <w:sz w:val="22"/>
                <w:szCs w:val="22"/>
                <w:lang w:val="en-GB" w:eastAsia="en-US"/>
              </w:rPr>
            </w:pPr>
          </w:p>
        </w:tc>
      </w:tr>
      <w:tr w:rsidR="00BC7A11" w:rsidRPr="00B96796" w14:paraId="5EE06E9B" w14:textId="77777777" w:rsidTr="00987BA3">
        <w:trPr>
          <w:trHeight w:val="300"/>
        </w:trPr>
        <w:tc>
          <w:tcPr>
            <w:tcW w:w="4548" w:type="dxa"/>
            <w:tcBorders>
              <w:top w:val="nil"/>
              <w:left w:val="single" w:sz="4" w:space="0" w:color="auto"/>
              <w:bottom w:val="single" w:sz="4" w:space="0" w:color="auto"/>
              <w:right w:val="nil"/>
            </w:tcBorders>
            <w:noWrap/>
            <w:hideMark/>
          </w:tcPr>
          <w:p w14:paraId="59AFA0FD" w14:textId="77777777" w:rsidR="00BC7A11" w:rsidRDefault="00BC7A11" w:rsidP="00BC7A11">
            <w:pPr>
              <w:widowControl/>
              <w:spacing w:line="256" w:lineRule="auto"/>
              <w:rPr>
                <w:color w:val="000000"/>
                <w:sz w:val="18"/>
                <w:szCs w:val="18"/>
                <w:lang w:val="en-GB" w:eastAsia="en-US"/>
              </w:rPr>
            </w:pPr>
            <w:r>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41BFF056"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73F8B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189C4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2F507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2FB45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251FE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46B026" w14:textId="77777777" w:rsidR="00BC7A11" w:rsidRPr="00B96796" w:rsidRDefault="00BC7A11" w:rsidP="00BC7A11">
            <w:pPr>
              <w:widowControl/>
              <w:spacing w:line="256" w:lineRule="auto"/>
              <w:rPr>
                <w:color w:val="000000"/>
                <w:sz w:val="22"/>
                <w:szCs w:val="22"/>
                <w:lang w:val="en-GB" w:eastAsia="en-US"/>
              </w:rPr>
            </w:pPr>
          </w:p>
        </w:tc>
      </w:tr>
      <w:tr w:rsidR="00BC7A11" w14:paraId="3B3788E4" w14:textId="77777777" w:rsidTr="00987BA3">
        <w:trPr>
          <w:trHeight w:val="300"/>
        </w:trPr>
        <w:tc>
          <w:tcPr>
            <w:tcW w:w="4548" w:type="dxa"/>
            <w:tcBorders>
              <w:top w:val="nil"/>
              <w:left w:val="single" w:sz="4" w:space="0" w:color="auto"/>
              <w:bottom w:val="single" w:sz="2" w:space="0" w:color="auto"/>
              <w:right w:val="nil"/>
            </w:tcBorders>
            <w:noWrap/>
            <w:hideMark/>
          </w:tcPr>
          <w:p w14:paraId="6300111D" w14:textId="77777777" w:rsidR="00BC7A11" w:rsidRDefault="00BC7A11" w:rsidP="00BC7A11">
            <w:pPr>
              <w:widowControl/>
              <w:spacing w:line="256" w:lineRule="auto"/>
              <w:rPr>
                <w:color w:val="000000"/>
                <w:sz w:val="18"/>
                <w:szCs w:val="18"/>
                <w:lang w:val="en-GB" w:eastAsia="en-US"/>
              </w:rPr>
            </w:pPr>
            <w:r>
              <w:rPr>
                <w:color w:val="000000"/>
                <w:sz w:val="18"/>
                <w:szCs w:val="18"/>
                <w:lang w:val="en-US" w:eastAsia="en-US"/>
              </w:rPr>
              <w:lastRenderedPageBreak/>
              <w:t>Daniel Andersson (S)</w:t>
            </w:r>
          </w:p>
        </w:tc>
        <w:tc>
          <w:tcPr>
            <w:tcW w:w="728" w:type="dxa"/>
            <w:tcBorders>
              <w:top w:val="nil"/>
              <w:left w:val="single" w:sz="4" w:space="0" w:color="auto"/>
              <w:bottom w:val="single" w:sz="2" w:space="0" w:color="auto"/>
              <w:right w:val="single" w:sz="4" w:space="0" w:color="auto"/>
            </w:tcBorders>
            <w:noWrap/>
          </w:tcPr>
          <w:p w14:paraId="149D7974" w14:textId="4FAD1BBB"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78490A8A" w14:textId="032666A8"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5264134" w14:textId="75596FE4"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7A01F1D" w14:textId="6FB7B2F6"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4D6705A" w14:textId="4B289A63"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1A11E37"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10DE92" w14:textId="77777777" w:rsidR="00BC7A11" w:rsidRDefault="00BC7A11" w:rsidP="00BC7A11">
            <w:pPr>
              <w:widowControl/>
              <w:spacing w:line="256" w:lineRule="auto"/>
              <w:rPr>
                <w:color w:val="000000"/>
                <w:sz w:val="18"/>
                <w:szCs w:val="18"/>
                <w:lang w:val="en-GB" w:eastAsia="en-US"/>
              </w:rPr>
            </w:pPr>
          </w:p>
        </w:tc>
      </w:tr>
      <w:tr w:rsidR="00BC7A11" w14:paraId="573454F1" w14:textId="77777777" w:rsidTr="00987BA3">
        <w:trPr>
          <w:trHeight w:val="300"/>
        </w:trPr>
        <w:tc>
          <w:tcPr>
            <w:tcW w:w="4548" w:type="dxa"/>
            <w:tcBorders>
              <w:top w:val="single" w:sz="2" w:space="0" w:color="auto"/>
              <w:left w:val="single" w:sz="4" w:space="0" w:color="auto"/>
              <w:bottom w:val="single" w:sz="4" w:space="0" w:color="auto"/>
              <w:right w:val="nil"/>
            </w:tcBorders>
            <w:noWrap/>
            <w:hideMark/>
          </w:tcPr>
          <w:p w14:paraId="5C8B646C" w14:textId="77777777" w:rsidR="00BC7A11" w:rsidRDefault="00BC7A11" w:rsidP="00BC7A11">
            <w:pPr>
              <w:widowControl/>
              <w:spacing w:line="256" w:lineRule="auto"/>
              <w:rPr>
                <w:color w:val="000000"/>
                <w:sz w:val="18"/>
                <w:szCs w:val="18"/>
                <w:lang w:val="en-GB" w:eastAsia="en-US"/>
              </w:rPr>
            </w:pPr>
            <w:r>
              <w:rPr>
                <w:color w:val="000000"/>
                <w:sz w:val="18"/>
                <w:szCs w:val="18"/>
                <w:lang w:val="en-US" w:eastAsia="en-US"/>
              </w:rPr>
              <w:t>Johan Hultberg (M)</w:t>
            </w:r>
          </w:p>
        </w:tc>
        <w:tc>
          <w:tcPr>
            <w:tcW w:w="728" w:type="dxa"/>
            <w:tcBorders>
              <w:top w:val="single" w:sz="2" w:space="0" w:color="auto"/>
              <w:left w:val="single" w:sz="4" w:space="0" w:color="auto"/>
              <w:bottom w:val="single" w:sz="4" w:space="0" w:color="auto"/>
              <w:right w:val="single" w:sz="4" w:space="0" w:color="auto"/>
            </w:tcBorders>
            <w:noWrap/>
          </w:tcPr>
          <w:p w14:paraId="6A987C04" w14:textId="7389FF53"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8" w:type="dxa"/>
            <w:tcBorders>
              <w:top w:val="single" w:sz="2" w:space="0" w:color="auto"/>
              <w:left w:val="nil"/>
              <w:bottom w:val="single" w:sz="4" w:space="0" w:color="auto"/>
              <w:right w:val="single" w:sz="4" w:space="0" w:color="auto"/>
            </w:tcBorders>
            <w:noWrap/>
          </w:tcPr>
          <w:p w14:paraId="76DA9E29" w14:textId="61C103F0"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7" w:type="dxa"/>
            <w:tcBorders>
              <w:top w:val="single" w:sz="2" w:space="0" w:color="auto"/>
              <w:left w:val="nil"/>
              <w:bottom w:val="single" w:sz="4" w:space="0" w:color="auto"/>
              <w:right w:val="single" w:sz="4" w:space="0" w:color="auto"/>
            </w:tcBorders>
            <w:noWrap/>
          </w:tcPr>
          <w:p w14:paraId="3BF27CA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0A448D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98C235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034D7B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76452F4B" w14:textId="77777777" w:rsidR="00BC7A11" w:rsidRPr="00B96796" w:rsidRDefault="00BC7A11" w:rsidP="00BC7A11">
            <w:pPr>
              <w:widowControl/>
              <w:spacing w:line="256" w:lineRule="auto"/>
              <w:rPr>
                <w:color w:val="000000"/>
                <w:sz w:val="22"/>
                <w:szCs w:val="22"/>
                <w:lang w:val="en-GB" w:eastAsia="en-US"/>
              </w:rPr>
            </w:pPr>
          </w:p>
        </w:tc>
      </w:tr>
      <w:tr w:rsidR="00BC7A11" w14:paraId="3BCC075B" w14:textId="77777777" w:rsidTr="00987BA3">
        <w:trPr>
          <w:trHeight w:val="300"/>
        </w:trPr>
        <w:tc>
          <w:tcPr>
            <w:tcW w:w="4548" w:type="dxa"/>
            <w:tcBorders>
              <w:top w:val="nil"/>
              <w:left w:val="single" w:sz="4" w:space="0" w:color="auto"/>
              <w:bottom w:val="single" w:sz="4" w:space="0" w:color="auto"/>
              <w:right w:val="nil"/>
            </w:tcBorders>
            <w:noWrap/>
            <w:hideMark/>
          </w:tcPr>
          <w:p w14:paraId="0DAB95C5" w14:textId="77777777" w:rsidR="00BC7A11" w:rsidRDefault="00BC7A11" w:rsidP="00BC7A11">
            <w:pPr>
              <w:widowControl/>
              <w:spacing w:line="256" w:lineRule="auto"/>
              <w:rPr>
                <w:color w:val="000000"/>
                <w:sz w:val="18"/>
                <w:szCs w:val="18"/>
                <w:lang w:val="en-GB" w:eastAsia="en-US"/>
              </w:rPr>
            </w:pPr>
            <w:r>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noWrap/>
          </w:tcPr>
          <w:p w14:paraId="0A9D4F7B"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FEDBE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70BE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A1693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4E9FB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26B4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9576F" w14:textId="77777777" w:rsidR="00BC7A11" w:rsidRPr="00B96796" w:rsidRDefault="00BC7A11" w:rsidP="00BC7A11">
            <w:pPr>
              <w:widowControl/>
              <w:spacing w:line="256" w:lineRule="auto"/>
              <w:rPr>
                <w:color w:val="000000"/>
                <w:sz w:val="22"/>
                <w:szCs w:val="22"/>
                <w:lang w:val="en-GB" w:eastAsia="en-US"/>
              </w:rPr>
            </w:pPr>
          </w:p>
        </w:tc>
      </w:tr>
      <w:tr w:rsidR="00BC7A11" w14:paraId="771C084D" w14:textId="77777777" w:rsidTr="00987BA3">
        <w:trPr>
          <w:trHeight w:val="300"/>
        </w:trPr>
        <w:tc>
          <w:tcPr>
            <w:tcW w:w="4548" w:type="dxa"/>
            <w:tcBorders>
              <w:top w:val="nil"/>
              <w:left w:val="single" w:sz="4" w:space="0" w:color="auto"/>
              <w:bottom w:val="single" w:sz="4" w:space="0" w:color="auto"/>
              <w:right w:val="nil"/>
            </w:tcBorders>
            <w:noWrap/>
            <w:hideMark/>
          </w:tcPr>
          <w:p w14:paraId="1D42F338" w14:textId="77777777" w:rsidR="00BC7A11" w:rsidRDefault="00BC7A11" w:rsidP="00BC7A11">
            <w:pPr>
              <w:widowControl/>
              <w:spacing w:line="256" w:lineRule="auto"/>
              <w:rPr>
                <w:color w:val="000000"/>
                <w:sz w:val="18"/>
                <w:szCs w:val="18"/>
                <w:lang w:val="en-GB" w:eastAsia="en-US"/>
              </w:rPr>
            </w:pPr>
            <w:r>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2C7977EC"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AFA64A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F39B2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319A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4B0AC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E89A1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BD6CB" w14:textId="77777777" w:rsidR="00BC7A11" w:rsidRPr="00B96796" w:rsidRDefault="00BC7A11" w:rsidP="00BC7A11">
            <w:pPr>
              <w:widowControl/>
              <w:spacing w:line="256" w:lineRule="auto"/>
              <w:rPr>
                <w:color w:val="000000"/>
                <w:sz w:val="22"/>
                <w:szCs w:val="22"/>
                <w:lang w:val="en-GB" w:eastAsia="en-US"/>
              </w:rPr>
            </w:pPr>
          </w:p>
        </w:tc>
      </w:tr>
      <w:tr w:rsidR="00BC7A11" w14:paraId="743D3212" w14:textId="77777777" w:rsidTr="00987BA3">
        <w:trPr>
          <w:trHeight w:val="339"/>
        </w:trPr>
        <w:tc>
          <w:tcPr>
            <w:tcW w:w="4548" w:type="dxa"/>
            <w:tcBorders>
              <w:top w:val="nil"/>
              <w:left w:val="single" w:sz="4" w:space="0" w:color="auto"/>
              <w:bottom w:val="single" w:sz="4" w:space="0" w:color="auto"/>
              <w:right w:val="nil"/>
            </w:tcBorders>
            <w:noWrap/>
            <w:hideMark/>
          </w:tcPr>
          <w:p w14:paraId="09777B05" w14:textId="77777777" w:rsidR="00BC7A11" w:rsidRDefault="00BC7A11" w:rsidP="00BC7A11">
            <w:pPr>
              <w:widowControl/>
              <w:spacing w:line="256" w:lineRule="auto"/>
              <w:rPr>
                <w:color w:val="000000"/>
                <w:sz w:val="18"/>
                <w:szCs w:val="18"/>
                <w:lang w:val="en-GB" w:eastAsia="en-US"/>
              </w:rPr>
            </w:pPr>
            <w:r>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47B72AD5" w14:textId="3F0DA8EE"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8F31A2C" w14:textId="733CF300"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40004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58362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2362F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99F4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801F4A" w14:textId="77777777" w:rsidR="00BC7A11" w:rsidRPr="00B96796" w:rsidRDefault="00BC7A11" w:rsidP="00BC7A11">
            <w:pPr>
              <w:widowControl/>
              <w:spacing w:line="256" w:lineRule="auto"/>
              <w:rPr>
                <w:color w:val="000000"/>
                <w:sz w:val="22"/>
                <w:szCs w:val="22"/>
                <w:lang w:val="en-GB" w:eastAsia="en-US"/>
              </w:rPr>
            </w:pPr>
          </w:p>
        </w:tc>
      </w:tr>
      <w:tr w:rsidR="00BC7A11" w14:paraId="596B01B3" w14:textId="77777777" w:rsidTr="00987BA3">
        <w:trPr>
          <w:trHeight w:val="300"/>
        </w:trPr>
        <w:tc>
          <w:tcPr>
            <w:tcW w:w="4548" w:type="dxa"/>
            <w:tcBorders>
              <w:top w:val="nil"/>
              <w:left w:val="single" w:sz="4" w:space="0" w:color="auto"/>
              <w:bottom w:val="single" w:sz="4" w:space="0" w:color="auto"/>
              <w:right w:val="nil"/>
            </w:tcBorders>
            <w:noWrap/>
            <w:hideMark/>
          </w:tcPr>
          <w:p w14:paraId="6AB6D4B9" w14:textId="77777777" w:rsidR="00BC7A11" w:rsidRDefault="00BC7A11" w:rsidP="00BC7A11">
            <w:pPr>
              <w:widowControl/>
              <w:spacing w:line="256" w:lineRule="auto"/>
              <w:rPr>
                <w:color w:val="000000"/>
                <w:sz w:val="18"/>
                <w:szCs w:val="18"/>
                <w:lang w:val="en-GB" w:eastAsia="en-US"/>
              </w:rPr>
            </w:pPr>
            <w:r>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030BA48A" w14:textId="10150D37"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O</w:t>
            </w:r>
            <w:r w:rsidR="00A83B85">
              <w:rPr>
                <w:color w:val="000000"/>
                <w:sz w:val="22"/>
                <w:szCs w:val="22"/>
                <w:lang w:val="en-GB" w:eastAsia="en-US"/>
              </w:rPr>
              <w:t>*</w:t>
            </w:r>
          </w:p>
        </w:tc>
        <w:tc>
          <w:tcPr>
            <w:tcW w:w="728" w:type="dxa"/>
            <w:tcBorders>
              <w:top w:val="nil"/>
              <w:left w:val="nil"/>
              <w:bottom w:val="single" w:sz="4" w:space="0" w:color="auto"/>
              <w:right w:val="single" w:sz="4" w:space="0" w:color="auto"/>
            </w:tcBorders>
            <w:noWrap/>
          </w:tcPr>
          <w:p w14:paraId="70B3E1C0" w14:textId="44C0EAA6"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O</w:t>
            </w:r>
            <w:r w:rsidR="00A83B85">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3FE8759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F50A5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9A5A3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83A2B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05D28B" w14:textId="77777777" w:rsidR="00BC7A11" w:rsidRPr="00B96796" w:rsidRDefault="00BC7A11" w:rsidP="00BC7A11">
            <w:pPr>
              <w:widowControl/>
              <w:spacing w:line="256" w:lineRule="auto"/>
              <w:rPr>
                <w:color w:val="000000"/>
                <w:sz w:val="22"/>
                <w:szCs w:val="22"/>
                <w:lang w:val="en-GB" w:eastAsia="en-US"/>
              </w:rPr>
            </w:pPr>
          </w:p>
        </w:tc>
      </w:tr>
      <w:tr w:rsidR="00BC7A11" w14:paraId="72BF8D02" w14:textId="77777777" w:rsidTr="00987BA3">
        <w:trPr>
          <w:trHeight w:val="300"/>
        </w:trPr>
        <w:tc>
          <w:tcPr>
            <w:tcW w:w="4548" w:type="dxa"/>
            <w:tcBorders>
              <w:top w:val="nil"/>
              <w:left w:val="single" w:sz="4" w:space="0" w:color="auto"/>
              <w:bottom w:val="single" w:sz="4" w:space="0" w:color="auto"/>
              <w:right w:val="nil"/>
            </w:tcBorders>
            <w:noWrap/>
            <w:hideMark/>
          </w:tcPr>
          <w:p w14:paraId="792D1CBF" w14:textId="77777777" w:rsidR="00BC7A11" w:rsidRDefault="00BC7A11" w:rsidP="00BC7A11">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2B4BABB"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6C6EC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E28FC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B283D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795C1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CF085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80DD89" w14:textId="77777777" w:rsidR="00BC7A11" w:rsidRPr="00B96796" w:rsidRDefault="00BC7A11" w:rsidP="00BC7A11">
            <w:pPr>
              <w:widowControl/>
              <w:spacing w:line="256" w:lineRule="auto"/>
              <w:rPr>
                <w:color w:val="000000"/>
                <w:sz w:val="22"/>
                <w:szCs w:val="22"/>
                <w:lang w:val="en-GB" w:eastAsia="en-US"/>
              </w:rPr>
            </w:pPr>
          </w:p>
        </w:tc>
      </w:tr>
      <w:tr w:rsidR="00BC7A11" w14:paraId="7FA06FFB" w14:textId="77777777" w:rsidTr="00987BA3">
        <w:trPr>
          <w:trHeight w:val="300"/>
        </w:trPr>
        <w:tc>
          <w:tcPr>
            <w:tcW w:w="4548" w:type="dxa"/>
            <w:tcBorders>
              <w:top w:val="nil"/>
              <w:left w:val="single" w:sz="4" w:space="0" w:color="auto"/>
              <w:bottom w:val="single" w:sz="4" w:space="0" w:color="auto"/>
              <w:right w:val="nil"/>
            </w:tcBorders>
            <w:noWrap/>
            <w:hideMark/>
          </w:tcPr>
          <w:p w14:paraId="3991876E" w14:textId="77777777" w:rsidR="00BC7A11" w:rsidRDefault="00BC7A11" w:rsidP="00BC7A11">
            <w:pPr>
              <w:widowControl/>
              <w:spacing w:line="256" w:lineRule="auto"/>
              <w:rPr>
                <w:color w:val="000000"/>
                <w:sz w:val="18"/>
                <w:szCs w:val="18"/>
                <w:lang w:val="en-GB" w:eastAsia="en-US"/>
              </w:rPr>
            </w:pPr>
            <w:r>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1F054AA0"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0C906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0D773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A28B9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D1CBD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85C27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82DE8B" w14:textId="77777777" w:rsidR="00BC7A11" w:rsidRPr="00B96796" w:rsidRDefault="00BC7A11" w:rsidP="00BC7A11">
            <w:pPr>
              <w:widowControl/>
              <w:spacing w:line="256" w:lineRule="auto"/>
              <w:rPr>
                <w:color w:val="000000"/>
                <w:sz w:val="22"/>
                <w:szCs w:val="22"/>
                <w:lang w:val="en-GB" w:eastAsia="en-US"/>
              </w:rPr>
            </w:pPr>
          </w:p>
        </w:tc>
      </w:tr>
      <w:tr w:rsidR="00BC7A11" w14:paraId="435A80D5" w14:textId="77777777" w:rsidTr="00987BA3">
        <w:trPr>
          <w:trHeight w:val="300"/>
        </w:trPr>
        <w:tc>
          <w:tcPr>
            <w:tcW w:w="4548" w:type="dxa"/>
            <w:tcBorders>
              <w:top w:val="nil"/>
              <w:left w:val="single" w:sz="4" w:space="0" w:color="auto"/>
              <w:bottom w:val="single" w:sz="4" w:space="0" w:color="auto"/>
              <w:right w:val="nil"/>
            </w:tcBorders>
            <w:noWrap/>
            <w:hideMark/>
          </w:tcPr>
          <w:p w14:paraId="48F4E931"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76A2E420"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2168BF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049C1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E5B10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C5C8C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4C66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2C08CD" w14:textId="77777777" w:rsidR="00BC7A11" w:rsidRPr="00B96796" w:rsidRDefault="00BC7A11" w:rsidP="00BC7A11">
            <w:pPr>
              <w:widowControl/>
              <w:spacing w:line="256" w:lineRule="auto"/>
              <w:rPr>
                <w:color w:val="000000"/>
                <w:sz w:val="22"/>
                <w:szCs w:val="22"/>
                <w:lang w:val="en-GB" w:eastAsia="en-US"/>
              </w:rPr>
            </w:pPr>
          </w:p>
        </w:tc>
      </w:tr>
      <w:tr w:rsidR="00BC7A11" w14:paraId="19B04761" w14:textId="77777777" w:rsidTr="00987BA3">
        <w:trPr>
          <w:trHeight w:val="300"/>
        </w:trPr>
        <w:tc>
          <w:tcPr>
            <w:tcW w:w="4548" w:type="dxa"/>
            <w:tcBorders>
              <w:top w:val="nil"/>
              <w:left w:val="single" w:sz="4" w:space="0" w:color="auto"/>
              <w:bottom w:val="single" w:sz="4" w:space="0" w:color="auto"/>
              <w:right w:val="nil"/>
            </w:tcBorders>
            <w:noWrap/>
            <w:hideMark/>
          </w:tcPr>
          <w:p w14:paraId="020D357D"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Josefin Malmqvist (M)</w:t>
            </w:r>
          </w:p>
        </w:tc>
        <w:tc>
          <w:tcPr>
            <w:tcW w:w="728" w:type="dxa"/>
            <w:tcBorders>
              <w:top w:val="nil"/>
              <w:left w:val="single" w:sz="4" w:space="0" w:color="auto"/>
              <w:bottom w:val="single" w:sz="4" w:space="0" w:color="auto"/>
              <w:right w:val="single" w:sz="4" w:space="0" w:color="auto"/>
            </w:tcBorders>
            <w:noWrap/>
          </w:tcPr>
          <w:p w14:paraId="4FC9A22C"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55F60C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11A21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85263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1843E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F2D88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698F6F" w14:textId="77777777" w:rsidR="00BC7A11" w:rsidRPr="00B96796" w:rsidRDefault="00BC7A11" w:rsidP="00BC7A11">
            <w:pPr>
              <w:widowControl/>
              <w:spacing w:line="256" w:lineRule="auto"/>
              <w:rPr>
                <w:color w:val="000000"/>
                <w:sz w:val="22"/>
                <w:szCs w:val="22"/>
                <w:lang w:val="en-GB" w:eastAsia="en-US"/>
              </w:rPr>
            </w:pPr>
          </w:p>
        </w:tc>
      </w:tr>
      <w:tr w:rsidR="00BC7A11" w14:paraId="1AAD4B9D" w14:textId="77777777" w:rsidTr="00987BA3">
        <w:trPr>
          <w:trHeight w:val="300"/>
        </w:trPr>
        <w:tc>
          <w:tcPr>
            <w:tcW w:w="4548" w:type="dxa"/>
            <w:tcBorders>
              <w:top w:val="nil"/>
              <w:left w:val="single" w:sz="4" w:space="0" w:color="auto"/>
              <w:bottom w:val="single" w:sz="4" w:space="0" w:color="auto"/>
              <w:right w:val="nil"/>
            </w:tcBorders>
            <w:noWrap/>
            <w:hideMark/>
          </w:tcPr>
          <w:p w14:paraId="1AAF149B"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Lotta Finstorp (M)</w:t>
            </w:r>
          </w:p>
        </w:tc>
        <w:tc>
          <w:tcPr>
            <w:tcW w:w="728" w:type="dxa"/>
            <w:tcBorders>
              <w:top w:val="nil"/>
              <w:left w:val="single" w:sz="4" w:space="0" w:color="auto"/>
              <w:bottom w:val="single" w:sz="4" w:space="0" w:color="auto"/>
              <w:right w:val="single" w:sz="4" w:space="0" w:color="auto"/>
            </w:tcBorders>
            <w:noWrap/>
          </w:tcPr>
          <w:p w14:paraId="49B632E8"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CBDBC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A3D0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C4EF9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27715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3393B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B57745" w14:textId="77777777" w:rsidR="00BC7A11" w:rsidRPr="00B96796" w:rsidRDefault="00BC7A11" w:rsidP="00BC7A11">
            <w:pPr>
              <w:widowControl/>
              <w:spacing w:line="256" w:lineRule="auto"/>
              <w:rPr>
                <w:color w:val="000000"/>
                <w:sz w:val="22"/>
                <w:szCs w:val="22"/>
                <w:lang w:val="en-GB" w:eastAsia="en-US"/>
              </w:rPr>
            </w:pPr>
          </w:p>
        </w:tc>
      </w:tr>
      <w:tr w:rsidR="00BC7A11" w14:paraId="06C8840F" w14:textId="77777777" w:rsidTr="00987BA3">
        <w:trPr>
          <w:trHeight w:val="300"/>
        </w:trPr>
        <w:tc>
          <w:tcPr>
            <w:tcW w:w="4548" w:type="dxa"/>
            <w:tcBorders>
              <w:top w:val="nil"/>
              <w:left w:val="single" w:sz="4" w:space="0" w:color="auto"/>
              <w:bottom w:val="single" w:sz="4" w:space="0" w:color="auto"/>
              <w:right w:val="nil"/>
            </w:tcBorders>
            <w:noWrap/>
            <w:hideMark/>
          </w:tcPr>
          <w:p w14:paraId="053A8CB2"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32344728"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9A8FB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89271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AC961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78F5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127D9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687E78" w14:textId="77777777" w:rsidR="00BC7A11" w:rsidRPr="00B96796" w:rsidRDefault="00BC7A11" w:rsidP="00BC7A11">
            <w:pPr>
              <w:widowControl/>
              <w:spacing w:line="256" w:lineRule="auto"/>
              <w:rPr>
                <w:color w:val="000000"/>
                <w:sz w:val="22"/>
                <w:szCs w:val="22"/>
                <w:lang w:val="en-GB" w:eastAsia="en-US"/>
              </w:rPr>
            </w:pPr>
          </w:p>
        </w:tc>
      </w:tr>
      <w:tr w:rsidR="00BC7A11" w14:paraId="61E253BD" w14:textId="77777777" w:rsidTr="00987BA3">
        <w:trPr>
          <w:trHeight w:val="300"/>
        </w:trPr>
        <w:tc>
          <w:tcPr>
            <w:tcW w:w="4548" w:type="dxa"/>
            <w:tcBorders>
              <w:top w:val="nil"/>
              <w:left w:val="single" w:sz="4" w:space="0" w:color="auto"/>
              <w:bottom w:val="single" w:sz="4" w:space="0" w:color="auto"/>
              <w:right w:val="nil"/>
            </w:tcBorders>
            <w:noWrap/>
            <w:hideMark/>
          </w:tcPr>
          <w:p w14:paraId="557EEB58"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Linköping (SD)</w:t>
            </w:r>
          </w:p>
        </w:tc>
        <w:tc>
          <w:tcPr>
            <w:tcW w:w="728" w:type="dxa"/>
            <w:tcBorders>
              <w:top w:val="nil"/>
              <w:left w:val="single" w:sz="4" w:space="0" w:color="auto"/>
              <w:bottom w:val="single" w:sz="4" w:space="0" w:color="auto"/>
              <w:right w:val="single" w:sz="4" w:space="0" w:color="auto"/>
            </w:tcBorders>
            <w:noWrap/>
          </w:tcPr>
          <w:p w14:paraId="01177C25"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023D8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FE623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09DF9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D2C1D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638B8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DABBD" w14:textId="77777777" w:rsidR="00BC7A11" w:rsidRPr="00B96796" w:rsidRDefault="00BC7A11" w:rsidP="00BC7A11">
            <w:pPr>
              <w:widowControl/>
              <w:spacing w:line="256" w:lineRule="auto"/>
              <w:rPr>
                <w:color w:val="000000"/>
                <w:sz w:val="22"/>
                <w:szCs w:val="22"/>
                <w:lang w:val="en-GB" w:eastAsia="en-US"/>
              </w:rPr>
            </w:pPr>
          </w:p>
        </w:tc>
      </w:tr>
      <w:tr w:rsidR="00BC7A11" w14:paraId="2E2F9449" w14:textId="77777777" w:rsidTr="00987BA3">
        <w:trPr>
          <w:trHeight w:val="300"/>
        </w:trPr>
        <w:tc>
          <w:tcPr>
            <w:tcW w:w="4548" w:type="dxa"/>
            <w:tcBorders>
              <w:top w:val="nil"/>
              <w:left w:val="single" w:sz="4" w:space="0" w:color="auto"/>
              <w:bottom w:val="single" w:sz="4" w:space="0" w:color="auto"/>
              <w:right w:val="nil"/>
            </w:tcBorders>
            <w:noWrap/>
            <w:hideMark/>
          </w:tcPr>
          <w:p w14:paraId="42B370F2"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7900D458"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DF2B6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90FCF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4459F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3BCC8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21CCD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BCAC6D" w14:textId="77777777" w:rsidR="00BC7A11" w:rsidRPr="00B96796" w:rsidRDefault="00BC7A11" w:rsidP="00BC7A11">
            <w:pPr>
              <w:widowControl/>
              <w:spacing w:line="256" w:lineRule="auto"/>
              <w:rPr>
                <w:color w:val="000000"/>
                <w:sz w:val="22"/>
                <w:szCs w:val="22"/>
                <w:lang w:val="en-GB" w:eastAsia="en-US"/>
              </w:rPr>
            </w:pPr>
          </w:p>
        </w:tc>
      </w:tr>
      <w:tr w:rsidR="00BC7A11" w14:paraId="22B1BB77" w14:textId="77777777" w:rsidTr="00987BA3">
        <w:trPr>
          <w:trHeight w:val="300"/>
        </w:trPr>
        <w:tc>
          <w:tcPr>
            <w:tcW w:w="4548" w:type="dxa"/>
            <w:tcBorders>
              <w:top w:val="nil"/>
              <w:left w:val="single" w:sz="4" w:space="0" w:color="auto"/>
              <w:bottom w:val="single" w:sz="4" w:space="0" w:color="auto"/>
              <w:right w:val="nil"/>
            </w:tcBorders>
            <w:noWrap/>
            <w:hideMark/>
          </w:tcPr>
          <w:p w14:paraId="72588151"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48660799"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3E462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15601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15299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9D67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D5145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7AB654" w14:textId="77777777" w:rsidR="00BC7A11" w:rsidRPr="00B96796" w:rsidRDefault="00BC7A11" w:rsidP="00BC7A11">
            <w:pPr>
              <w:widowControl/>
              <w:spacing w:line="256" w:lineRule="auto"/>
              <w:rPr>
                <w:color w:val="000000"/>
                <w:sz w:val="22"/>
                <w:szCs w:val="22"/>
                <w:lang w:val="en-GB" w:eastAsia="en-US"/>
              </w:rPr>
            </w:pPr>
          </w:p>
        </w:tc>
      </w:tr>
      <w:tr w:rsidR="00BC7A11" w14:paraId="6AC03E28" w14:textId="77777777" w:rsidTr="00987BA3">
        <w:trPr>
          <w:trHeight w:val="300"/>
        </w:trPr>
        <w:tc>
          <w:tcPr>
            <w:tcW w:w="4548" w:type="dxa"/>
            <w:tcBorders>
              <w:top w:val="nil"/>
              <w:left w:val="single" w:sz="4" w:space="0" w:color="auto"/>
              <w:bottom w:val="single" w:sz="4" w:space="0" w:color="auto"/>
              <w:right w:val="nil"/>
            </w:tcBorders>
            <w:noWrap/>
            <w:hideMark/>
          </w:tcPr>
          <w:p w14:paraId="17717CF4"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77D3635F"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981F5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F6E86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3EA02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93690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3263A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26CE2D" w14:textId="77777777" w:rsidR="00BC7A11" w:rsidRPr="00B96796" w:rsidRDefault="00BC7A11" w:rsidP="00BC7A11">
            <w:pPr>
              <w:widowControl/>
              <w:spacing w:line="256" w:lineRule="auto"/>
              <w:rPr>
                <w:color w:val="000000"/>
                <w:sz w:val="22"/>
                <w:szCs w:val="22"/>
                <w:lang w:val="en-GB" w:eastAsia="en-US"/>
              </w:rPr>
            </w:pPr>
          </w:p>
        </w:tc>
      </w:tr>
      <w:tr w:rsidR="00BC7A11" w14:paraId="5981F594" w14:textId="77777777" w:rsidTr="00987BA3">
        <w:trPr>
          <w:trHeight w:val="300"/>
        </w:trPr>
        <w:tc>
          <w:tcPr>
            <w:tcW w:w="4548" w:type="dxa"/>
            <w:tcBorders>
              <w:top w:val="nil"/>
              <w:left w:val="single" w:sz="4" w:space="0" w:color="auto"/>
              <w:bottom w:val="single" w:sz="4" w:space="0" w:color="auto"/>
              <w:right w:val="nil"/>
            </w:tcBorders>
            <w:noWrap/>
            <w:hideMark/>
          </w:tcPr>
          <w:p w14:paraId="6C1D6C01"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Skellefteå</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FC55CA6"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80109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08505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FFB06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FA80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7CEB8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639617" w14:textId="77777777" w:rsidR="00BC7A11" w:rsidRPr="00B96796" w:rsidRDefault="00BC7A11" w:rsidP="00BC7A11">
            <w:pPr>
              <w:widowControl/>
              <w:spacing w:line="256" w:lineRule="auto"/>
              <w:rPr>
                <w:color w:val="000000"/>
                <w:sz w:val="22"/>
                <w:szCs w:val="22"/>
                <w:lang w:val="en-GB" w:eastAsia="en-US"/>
              </w:rPr>
            </w:pPr>
          </w:p>
        </w:tc>
      </w:tr>
      <w:tr w:rsidR="00BC7A11" w14:paraId="269DBC0B" w14:textId="77777777" w:rsidTr="00987BA3">
        <w:trPr>
          <w:trHeight w:val="300"/>
        </w:trPr>
        <w:tc>
          <w:tcPr>
            <w:tcW w:w="4548" w:type="dxa"/>
            <w:tcBorders>
              <w:top w:val="nil"/>
              <w:left w:val="single" w:sz="4" w:space="0" w:color="auto"/>
              <w:bottom w:val="single" w:sz="4" w:space="0" w:color="auto"/>
              <w:right w:val="nil"/>
            </w:tcBorders>
            <w:noWrap/>
            <w:hideMark/>
          </w:tcPr>
          <w:p w14:paraId="69B7071B"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2D987692"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0977C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43A9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87DED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7D867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BAC3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2B7E6C" w14:textId="77777777" w:rsidR="00BC7A11" w:rsidRPr="00B96796" w:rsidRDefault="00BC7A11" w:rsidP="00BC7A11">
            <w:pPr>
              <w:widowControl/>
              <w:spacing w:line="256" w:lineRule="auto"/>
              <w:rPr>
                <w:color w:val="000000"/>
                <w:sz w:val="22"/>
                <w:szCs w:val="22"/>
                <w:lang w:val="en-GB" w:eastAsia="en-US"/>
              </w:rPr>
            </w:pPr>
          </w:p>
        </w:tc>
      </w:tr>
      <w:tr w:rsidR="00BC7A11" w14:paraId="171BD834" w14:textId="77777777" w:rsidTr="00987BA3">
        <w:trPr>
          <w:trHeight w:val="300"/>
        </w:trPr>
        <w:tc>
          <w:tcPr>
            <w:tcW w:w="4548" w:type="dxa"/>
            <w:tcBorders>
              <w:top w:val="nil"/>
              <w:left w:val="single" w:sz="4" w:space="0" w:color="auto"/>
              <w:bottom w:val="single" w:sz="4" w:space="0" w:color="auto"/>
              <w:right w:val="nil"/>
            </w:tcBorders>
            <w:noWrap/>
            <w:hideMark/>
          </w:tcPr>
          <w:p w14:paraId="0C43BE6D"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Carina Ståhl Herrstedt (SD)</w:t>
            </w:r>
          </w:p>
        </w:tc>
        <w:tc>
          <w:tcPr>
            <w:tcW w:w="728" w:type="dxa"/>
            <w:tcBorders>
              <w:top w:val="nil"/>
              <w:left w:val="single" w:sz="4" w:space="0" w:color="auto"/>
              <w:bottom w:val="single" w:sz="4" w:space="0" w:color="auto"/>
              <w:right w:val="single" w:sz="4" w:space="0" w:color="auto"/>
            </w:tcBorders>
            <w:noWrap/>
          </w:tcPr>
          <w:p w14:paraId="1DED1991"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BFA8B7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C5527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A3B5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C409D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BB747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7106B9" w14:textId="77777777" w:rsidR="00BC7A11" w:rsidRPr="00B96796" w:rsidRDefault="00BC7A11" w:rsidP="00BC7A11">
            <w:pPr>
              <w:widowControl/>
              <w:spacing w:line="256" w:lineRule="auto"/>
              <w:rPr>
                <w:color w:val="000000"/>
                <w:sz w:val="22"/>
                <w:szCs w:val="22"/>
                <w:lang w:val="en-GB" w:eastAsia="en-US"/>
              </w:rPr>
            </w:pPr>
          </w:p>
        </w:tc>
      </w:tr>
      <w:tr w:rsidR="00BC7A11" w14:paraId="7D68D6A3" w14:textId="77777777" w:rsidTr="00987BA3">
        <w:trPr>
          <w:trHeight w:val="300"/>
        </w:trPr>
        <w:tc>
          <w:tcPr>
            <w:tcW w:w="4548" w:type="dxa"/>
            <w:tcBorders>
              <w:top w:val="nil"/>
              <w:left w:val="single" w:sz="4" w:space="0" w:color="auto"/>
              <w:bottom w:val="single" w:sz="4" w:space="0" w:color="auto"/>
              <w:right w:val="nil"/>
            </w:tcBorders>
            <w:noWrap/>
            <w:hideMark/>
          </w:tcPr>
          <w:p w14:paraId="2241F312"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5716CB82"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8A2F7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CB28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693F3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AA923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B8508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F51664" w14:textId="77777777" w:rsidR="00BC7A11" w:rsidRPr="00B96796" w:rsidRDefault="00BC7A11" w:rsidP="00BC7A11">
            <w:pPr>
              <w:widowControl/>
              <w:spacing w:line="256" w:lineRule="auto"/>
              <w:rPr>
                <w:color w:val="000000"/>
                <w:sz w:val="22"/>
                <w:szCs w:val="22"/>
                <w:lang w:val="en-GB" w:eastAsia="en-US"/>
              </w:rPr>
            </w:pPr>
          </w:p>
        </w:tc>
      </w:tr>
      <w:tr w:rsidR="00BC7A11" w14:paraId="6A693585" w14:textId="77777777" w:rsidTr="00987BA3">
        <w:trPr>
          <w:trHeight w:val="300"/>
        </w:trPr>
        <w:tc>
          <w:tcPr>
            <w:tcW w:w="4548" w:type="dxa"/>
            <w:tcBorders>
              <w:top w:val="nil"/>
              <w:left w:val="single" w:sz="4" w:space="0" w:color="auto"/>
              <w:bottom w:val="single" w:sz="4" w:space="0" w:color="auto"/>
              <w:right w:val="nil"/>
            </w:tcBorders>
            <w:noWrap/>
            <w:hideMark/>
          </w:tcPr>
          <w:p w14:paraId="39FF2307"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0BEF881B"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452F0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28FFE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ECE50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1A2CC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34D13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4A2B3A" w14:textId="77777777" w:rsidR="00BC7A11" w:rsidRPr="00B96796" w:rsidRDefault="00BC7A11" w:rsidP="00BC7A11">
            <w:pPr>
              <w:widowControl/>
              <w:spacing w:line="256" w:lineRule="auto"/>
              <w:rPr>
                <w:color w:val="000000"/>
                <w:sz w:val="22"/>
                <w:szCs w:val="22"/>
                <w:lang w:val="en-GB" w:eastAsia="en-US"/>
              </w:rPr>
            </w:pPr>
          </w:p>
        </w:tc>
      </w:tr>
      <w:tr w:rsidR="00BC7A11" w14:paraId="6734D101" w14:textId="77777777" w:rsidTr="00987BA3">
        <w:trPr>
          <w:trHeight w:val="300"/>
        </w:trPr>
        <w:tc>
          <w:tcPr>
            <w:tcW w:w="4548" w:type="dxa"/>
            <w:tcBorders>
              <w:top w:val="nil"/>
              <w:left w:val="single" w:sz="4" w:space="0" w:color="auto"/>
              <w:bottom w:val="single" w:sz="4" w:space="0" w:color="auto"/>
              <w:right w:val="nil"/>
            </w:tcBorders>
            <w:noWrap/>
            <w:hideMark/>
          </w:tcPr>
          <w:p w14:paraId="61372D45"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1CD096DF"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38A49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0EAB1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C7603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C2C7F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7D379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CADAB3" w14:textId="77777777" w:rsidR="00BC7A11" w:rsidRPr="00B96796" w:rsidRDefault="00BC7A11" w:rsidP="00BC7A11">
            <w:pPr>
              <w:widowControl/>
              <w:spacing w:line="256" w:lineRule="auto"/>
              <w:rPr>
                <w:color w:val="000000"/>
                <w:sz w:val="22"/>
                <w:szCs w:val="22"/>
                <w:lang w:val="en-GB" w:eastAsia="en-US"/>
              </w:rPr>
            </w:pPr>
          </w:p>
        </w:tc>
      </w:tr>
      <w:tr w:rsidR="00BC7A11" w14:paraId="38C28354" w14:textId="77777777" w:rsidTr="00987BA3">
        <w:trPr>
          <w:trHeight w:val="300"/>
        </w:trPr>
        <w:tc>
          <w:tcPr>
            <w:tcW w:w="4548" w:type="dxa"/>
            <w:tcBorders>
              <w:top w:val="nil"/>
              <w:left w:val="single" w:sz="4" w:space="0" w:color="auto"/>
              <w:bottom w:val="single" w:sz="4" w:space="0" w:color="auto"/>
              <w:right w:val="nil"/>
            </w:tcBorders>
            <w:noWrap/>
            <w:hideMark/>
          </w:tcPr>
          <w:p w14:paraId="7042F43E"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53A0E968"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27106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ADF0A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F6F6D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684F6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BBE0B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A89756" w14:textId="77777777" w:rsidR="00BC7A11" w:rsidRPr="00B96796" w:rsidRDefault="00BC7A11" w:rsidP="00BC7A11">
            <w:pPr>
              <w:widowControl/>
              <w:spacing w:line="256" w:lineRule="auto"/>
              <w:rPr>
                <w:color w:val="000000"/>
                <w:sz w:val="22"/>
                <w:szCs w:val="22"/>
                <w:lang w:val="en-GB" w:eastAsia="en-US"/>
              </w:rPr>
            </w:pPr>
          </w:p>
        </w:tc>
      </w:tr>
      <w:tr w:rsidR="00BC7A11" w14:paraId="6841CF3D" w14:textId="77777777" w:rsidTr="00987BA3">
        <w:trPr>
          <w:trHeight w:val="300"/>
        </w:trPr>
        <w:tc>
          <w:tcPr>
            <w:tcW w:w="4548" w:type="dxa"/>
            <w:tcBorders>
              <w:top w:val="nil"/>
              <w:left w:val="single" w:sz="4" w:space="0" w:color="auto"/>
              <w:bottom w:val="single" w:sz="4" w:space="0" w:color="auto"/>
              <w:right w:val="nil"/>
            </w:tcBorders>
            <w:noWrap/>
            <w:hideMark/>
          </w:tcPr>
          <w:p w14:paraId="1934F320"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1F5FE2A7" w14:textId="0A167DB1"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86D3D8" w14:textId="34B3354C"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79E1A2" w14:textId="2731987A"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D1C75D" w14:textId="2240B3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DA0783" w14:textId="04433B25"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5F066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867BA2" w14:textId="77777777" w:rsidR="00BC7A11" w:rsidRPr="00B96796" w:rsidRDefault="00BC7A11" w:rsidP="00BC7A11">
            <w:pPr>
              <w:widowControl/>
              <w:spacing w:line="256" w:lineRule="auto"/>
              <w:rPr>
                <w:color w:val="000000"/>
                <w:sz w:val="22"/>
                <w:szCs w:val="22"/>
                <w:lang w:val="en-GB" w:eastAsia="en-US"/>
              </w:rPr>
            </w:pPr>
          </w:p>
        </w:tc>
      </w:tr>
      <w:tr w:rsidR="00BC7A11" w14:paraId="6CC60B3F" w14:textId="77777777" w:rsidTr="00987BA3">
        <w:trPr>
          <w:trHeight w:val="300"/>
        </w:trPr>
        <w:tc>
          <w:tcPr>
            <w:tcW w:w="4548" w:type="dxa"/>
            <w:tcBorders>
              <w:top w:val="nil"/>
              <w:left w:val="single" w:sz="4" w:space="0" w:color="auto"/>
              <w:bottom w:val="single" w:sz="4" w:space="0" w:color="auto"/>
              <w:right w:val="nil"/>
            </w:tcBorders>
            <w:noWrap/>
            <w:hideMark/>
          </w:tcPr>
          <w:p w14:paraId="3FB84BC0"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1C3ED081" w14:textId="1BE0B0DE"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D1B0D8" w14:textId="44897FA0"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7A08FC" w14:textId="613EE2A3"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B7A66E" w14:textId="427A19DC"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789F9A" w14:textId="5A106832"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FC86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0757F5" w14:textId="77777777" w:rsidR="00BC7A11" w:rsidRPr="00B96796" w:rsidRDefault="00BC7A11" w:rsidP="00BC7A11">
            <w:pPr>
              <w:widowControl/>
              <w:spacing w:line="256" w:lineRule="auto"/>
              <w:rPr>
                <w:color w:val="000000"/>
                <w:sz w:val="22"/>
                <w:szCs w:val="22"/>
                <w:lang w:val="en-GB" w:eastAsia="en-US"/>
              </w:rPr>
            </w:pPr>
          </w:p>
        </w:tc>
      </w:tr>
      <w:tr w:rsidR="00BC7A11" w14:paraId="37B25ED6" w14:textId="77777777" w:rsidTr="00987BA3">
        <w:trPr>
          <w:trHeight w:val="300"/>
        </w:trPr>
        <w:tc>
          <w:tcPr>
            <w:tcW w:w="4548" w:type="dxa"/>
            <w:tcBorders>
              <w:top w:val="nil"/>
              <w:left w:val="single" w:sz="4" w:space="0" w:color="auto"/>
              <w:bottom w:val="single" w:sz="4" w:space="0" w:color="auto"/>
              <w:right w:val="nil"/>
            </w:tcBorders>
            <w:noWrap/>
            <w:hideMark/>
          </w:tcPr>
          <w:p w14:paraId="04AA6767" w14:textId="102796D4" w:rsidR="00BC7A11" w:rsidRDefault="008D36A6" w:rsidP="00BC7A11">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84D831B"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AB6E7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BA766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5DCBF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66047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C6253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8F9775" w14:textId="77777777" w:rsidR="00BC7A11" w:rsidRPr="00B96796" w:rsidRDefault="00BC7A11" w:rsidP="00BC7A11">
            <w:pPr>
              <w:widowControl/>
              <w:spacing w:line="256" w:lineRule="auto"/>
              <w:rPr>
                <w:color w:val="000000"/>
                <w:sz w:val="22"/>
                <w:szCs w:val="22"/>
                <w:lang w:val="en-GB" w:eastAsia="en-US"/>
              </w:rPr>
            </w:pPr>
          </w:p>
        </w:tc>
      </w:tr>
      <w:tr w:rsidR="00BC7A11" w14:paraId="422AACF4" w14:textId="77777777" w:rsidTr="00987BA3">
        <w:trPr>
          <w:trHeight w:val="300"/>
        </w:trPr>
        <w:tc>
          <w:tcPr>
            <w:tcW w:w="4548" w:type="dxa"/>
            <w:tcBorders>
              <w:top w:val="nil"/>
              <w:left w:val="single" w:sz="4" w:space="0" w:color="auto"/>
              <w:bottom w:val="single" w:sz="4" w:space="0" w:color="auto"/>
              <w:right w:val="nil"/>
            </w:tcBorders>
            <w:noWrap/>
            <w:hideMark/>
          </w:tcPr>
          <w:p w14:paraId="50ED10FB"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31B153D6"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EA0CB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F779E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BE16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D290C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08AE6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89C22" w14:textId="77777777" w:rsidR="00BC7A11" w:rsidRPr="00B96796" w:rsidRDefault="00BC7A11" w:rsidP="00BC7A11">
            <w:pPr>
              <w:widowControl/>
              <w:spacing w:line="256" w:lineRule="auto"/>
              <w:rPr>
                <w:color w:val="000000"/>
                <w:sz w:val="22"/>
                <w:szCs w:val="22"/>
                <w:lang w:val="en-GB" w:eastAsia="en-US"/>
              </w:rPr>
            </w:pPr>
          </w:p>
        </w:tc>
      </w:tr>
      <w:tr w:rsidR="00BC7A11" w14:paraId="33038491" w14:textId="77777777" w:rsidTr="00987BA3">
        <w:trPr>
          <w:trHeight w:val="300"/>
        </w:trPr>
        <w:tc>
          <w:tcPr>
            <w:tcW w:w="4548" w:type="dxa"/>
            <w:tcBorders>
              <w:top w:val="nil"/>
              <w:left w:val="single" w:sz="4" w:space="0" w:color="auto"/>
              <w:bottom w:val="single" w:sz="4" w:space="0" w:color="auto"/>
              <w:right w:val="nil"/>
            </w:tcBorders>
            <w:noWrap/>
            <w:hideMark/>
          </w:tcPr>
          <w:p w14:paraId="7A39D5FE"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17D36ACF"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4B552A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30A72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8B4B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89C9D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12070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A3F53A" w14:textId="77777777" w:rsidR="00BC7A11" w:rsidRPr="00B96796" w:rsidRDefault="00BC7A11" w:rsidP="00BC7A11">
            <w:pPr>
              <w:widowControl/>
              <w:spacing w:line="256" w:lineRule="auto"/>
              <w:rPr>
                <w:color w:val="000000"/>
                <w:sz w:val="22"/>
                <w:szCs w:val="22"/>
                <w:lang w:val="en-GB" w:eastAsia="en-US"/>
              </w:rPr>
            </w:pPr>
          </w:p>
        </w:tc>
      </w:tr>
      <w:tr w:rsidR="00BC7A11" w14:paraId="4A8AB6DB" w14:textId="77777777" w:rsidTr="00987BA3">
        <w:trPr>
          <w:trHeight w:val="300"/>
        </w:trPr>
        <w:tc>
          <w:tcPr>
            <w:tcW w:w="4548" w:type="dxa"/>
            <w:tcBorders>
              <w:top w:val="nil"/>
              <w:left w:val="single" w:sz="4" w:space="0" w:color="auto"/>
              <w:bottom w:val="single" w:sz="4" w:space="0" w:color="auto"/>
              <w:right w:val="nil"/>
            </w:tcBorders>
            <w:noWrap/>
            <w:hideMark/>
          </w:tcPr>
          <w:p w14:paraId="290187FE"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3ACAE288"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614B4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91D4C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BFAE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F472D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75C0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C361C7" w14:textId="77777777" w:rsidR="00BC7A11" w:rsidRPr="00B96796" w:rsidRDefault="00BC7A11" w:rsidP="00BC7A11">
            <w:pPr>
              <w:widowControl/>
              <w:spacing w:line="256" w:lineRule="auto"/>
              <w:rPr>
                <w:color w:val="000000"/>
                <w:sz w:val="22"/>
                <w:szCs w:val="22"/>
                <w:lang w:val="en-GB" w:eastAsia="en-US"/>
              </w:rPr>
            </w:pPr>
          </w:p>
        </w:tc>
      </w:tr>
      <w:tr w:rsidR="00BC7A11" w14:paraId="503E818D" w14:textId="77777777" w:rsidTr="00987BA3">
        <w:trPr>
          <w:trHeight w:val="300"/>
        </w:trPr>
        <w:tc>
          <w:tcPr>
            <w:tcW w:w="4548" w:type="dxa"/>
            <w:tcBorders>
              <w:top w:val="nil"/>
              <w:left w:val="single" w:sz="4" w:space="0" w:color="auto"/>
              <w:bottom w:val="single" w:sz="4" w:space="0" w:color="auto"/>
              <w:right w:val="nil"/>
            </w:tcBorders>
            <w:noWrap/>
            <w:hideMark/>
          </w:tcPr>
          <w:p w14:paraId="4695C5CD"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7AD225EE"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062135"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34D0EF"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404335"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5F0EAF"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C345E4"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CE809" w14:textId="77777777" w:rsidR="00BC7A11" w:rsidRDefault="00BC7A11" w:rsidP="00BC7A11">
            <w:pPr>
              <w:widowControl/>
              <w:spacing w:line="256" w:lineRule="auto"/>
              <w:rPr>
                <w:color w:val="000000"/>
                <w:sz w:val="18"/>
                <w:szCs w:val="18"/>
                <w:lang w:val="en-GB" w:eastAsia="en-US"/>
              </w:rPr>
            </w:pPr>
          </w:p>
        </w:tc>
      </w:tr>
      <w:tr w:rsidR="00BC7A11" w14:paraId="5CC3C24E" w14:textId="77777777" w:rsidTr="00987BA3">
        <w:trPr>
          <w:trHeight w:val="300"/>
        </w:trPr>
        <w:tc>
          <w:tcPr>
            <w:tcW w:w="4548" w:type="dxa"/>
            <w:tcBorders>
              <w:top w:val="nil"/>
              <w:left w:val="single" w:sz="4" w:space="0" w:color="auto"/>
              <w:bottom w:val="single" w:sz="4" w:space="0" w:color="auto"/>
              <w:right w:val="nil"/>
            </w:tcBorders>
            <w:noWrap/>
            <w:hideMark/>
          </w:tcPr>
          <w:p w14:paraId="08FCE7BA"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69527474" w14:textId="15EDE5A8"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4A7496" w14:textId="68D8E39A"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676E4B" w14:textId="0203DA43"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FEF7E2" w14:textId="69F1F2FE"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785B43"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520216"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2703A5" w14:textId="77777777" w:rsidR="00BC7A11" w:rsidRDefault="00BC7A11" w:rsidP="00BC7A11">
            <w:pPr>
              <w:widowControl/>
              <w:spacing w:line="256" w:lineRule="auto"/>
              <w:rPr>
                <w:color w:val="000000"/>
                <w:sz w:val="18"/>
                <w:szCs w:val="18"/>
                <w:lang w:val="en-GB" w:eastAsia="en-US"/>
              </w:rPr>
            </w:pPr>
          </w:p>
        </w:tc>
      </w:tr>
      <w:tr w:rsidR="00BC7A11" w14:paraId="2F9D2B69" w14:textId="77777777" w:rsidTr="00987BA3">
        <w:trPr>
          <w:trHeight w:val="300"/>
        </w:trPr>
        <w:tc>
          <w:tcPr>
            <w:tcW w:w="4548" w:type="dxa"/>
            <w:tcBorders>
              <w:top w:val="nil"/>
              <w:left w:val="single" w:sz="4" w:space="0" w:color="auto"/>
              <w:bottom w:val="single" w:sz="4" w:space="0" w:color="auto"/>
              <w:right w:val="nil"/>
            </w:tcBorders>
            <w:noWrap/>
            <w:hideMark/>
          </w:tcPr>
          <w:p w14:paraId="5D0223CB"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36240D72" w14:textId="62900990"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249B11" w14:textId="02950A9E"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5DAE0C" w14:textId="3CE399EE"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EAD828" w14:textId="1C4FCFCD"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732930" w14:textId="63A06BAE"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FFC1D2"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BB75A6" w14:textId="77777777" w:rsidR="00BC7A11" w:rsidRDefault="00BC7A11" w:rsidP="00BC7A11">
            <w:pPr>
              <w:widowControl/>
              <w:spacing w:line="256" w:lineRule="auto"/>
              <w:rPr>
                <w:color w:val="000000"/>
                <w:sz w:val="18"/>
                <w:szCs w:val="18"/>
                <w:lang w:val="en-GB" w:eastAsia="en-US"/>
              </w:rPr>
            </w:pPr>
          </w:p>
        </w:tc>
      </w:tr>
      <w:tr w:rsidR="00BC7A11" w14:paraId="020B71E9" w14:textId="77777777" w:rsidTr="00987BA3">
        <w:trPr>
          <w:trHeight w:val="300"/>
        </w:trPr>
        <w:tc>
          <w:tcPr>
            <w:tcW w:w="4548" w:type="dxa"/>
            <w:tcBorders>
              <w:top w:val="nil"/>
              <w:left w:val="single" w:sz="4" w:space="0" w:color="auto"/>
              <w:bottom w:val="single" w:sz="4" w:space="0" w:color="auto"/>
              <w:right w:val="nil"/>
            </w:tcBorders>
            <w:noWrap/>
            <w:hideMark/>
          </w:tcPr>
          <w:p w14:paraId="3B972746"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30CA70E3"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5980BD"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ACCF6A"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9DFFE9"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6F3E6C"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BA9897"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7CAD27" w14:textId="77777777" w:rsidR="00BC7A11" w:rsidRDefault="00BC7A11" w:rsidP="00BC7A11">
            <w:pPr>
              <w:widowControl/>
              <w:spacing w:line="256" w:lineRule="auto"/>
              <w:rPr>
                <w:color w:val="000000"/>
                <w:sz w:val="18"/>
                <w:szCs w:val="18"/>
                <w:lang w:val="en-GB" w:eastAsia="en-US"/>
              </w:rPr>
            </w:pPr>
          </w:p>
        </w:tc>
      </w:tr>
      <w:tr w:rsidR="00BC7A11" w14:paraId="17994FB4" w14:textId="77777777" w:rsidTr="00987BA3">
        <w:trPr>
          <w:trHeight w:val="300"/>
        </w:trPr>
        <w:tc>
          <w:tcPr>
            <w:tcW w:w="4548" w:type="dxa"/>
            <w:tcBorders>
              <w:top w:val="nil"/>
              <w:left w:val="single" w:sz="4" w:space="0" w:color="auto"/>
              <w:bottom w:val="single" w:sz="4" w:space="0" w:color="auto"/>
              <w:right w:val="nil"/>
            </w:tcBorders>
            <w:noWrap/>
            <w:hideMark/>
          </w:tcPr>
          <w:p w14:paraId="0C1DA8BA"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68DE9A12"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EC9A5B5"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E6E100"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52AB72"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880436"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16769D"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D14D90" w14:textId="77777777" w:rsidR="00BC7A11" w:rsidRDefault="00BC7A11" w:rsidP="00BC7A11">
            <w:pPr>
              <w:widowControl/>
              <w:spacing w:line="256" w:lineRule="auto"/>
              <w:rPr>
                <w:color w:val="000000"/>
                <w:sz w:val="18"/>
                <w:szCs w:val="18"/>
                <w:lang w:val="en-GB" w:eastAsia="en-US"/>
              </w:rPr>
            </w:pPr>
          </w:p>
        </w:tc>
      </w:tr>
      <w:tr w:rsidR="00BC7A11" w14:paraId="79B688A6" w14:textId="77777777" w:rsidTr="00987BA3">
        <w:trPr>
          <w:trHeight w:val="300"/>
        </w:trPr>
        <w:tc>
          <w:tcPr>
            <w:tcW w:w="4548" w:type="dxa"/>
            <w:tcBorders>
              <w:top w:val="nil"/>
              <w:left w:val="single" w:sz="4" w:space="0" w:color="auto"/>
              <w:bottom w:val="single" w:sz="4" w:space="0" w:color="auto"/>
              <w:right w:val="nil"/>
            </w:tcBorders>
            <w:noWrap/>
            <w:hideMark/>
          </w:tcPr>
          <w:p w14:paraId="6F935D51"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Annika Hirvonen Falk (MP)</w:t>
            </w:r>
          </w:p>
        </w:tc>
        <w:tc>
          <w:tcPr>
            <w:tcW w:w="728" w:type="dxa"/>
            <w:tcBorders>
              <w:top w:val="nil"/>
              <w:left w:val="single" w:sz="4" w:space="0" w:color="auto"/>
              <w:bottom w:val="single" w:sz="4" w:space="0" w:color="auto"/>
              <w:right w:val="single" w:sz="4" w:space="0" w:color="auto"/>
            </w:tcBorders>
            <w:noWrap/>
          </w:tcPr>
          <w:p w14:paraId="036FDDB9"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99A7E5"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CAE40B"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9B4A8B"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879A73"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3D1375"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2035A4" w14:textId="77777777" w:rsidR="00BC7A11" w:rsidRDefault="00BC7A11" w:rsidP="00BC7A11">
            <w:pPr>
              <w:widowControl/>
              <w:spacing w:line="256" w:lineRule="auto"/>
              <w:rPr>
                <w:color w:val="000000"/>
                <w:sz w:val="18"/>
                <w:szCs w:val="18"/>
                <w:lang w:val="en-GB" w:eastAsia="en-US"/>
              </w:rPr>
            </w:pPr>
          </w:p>
        </w:tc>
      </w:tr>
      <w:tr w:rsidR="00BC7A11" w14:paraId="331ED12A" w14:textId="77777777" w:rsidTr="00987BA3">
        <w:trPr>
          <w:trHeight w:val="300"/>
        </w:trPr>
        <w:tc>
          <w:tcPr>
            <w:tcW w:w="4548" w:type="dxa"/>
            <w:tcBorders>
              <w:top w:val="nil"/>
              <w:left w:val="single" w:sz="4" w:space="0" w:color="auto"/>
              <w:bottom w:val="single" w:sz="4" w:space="0" w:color="auto"/>
              <w:right w:val="nil"/>
            </w:tcBorders>
            <w:noWrap/>
            <w:hideMark/>
          </w:tcPr>
          <w:p w14:paraId="6AA551B9"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633D0524"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FB153D"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6A92DC"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90E99F"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5F6197"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2F95C0"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90D3EC" w14:textId="77777777" w:rsidR="00BC7A11" w:rsidRDefault="00BC7A11" w:rsidP="00BC7A11">
            <w:pPr>
              <w:widowControl/>
              <w:spacing w:line="256" w:lineRule="auto"/>
              <w:rPr>
                <w:color w:val="000000"/>
                <w:sz w:val="18"/>
                <w:szCs w:val="18"/>
                <w:lang w:val="en-GB" w:eastAsia="en-US"/>
              </w:rPr>
            </w:pPr>
          </w:p>
        </w:tc>
      </w:tr>
      <w:tr w:rsidR="00BC7A11" w14:paraId="1F3C313A" w14:textId="77777777" w:rsidTr="00987BA3">
        <w:trPr>
          <w:trHeight w:val="300"/>
        </w:trPr>
        <w:tc>
          <w:tcPr>
            <w:tcW w:w="4548" w:type="dxa"/>
            <w:tcBorders>
              <w:top w:val="nil"/>
              <w:left w:val="single" w:sz="4" w:space="0" w:color="auto"/>
              <w:bottom w:val="single" w:sz="4" w:space="0" w:color="auto"/>
              <w:right w:val="nil"/>
            </w:tcBorders>
            <w:noWrap/>
            <w:hideMark/>
          </w:tcPr>
          <w:p w14:paraId="404AF639"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16D4CADE"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C77582C"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7E92AA"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CD2ED7"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8AD8F3"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B1E33A"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71923" w14:textId="77777777" w:rsidR="00BC7A11" w:rsidRDefault="00BC7A11" w:rsidP="00BC7A11">
            <w:pPr>
              <w:widowControl/>
              <w:spacing w:line="256" w:lineRule="auto"/>
              <w:rPr>
                <w:color w:val="000000"/>
                <w:sz w:val="18"/>
                <w:szCs w:val="18"/>
                <w:lang w:val="en-GB" w:eastAsia="en-US"/>
              </w:rPr>
            </w:pPr>
          </w:p>
        </w:tc>
      </w:tr>
      <w:tr w:rsidR="00BC7A11" w14:paraId="443BE62D" w14:textId="77777777" w:rsidTr="00987BA3">
        <w:trPr>
          <w:trHeight w:val="300"/>
        </w:trPr>
        <w:tc>
          <w:tcPr>
            <w:tcW w:w="4548" w:type="dxa"/>
            <w:tcBorders>
              <w:top w:val="nil"/>
              <w:left w:val="single" w:sz="4" w:space="0" w:color="auto"/>
              <w:bottom w:val="single" w:sz="4" w:space="0" w:color="auto"/>
              <w:right w:val="nil"/>
            </w:tcBorders>
            <w:noWrap/>
            <w:hideMark/>
          </w:tcPr>
          <w:p w14:paraId="63394BEB"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Per Lodenius (C)</w:t>
            </w:r>
          </w:p>
        </w:tc>
        <w:tc>
          <w:tcPr>
            <w:tcW w:w="728" w:type="dxa"/>
            <w:tcBorders>
              <w:top w:val="nil"/>
              <w:left w:val="single" w:sz="4" w:space="0" w:color="auto"/>
              <w:bottom w:val="single" w:sz="4" w:space="0" w:color="auto"/>
              <w:right w:val="single" w:sz="4" w:space="0" w:color="auto"/>
            </w:tcBorders>
            <w:noWrap/>
          </w:tcPr>
          <w:p w14:paraId="28226C03"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96694F"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52DAB5"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D37E1"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75A2AD"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EED549"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7936E7" w14:textId="77777777" w:rsidR="00BC7A11" w:rsidRDefault="00BC7A11" w:rsidP="00BC7A11">
            <w:pPr>
              <w:widowControl/>
              <w:spacing w:line="256" w:lineRule="auto"/>
              <w:rPr>
                <w:color w:val="000000"/>
                <w:sz w:val="18"/>
                <w:szCs w:val="18"/>
                <w:lang w:val="en-GB" w:eastAsia="en-US"/>
              </w:rPr>
            </w:pPr>
          </w:p>
        </w:tc>
      </w:tr>
      <w:tr w:rsidR="00BC7A11" w14:paraId="2D01F285" w14:textId="77777777" w:rsidTr="00987BA3">
        <w:trPr>
          <w:trHeight w:val="300"/>
        </w:trPr>
        <w:tc>
          <w:tcPr>
            <w:tcW w:w="4548" w:type="dxa"/>
            <w:tcBorders>
              <w:top w:val="nil"/>
              <w:left w:val="single" w:sz="4" w:space="0" w:color="auto"/>
              <w:bottom w:val="single" w:sz="4" w:space="0" w:color="auto"/>
              <w:right w:val="nil"/>
            </w:tcBorders>
            <w:noWrap/>
            <w:hideMark/>
          </w:tcPr>
          <w:p w14:paraId="48FA3745" w14:textId="6872C64A" w:rsidR="00BC7A11" w:rsidRDefault="00BC7A11" w:rsidP="00BC7A11">
            <w:pPr>
              <w:widowControl/>
              <w:spacing w:line="256" w:lineRule="auto"/>
              <w:rPr>
                <w:color w:val="000000"/>
                <w:sz w:val="18"/>
                <w:szCs w:val="18"/>
                <w:lang w:val="en-GB" w:eastAsia="en-US"/>
              </w:rPr>
            </w:pPr>
            <w:r w:rsidRPr="00BC7A11">
              <w:rPr>
                <w:color w:val="000000"/>
                <w:sz w:val="18"/>
                <w:szCs w:val="18"/>
                <w:lang w:val="en-GB" w:eastAsia="en-US"/>
              </w:rPr>
              <w:t xml:space="preserve">Catarina </w:t>
            </w:r>
            <w:proofErr w:type="spellStart"/>
            <w:r w:rsidRPr="00BC7A11">
              <w:rPr>
                <w:color w:val="000000"/>
                <w:sz w:val="18"/>
                <w:szCs w:val="18"/>
                <w:lang w:val="en-GB" w:eastAsia="en-US"/>
              </w:rPr>
              <w:t>Deremar</w:t>
            </w:r>
            <w:proofErr w:type="spellEnd"/>
            <w:r w:rsidRPr="00BC7A11">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422733A0"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F447A1"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6CE8C4"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A9C05"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0261C"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2E626"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3421D0" w14:textId="77777777" w:rsidR="00BC7A11" w:rsidRDefault="00BC7A11" w:rsidP="00BC7A11">
            <w:pPr>
              <w:widowControl/>
              <w:spacing w:line="256" w:lineRule="auto"/>
              <w:rPr>
                <w:color w:val="000000"/>
                <w:sz w:val="18"/>
                <w:szCs w:val="18"/>
                <w:lang w:val="en-GB" w:eastAsia="en-US"/>
              </w:rPr>
            </w:pPr>
          </w:p>
        </w:tc>
      </w:tr>
      <w:tr w:rsidR="00BC7A11" w14:paraId="7E2E542E" w14:textId="77777777" w:rsidTr="00987BA3">
        <w:trPr>
          <w:trHeight w:val="300"/>
        </w:trPr>
        <w:tc>
          <w:tcPr>
            <w:tcW w:w="4548" w:type="dxa"/>
            <w:tcBorders>
              <w:top w:val="nil"/>
              <w:left w:val="single" w:sz="4" w:space="0" w:color="auto"/>
              <w:bottom w:val="single" w:sz="4" w:space="0" w:color="auto"/>
              <w:right w:val="nil"/>
            </w:tcBorders>
            <w:noWrap/>
            <w:hideMark/>
          </w:tcPr>
          <w:p w14:paraId="3EC19682"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23B7C9ED"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CCA54A0"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1D5B8F"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4E6A32"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4CD390"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5CF529"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35E211" w14:textId="77777777" w:rsidR="00BC7A11" w:rsidRDefault="00BC7A11" w:rsidP="00BC7A11">
            <w:pPr>
              <w:widowControl/>
              <w:spacing w:line="256" w:lineRule="auto"/>
              <w:rPr>
                <w:color w:val="000000"/>
                <w:sz w:val="18"/>
                <w:szCs w:val="18"/>
                <w:lang w:val="en-GB" w:eastAsia="en-US"/>
              </w:rPr>
            </w:pPr>
          </w:p>
        </w:tc>
      </w:tr>
      <w:tr w:rsidR="00BC7A11" w14:paraId="16110B55" w14:textId="77777777" w:rsidTr="00987BA3">
        <w:trPr>
          <w:trHeight w:val="300"/>
        </w:trPr>
        <w:tc>
          <w:tcPr>
            <w:tcW w:w="4548" w:type="dxa"/>
            <w:tcBorders>
              <w:top w:val="nil"/>
              <w:left w:val="single" w:sz="4" w:space="0" w:color="auto"/>
              <w:bottom w:val="single" w:sz="4" w:space="0" w:color="auto"/>
              <w:right w:val="nil"/>
            </w:tcBorders>
            <w:noWrap/>
            <w:hideMark/>
          </w:tcPr>
          <w:p w14:paraId="526056C8"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54EE0A0D"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0474EE"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06B0FF"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C0D4A4"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AA85A6"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D604B2"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7F273C" w14:textId="77777777" w:rsidR="00BC7A11" w:rsidRDefault="00BC7A11" w:rsidP="00BC7A11">
            <w:pPr>
              <w:widowControl/>
              <w:spacing w:line="256" w:lineRule="auto"/>
              <w:rPr>
                <w:color w:val="000000"/>
                <w:sz w:val="22"/>
                <w:szCs w:val="22"/>
                <w:lang w:val="en-GB" w:eastAsia="en-US"/>
              </w:rPr>
            </w:pPr>
          </w:p>
        </w:tc>
      </w:tr>
      <w:tr w:rsidR="00BC7A11" w14:paraId="366FADD2" w14:textId="77777777" w:rsidTr="00987BA3">
        <w:trPr>
          <w:trHeight w:val="218"/>
        </w:trPr>
        <w:tc>
          <w:tcPr>
            <w:tcW w:w="4548" w:type="dxa"/>
            <w:tcBorders>
              <w:top w:val="nil"/>
              <w:left w:val="single" w:sz="4" w:space="0" w:color="auto"/>
              <w:bottom w:val="single" w:sz="4" w:space="0" w:color="auto"/>
              <w:right w:val="nil"/>
            </w:tcBorders>
            <w:noWrap/>
            <w:hideMark/>
          </w:tcPr>
          <w:p w14:paraId="26EC69E3"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56A6F12C"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D7EF84E"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08A193"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2B6B0E"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B6CC3B"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5CC99"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46E944" w14:textId="77777777" w:rsidR="00BC7A11" w:rsidRDefault="00BC7A11" w:rsidP="00BC7A11">
            <w:pPr>
              <w:widowControl/>
              <w:spacing w:line="256" w:lineRule="auto"/>
              <w:rPr>
                <w:color w:val="000000"/>
                <w:sz w:val="18"/>
                <w:szCs w:val="18"/>
                <w:lang w:val="en-GB" w:eastAsia="en-US"/>
              </w:rPr>
            </w:pPr>
          </w:p>
        </w:tc>
      </w:tr>
      <w:tr w:rsidR="00BC7A11" w14:paraId="7684B4EB" w14:textId="77777777" w:rsidTr="00987BA3">
        <w:trPr>
          <w:trHeight w:val="300"/>
        </w:trPr>
        <w:tc>
          <w:tcPr>
            <w:tcW w:w="4548" w:type="dxa"/>
            <w:tcBorders>
              <w:top w:val="nil"/>
              <w:left w:val="single" w:sz="4" w:space="0" w:color="auto"/>
              <w:bottom w:val="single" w:sz="4" w:space="0" w:color="auto"/>
              <w:right w:val="nil"/>
            </w:tcBorders>
            <w:noWrap/>
            <w:hideMark/>
          </w:tcPr>
          <w:p w14:paraId="756C1C24"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4F807C86"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360CCE"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95F26F"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825D9F"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4E79AD"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9E9E51"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2C534F" w14:textId="77777777" w:rsidR="00BC7A11" w:rsidRDefault="00BC7A11" w:rsidP="00BC7A11">
            <w:pPr>
              <w:widowControl/>
              <w:spacing w:line="256" w:lineRule="auto"/>
              <w:rPr>
                <w:color w:val="000000"/>
                <w:sz w:val="18"/>
                <w:szCs w:val="18"/>
                <w:lang w:val="en-GB" w:eastAsia="en-US"/>
              </w:rPr>
            </w:pPr>
          </w:p>
        </w:tc>
      </w:tr>
      <w:tr w:rsidR="00BC7A11" w14:paraId="6B85053B" w14:textId="77777777" w:rsidTr="00987BA3">
        <w:trPr>
          <w:trHeight w:val="300"/>
        </w:trPr>
        <w:tc>
          <w:tcPr>
            <w:tcW w:w="4548" w:type="dxa"/>
            <w:tcBorders>
              <w:top w:val="nil"/>
              <w:left w:val="single" w:sz="4" w:space="0" w:color="auto"/>
              <w:bottom w:val="single" w:sz="4" w:space="0" w:color="auto"/>
              <w:right w:val="nil"/>
            </w:tcBorders>
            <w:noWrap/>
            <w:hideMark/>
          </w:tcPr>
          <w:p w14:paraId="5C1D968D"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762590BC"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2E839F"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7C200A"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E5D8BB"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B84125"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A7FFAA"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07BA5B" w14:textId="77777777" w:rsidR="00BC7A11" w:rsidRDefault="00BC7A11" w:rsidP="00BC7A11">
            <w:pPr>
              <w:widowControl/>
              <w:spacing w:line="256" w:lineRule="auto"/>
              <w:rPr>
                <w:color w:val="000000"/>
                <w:sz w:val="18"/>
                <w:szCs w:val="18"/>
                <w:lang w:val="en-GB" w:eastAsia="en-US"/>
              </w:rPr>
            </w:pPr>
          </w:p>
        </w:tc>
      </w:tr>
      <w:tr w:rsidR="00BC7A11" w14:paraId="4933D291" w14:textId="77777777" w:rsidTr="00987BA3">
        <w:trPr>
          <w:trHeight w:val="300"/>
        </w:trPr>
        <w:tc>
          <w:tcPr>
            <w:tcW w:w="4548" w:type="dxa"/>
            <w:tcBorders>
              <w:top w:val="nil"/>
              <w:left w:val="single" w:sz="4" w:space="0" w:color="auto"/>
              <w:bottom w:val="single" w:sz="4" w:space="0" w:color="auto"/>
              <w:right w:val="nil"/>
            </w:tcBorders>
            <w:noWrap/>
            <w:hideMark/>
          </w:tcPr>
          <w:p w14:paraId="69269B5F"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09237DEE"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A2D4F3"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D03EAD"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0148DE"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553435"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C09AA3"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F940B2" w14:textId="77777777" w:rsidR="00BC7A11" w:rsidRDefault="00BC7A11" w:rsidP="00BC7A11">
            <w:pPr>
              <w:widowControl/>
              <w:spacing w:line="256" w:lineRule="auto"/>
              <w:rPr>
                <w:color w:val="000000"/>
                <w:sz w:val="18"/>
                <w:szCs w:val="18"/>
                <w:lang w:val="en-GB" w:eastAsia="en-US"/>
              </w:rPr>
            </w:pPr>
          </w:p>
        </w:tc>
      </w:tr>
      <w:tr w:rsidR="00BC7A11" w14:paraId="524C8FDB" w14:textId="77777777" w:rsidTr="00987BA3">
        <w:trPr>
          <w:trHeight w:val="300"/>
        </w:trPr>
        <w:tc>
          <w:tcPr>
            <w:tcW w:w="4548" w:type="dxa"/>
            <w:tcBorders>
              <w:top w:val="nil"/>
              <w:left w:val="single" w:sz="4" w:space="0" w:color="auto"/>
              <w:bottom w:val="single" w:sz="2" w:space="0" w:color="auto"/>
              <w:right w:val="nil"/>
            </w:tcBorders>
            <w:noWrap/>
            <w:hideMark/>
          </w:tcPr>
          <w:p w14:paraId="6421DFB6"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lastRenderedPageBreak/>
              <w:t>Mats Persson (L)</w:t>
            </w:r>
          </w:p>
        </w:tc>
        <w:tc>
          <w:tcPr>
            <w:tcW w:w="728" w:type="dxa"/>
            <w:tcBorders>
              <w:top w:val="nil"/>
              <w:left w:val="single" w:sz="4" w:space="0" w:color="auto"/>
              <w:bottom w:val="single" w:sz="2" w:space="0" w:color="auto"/>
              <w:right w:val="single" w:sz="4" w:space="0" w:color="auto"/>
            </w:tcBorders>
            <w:noWrap/>
          </w:tcPr>
          <w:p w14:paraId="02903D8F"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729654C3"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C3EB76E"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D0FA172"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3BB16BE1"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0846BEF"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32D7775" w14:textId="77777777" w:rsidR="00BC7A11" w:rsidRDefault="00BC7A11" w:rsidP="00BC7A11">
            <w:pPr>
              <w:widowControl/>
              <w:spacing w:line="256" w:lineRule="auto"/>
              <w:rPr>
                <w:color w:val="000000"/>
                <w:sz w:val="18"/>
                <w:szCs w:val="18"/>
                <w:lang w:val="en-GB" w:eastAsia="en-US"/>
              </w:rPr>
            </w:pPr>
          </w:p>
        </w:tc>
      </w:tr>
      <w:tr w:rsidR="00BC7A11" w14:paraId="012FA313" w14:textId="77777777" w:rsidTr="00987BA3">
        <w:trPr>
          <w:trHeight w:val="300"/>
        </w:trPr>
        <w:tc>
          <w:tcPr>
            <w:tcW w:w="4548" w:type="dxa"/>
            <w:tcBorders>
              <w:top w:val="single" w:sz="2" w:space="0" w:color="auto"/>
              <w:left w:val="single" w:sz="4" w:space="0" w:color="auto"/>
              <w:bottom w:val="single" w:sz="4" w:space="0" w:color="auto"/>
              <w:right w:val="nil"/>
            </w:tcBorders>
            <w:noWrap/>
            <w:hideMark/>
          </w:tcPr>
          <w:p w14:paraId="5E37A1EB"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Johan Pehrson (L)</w:t>
            </w:r>
          </w:p>
        </w:tc>
        <w:tc>
          <w:tcPr>
            <w:tcW w:w="728" w:type="dxa"/>
            <w:tcBorders>
              <w:top w:val="single" w:sz="2" w:space="0" w:color="auto"/>
              <w:left w:val="single" w:sz="4" w:space="0" w:color="auto"/>
              <w:bottom w:val="single" w:sz="4" w:space="0" w:color="auto"/>
              <w:right w:val="single" w:sz="4" w:space="0" w:color="auto"/>
            </w:tcBorders>
            <w:noWrap/>
          </w:tcPr>
          <w:p w14:paraId="174B9AA7" w14:textId="77777777" w:rsidR="00BC7A11" w:rsidRDefault="00BC7A11" w:rsidP="00BC7A11">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4A78A9D2" w14:textId="77777777" w:rsidR="00BC7A11" w:rsidRDefault="00BC7A11" w:rsidP="00BC7A11">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217BD20" w14:textId="77777777" w:rsidR="00BC7A11" w:rsidRDefault="00BC7A11" w:rsidP="00BC7A11">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3BF3451" w14:textId="77777777" w:rsidR="00BC7A11" w:rsidRDefault="00BC7A11" w:rsidP="00BC7A11">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946CA09" w14:textId="77777777" w:rsidR="00BC7A11" w:rsidRDefault="00BC7A11" w:rsidP="00BC7A11">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BC1A777" w14:textId="77777777" w:rsidR="00BC7A11" w:rsidRDefault="00BC7A11" w:rsidP="00BC7A11">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F42652A" w14:textId="77777777" w:rsidR="00BC7A11" w:rsidRDefault="00BC7A11" w:rsidP="00BC7A11">
            <w:pPr>
              <w:widowControl/>
              <w:spacing w:line="256" w:lineRule="auto"/>
              <w:rPr>
                <w:color w:val="000000"/>
                <w:sz w:val="18"/>
                <w:szCs w:val="18"/>
                <w:lang w:val="en-GB" w:eastAsia="en-US"/>
              </w:rPr>
            </w:pPr>
          </w:p>
        </w:tc>
      </w:tr>
      <w:tr w:rsidR="00BC7A11" w14:paraId="4489CD16" w14:textId="77777777" w:rsidTr="00987BA3">
        <w:trPr>
          <w:trHeight w:val="300"/>
        </w:trPr>
        <w:tc>
          <w:tcPr>
            <w:tcW w:w="4548" w:type="dxa"/>
            <w:tcBorders>
              <w:top w:val="nil"/>
              <w:left w:val="single" w:sz="4" w:space="0" w:color="auto"/>
              <w:bottom w:val="single" w:sz="4" w:space="0" w:color="auto"/>
              <w:right w:val="nil"/>
            </w:tcBorders>
            <w:noWrap/>
            <w:hideMark/>
          </w:tcPr>
          <w:p w14:paraId="1B8FC6D4"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75CB6BF6"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F9A382"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027A15"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1258E2"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E8CD76"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1F0F58"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9C76E4" w14:textId="77777777" w:rsidR="00BC7A11" w:rsidRDefault="00BC7A11" w:rsidP="00BC7A11">
            <w:pPr>
              <w:widowControl/>
              <w:spacing w:line="256" w:lineRule="auto"/>
              <w:rPr>
                <w:color w:val="000000"/>
                <w:sz w:val="18"/>
                <w:szCs w:val="18"/>
                <w:lang w:val="en-GB" w:eastAsia="en-US"/>
              </w:rPr>
            </w:pPr>
          </w:p>
        </w:tc>
      </w:tr>
      <w:tr w:rsidR="00BC7A11" w14:paraId="78722147" w14:textId="77777777" w:rsidTr="00987BA3">
        <w:trPr>
          <w:trHeight w:val="300"/>
        </w:trPr>
        <w:tc>
          <w:tcPr>
            <w:tcW w:w="4548" w:type="dxa"/>
            <w:tcBorders>
              <w:top w:val="nil"/>
              <w:left w:val="single" w:sz="4" w:space="0" w:color="auto"/>
              <w:bottom w:val="single" w:sz="4" w:space="0" w:color="auto"/>
              <w:right w:val="nil"/>
            </w:tcBorders>
            <w:noWrap/>
            <w:hideMark/>
          </w:tcPr>
          <w:p w14:paraId="758DB109"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57CDA3A0"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0B069F"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09BEE7"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ED8627"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403EA9"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B0D7F3"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59572D" w14:textId="77777777" w:rsidR="00BC7A11" w:rsidRDefault="00BC7A11" w:rsidP="00BC7A11">
            <w:pPr>
              <w:widowControl/>
              <w:spacing w:line="256" w:lineRule="auto"/>
              <w:rPr>
                <w:color w:val="000000"/>
                <w:sz w:val="18"/>
                <w:szCs w:val="18"/>
                <w:lang w:val="en-GB" w:eastAsia="en-US"/>
              </w:rPr>
            </w:pPr>
          </w:p>
        </w:tc>
      </w:tr>
      <w:tr w:rsidR="00BC7A11" w14:paraId="64319A7D" w14:textId="77777777" w:rsidTr="00987BA3">
        <w:trPr>
          <w:trHeight w:val="300"/>
        </w:trPr>
        <w:tc>
          <w:tcPr>
            <w:tcW w:w="4548" w:type="dxa"/>
            <w:tcBorders>
              <w:top w:val="nil"/>
              <w:left w:val="single" w:sz="4" w:space="0" w:color="auto"/>
              <w:bottom w:val="single" w:sz="4" w:space="0" w:color="auto"/>
              <w:right w:val="nil"/>
            </w:tcBorders>
            <w:noWrap/>
            <w:hideMark/>
          </w:tcPr>
          <w:p w14:paraId="4D738905"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645C51C4"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B9BAF2"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45C197"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207202"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C27A63"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DE02A0"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17AC15" w14:textId="77777777" w:rsidR="00BC7A11" w:rsidRDefault="00BC7A11" w:rsidP="00BC7A11">
            <w:pPr>
              <w:widowControl/>
              <w:spacing w:line="256" w:lineRule="auto"/>
              <w:rPr>
                <w:color w:val="000000"/>
                <w:sz w:val="18"/>
                <w:szCs w:val="18"/>
                <w:lang w:val="en-GB" w:eastAsia="en-US"/>
              </w:rPr>
            </w:pPr>
          </w:p>
        </w:tc>
      </w:tr>
      <w:tr w:rsidR="00BC7A11" w14:paraId="077CD4DB" w14:textId="77777777" w:rsidTr="00987BA3">
        <w:trPr>
          <w:trHeight w:val="300"/>
        </w:trPr>
        <w:tc>
          <w:tcPr>
            <w:tcW w:w="4548" w:type="dxa"/>
            <w:tcBorders>
              <w:top w:val="nil"/>
              <w:left w:val="single" w:sz="4" w:space="0" w:color="auto"/>
              <w:bottom w:val="single" w:sz="4" w:space="0" w:color="auto"/>
              <w:right w:val="nil"/>
            </w:tcBorders>
            <w:noWrap/>
            <w:hideMark/>
          </w:tcPr>
          <w:p w14:paraId="5E0086B9" w14:textId="77777777" w:rsidR="00BC7A11" w:rsidRDefault="00BC7A11" w:rsidP="00BC7A11">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53D54D3"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CEC18E4"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83AE6D"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C7965D"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E056E8"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72FC7E"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4D2B25" w14:textId="77777777" w:rsidR="00BC7A11" w:rsidRDefault="00BC7A11" w:rsidP="00BC7A11">
            <w:pPr>
              <w:widowControl/>
              <w:spacing w:line="256" w:lineRule="auto"/>
              <w:rPr>
                <w:color w:val="000000"/>
                <w:sz w:val="18"/>
                <w:szCs w:val="18"/>
                <w:lang w:val="en-GB" w:eastAsia="en-US"/>
              </w:rPr>
            </w:pPr>
          </w:p>
        </w:tc>
      </w:tr>
      <w:tr w:rsidR="00BC7A11" w14:paraId="1BB5D5CE" w14:textId="77777777" w:rsidTr="00987BA3">
        <w:trPr>
          <w:trHeight w:val="300"/>
        </w:trPr>
        <w:tc>
          <w:tcPr>
            <w:tcW w:w="4548" w:type="dxa"/>
            <w:tcBorders>
              <w:top w:val="nil"/>
              <w:left w:val="single" w:sz="4" w:space="0" w:color="auto"/>
              <w:bottom w:val="single" w:sz="4" w:space="0" w:color="auto"/>
              <w:right w:val="nil"/>
            </w:tcBorders>
            <w:noWrap/>
            <w:hideMark/>
          </w:tcPr>
          <w:p w14:paraId="5AFE81B1"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70C23C9D" w14:textId="77777777" w:rsidR="00BC7A11"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9C40A7"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693CFC"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53BC1" w14:textId="641D30C3"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E23B66" w14:textId="2AC509FE"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0D7B31"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3BD70D" w14:textId="77777777" w:rsidR="00BC7A11" w:rsidRDefault="00BC7A11" w:rsidP="00BC7A11">
            <w:pPr>
              <w:widowControl/>
              <w:spacing w:line="256" w:lineRule="auto"/>
              <w:rPr>
                <w:color w:val="000000"/>
                <w:sz w:val="18"/>
                <w:szCs w:val="18"/>
                <w:lang w:val="en-GB" w:eastAsia="en-US"/>
              </w:rPr>
            </w:pPr>
          </w:p>
        </w:tc>
      </w:tr>
      <w:tr w:rsidR="00BC7A11" w14:paraId="34219951" w14:textId="77777777" w:rsidTr="00987BA3">
        <w:trPr>
          <w:trHeight w:val="300"/>
        </w:trPr>
        <w:tc>
          <w:tcPr>
            <w:tcW w:w="4548" w:type="dxa"/>
            <w:tcBorders>
              <w:top w:val="nil"/>
              <w:left w:val="single" w:sz="4" w:space="0" w:color="auto"/>
              <w:bottom w:val="single" w:sz="4" w:space="0" w:color="auto"/>
              <w:right w:val="nil"/>
            </w:tcBorders>
            <w:noWrap/>
            <w:hideMark/>
          </w:tcPr>
          <w:p w14:paraId="29D80FA3"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60DCA4D9" w14:textId="37F6C1B0" w:rsidR="00BC7A11" w:rsidRDefault="00BC7A11" w:rsidP="00BC7A11">
            <w:pPr>
              <w:widowControl/>
              <w:spacing w:line="256" w:lineRule="auto"/>
              <w:rPr>
                <w:color w:val="000000"/>
                <w:sz w:val="22"/>
                <w:szCs w:val="22"/>
                <w:lang w:val="en-GB" w:eastAsia="en-US"/>
              </w:rPr>
            </w:pPr>
            <w:r>
              <w:rPr>
                <w:color w:val="000000"/>
                <w:sz w:val="22"/>
                <w:szCs w:val="22"/>
                <w:lang w:val="en-GB" w:eastAsia="en-US"/>
              </w:rPr>
              <w:t>O</w:t>
            </w:r>
            <w:r w:rsidR="00A83B85">
              <w:rPr>
                <w:color w:val="000000"/>
                <w:sz w:val="22"/>
                <w:szCs w:val="22"/>
                <w:lang w:val="en-GB" w:eastAsia="en-US"/>
              </w:rPr>
              <w:t>*</w:t>
            </w:r>
          </w:p>
        </w:tc>
        <w:tc>
          <w:tcPr>
            <w:tcW w:w="728" w:type="dxa"/>
            <w:tcBorders>
              <w:top w:val="nil"/>
              <w:left w:val="nil"/>
              <w:bottom w:val="single" w:sz="4" w:space="0" w:color="auto"/>
              <w:right w:val="single" w:sz="4" w:space="0" w:color="auto"/>
            </w:tcBorders>
            <w:noWrap/>
          </w:tcPr>
          <w:p w14:paraId="0BAD015C" w14:textId="6A0876C3" w:rsidR="00BC7A11" w:rsidRDefault="00BC7A11" w:rsidP="00BC7A11">
            <w:pPr>
              <w:widowControl/>
              <w:spacing w:line="256" w:lineRule="auto"/>
              <w:rPr>
                <w:color w:val="000000"/>
                <w:sz w:val="22"/>
                <w:szCs w:val="22"/>
                <w:lang w:val="en-GB" w:eastAsia="en-US"/>
              </w:rPr>
            </w:pPr>
            <w:r>
              <w:rPr>
                <w:color w:val="000000"/>
                <w:sz w:val="22"/>
                <w:szCs w:val="22"/>
                <w:lang w:val="en-GB" w:eastAsia="en-US"/>
              </w:rPr>
              <w:t>O</w:t>
            </w:r>
            <w:r w:rsidR="00A83B85">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0719E8D0"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05247F"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55C0B4"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CE8572" w14:textId="77777777" w:rsidR="00BC7A11"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E227E7" w14:textId="77777777" w:rsidR="00BC7A11" w:rsidRDefault="00BC7A11" w:rsidP="00BC7A11">
            <w:pPr>
              <w:widowControl/>
              <w:spacing w:line="256" w:lineRule="auto"/>
              <w:rPr>
                <w:color w:val="000000"/>
                <w:sz w:val="18"/>
                <w:szCs w:val="18"/>
                <w:lang w:val="en-GB" w:eastAsia="en-US"/>
              </w:rPr>
            </w:pPr>
          </w:p>
        </w:tc>
      </w:tr>
      <w:tr w:rsidR="00BC7A11" w14:paraId="36D55981" w14:textId="77777777" w:rsidTr="00987BA3">
        <w:trPr>
          <w:trHeight w:val="300"/>
        </w:trPr>
        <w:tc>
          <w:tcPr>
            <w:tcW w:w="4548" w:type="dxa"/>
            <w:tcBorders>
              <w:top w:val="nil"/>
              <w:left w:val="single" w:sz="4" w:space="0" w:color="auto"/>
              <w:bottom w:val="single" w:sz="4" w:space="0" w:color="auto"/>
              <w:right w:val="nil"/>
            </w:tcBorders>
            <w:noWrap/>
            <w:hideMark/>
          </w:tcPr>
          <w:p w14:paraId="08038E72"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0B7C72F9" w14:textId="4ACBC79B"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0537FD7" w14:textId="4F74B00F"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5C3C96" w14:textId="31A98589"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8D2C66" w14:textId="4EE4915D"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ECF9B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35490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3EB5E8" w14:textId="77777777" w:rsidR="00BC7A11" w:rsidRPr="00B96796" w:rsidRDefault="00BC7A11" w:rsidP="00BC7A11">
            <w:pPr>
              <w:widowControl/>
              <w:spacing w:line="256" w:lineRule="auto"/>
              <w:rPr>
                <w:color w:val="000000"/>
                <w:sz w:val="22"/>
                <w:szCs w:val="22"/>
                <w:lang w:val="en-GB" w:eastAsia="en-US"/>
              </w:rPr>
            </w:pPr>
          </w:p>
        </w:tc>
      </w:tr>
      <w:tr w:rsidR="00BC7A11" w14:paraId="2F5FDB17" w14:textId="77777777" w:rsidTr="00987BA3">
        <w:trPr>
          <w:trHeight w:val="300"/>
        </w:trPr>
        <w:tc>
          <w:tcPr>
            <w:tcW w:w="4548" w:type="dxa"/>
            <w:tcBorders>
              <w:top w:val="nil"/>
              <w:left w:val="single" w:sz="4" w:space="0" w:color="auto"/>
              <w:bottom w:val="single" w:sz="4" w:space="0" w:color="auto"/>
              <w:right w:val="nil"/>
            </w:tcBorders>
            <w:noWrap/>
            <w:hideMark/>
          </w:tcPr>
          <w:p w14:paraId="31D77AA3"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328891B6"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4ACC6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918595" w14:textId="095BE514"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BE7501" w14:textId="4A9320BE"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9B72F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96522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D9CB7A" w14:textId="77777777" w:rsidR="00BC7A11" w:rsidRPr="00B96796" w:rsidRDefault="00BC7A11" w:rsidP="00BC7A11">
            <w:pPr>
              <w:widowControl/>
              <w:spacing w:line="256" w:lineRule="auto"/>
              <w:rPr>
                <w:color w:val="000000"/>
                <w:sz w:val="22"/>
                <w:szCs w:val="22"/>
                <w:lang w:val="en-GB" w:eastAsia="en-US"/>
              </w:rPr>
            </w:pPr>
          </w:p>
        </w:tc>
      </w:tr>
      <w:tr w:rsidR="00BC7A11" w14:paraId="1196EB31" w14:textId="77777777" w:rsidTr="00987BA3">
        <w:trPr>
          <w:trHeight w:val="300"/>
        </w:trPr>
        <w:tc>
          <w:tcPr>
            <w:tcW w:w="4548" w:type="dxa"/>
            <w:tcBorders>
              <w:top w:val="nil"/>
              <w:left w:val="single" w:sz="4" w:space="0" w:color="auto"/>
              <w:bottom w:val="single" w:sz="4" w:space="0" w:color="auto"/>
              <w:right w:val="nil"/>
            </w:tcBorders>
            <w:noWrap/>
            <w:hideMark/>
          </w:tcPr>
          <w:p w14:paraId="0B64DE0C"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37A719EC" w14:textId="10715F8C"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8" w:type="dxa"/>
            <w:tcBorders>
              <w:top w:val="nil"/>
              <w:left w:val="nil"/>
              <w:bottom w:val="single" w:sz="4" w:space="0" w:color="auto"/>
              <w:right w:val="single" w:sz="4" w:space="0" w:color="auto"/>
            </w:tcBorders>
            <w:noWrap/>
          </w:tcPr>
          <w:p w14:paraId="209A48F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EE7B4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FC588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DD88B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D3960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2E4196" w14:textId="77777777" w:rsidR="00BC7A11" w:rsidRPr="00B96796" w:rsidRDefault="00BC7A11" w:rsidP="00BC7A11">
            <w:pPr>
              <w:widowControl/>
              <w:spacing w:line="256" w:lineRule="auto"/>
              <w:rPr>
                <w:color w:val="000000"/>
                <w:sz w:val="22"/>
                <w:szCs w:val="22"/>
                <w:lang w:val="en-GB" w:eastAsia="en-US"/>
              </w:rPr>
            </w:pPr>
          </w:p>
        </w:tc>
      </w:tr>
      <w:tr w:rsidR="00BC7A11" w14:paraId="27165529" w14:textId="77777777" w:rsidTr="00987BA3">
        <w:trPr>
          <w:trHeight w:val="300"/>
        </w:trPr>
        <w:tc>
          <w:tcPr>
            <w:tcW w:w="4548" w:type="dxa"/>
            <w:tcBorders>
              <w:top w:val="nil"/>
              <w:left w:val="single" w:sz="4" w:space="0" w:color="auto"/>
              <w:bottom w:val="single" w:sz="4" w:space="0" w:color="auto"/>
              <w:right w:val="nil"/>
            </w:tcBorders>
            <w:noWrap/>
            <w:hideMark/>
          </w:tcPr>
          <w:p w14:paraId="65C96627"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7A60DE93"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47A9A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438BF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5E1E2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B8D08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24DB2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F76624" w14:textId="77777777" w:rsidR="00BC7A11" w:rsidRPr="00B96796" w:rsidRDefault="00BC7A11" w:rsidP="00BC7A11">
            <w:pPr>
              <w:widowControl/>
              <w:spacing w:line="256" w:lineRule="auto"/>
              <w:rPr>
                <w:color w:val="000000"/>
                <w:sz w:val="22"/>
                <w:szCs w:val="22"/>
                <w:lang w:val="en-GB" w:eastAsia="en-US"/>
              </w:rPr>
            </w:pPr>
          </w:p>
        </w:tc>
      </w:tr>
      <w:tr w:rsidR="00BC7A11" w14:paraId="29BEB19C" w14:textId="77777777" w:rsidTr="00987BA3">
        <w:trPr>
          <w:trHeight w:val="300"/>
        </w:trPr>
        <w:tc>
          <w:tcPr>
            <w:tcW w:w="4548" w:type="dxa"/>
            <w:tcBorders>
              <w:top w:val="nil"/>
              <w:left w:val="single" w:sz="4" w:space="0" w:color="auto"/>
              <w:bottom w:val="single" w:sz="4" w:space="0" w:color="auto"/>
              <w:right w:val="nil"/>
            </w:tcBorders>
            <w:noWrap/>
            <w:hideMark/>
          </w:tcPr>
          <w:p w14:paraId="1ECDD6D2"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 xml:space="preserve">Hampus Hagman (KD) </w:t>
            </w:r>
          </w:p>
        </w:tc>
        <w:tc>
          <w:tcPr>
            <w:tcW w:w="728" w:type="dxa"/>
            <w:tcBorders>
              <w:top w:val="nil"/>
              <w:left w:val="single" w:sz="4" w:space="0" w:color="auto"/>
              <w:bottom w:val="single" w:sz="4" w:space="0" w:color="auto"/>
              <w:right w:val="single" w:sz="4" w:space="0" w:color="auto"/>
            </w:tcBorders>
            <w:noWrap/>
          </w:tcPr>
          <w:p w14:paraId="59B6F05B" w14:textId="686B32D5" w:rsidR="00BC7A11" w:rsidRPr="00B96796" w:rsidRDefault="00BC7A11" w:rsidP="00BC7A11">
            <w:pPr>
              <w:widowControl/>
              <w:spacing w:line="256" w:lineRule="auto"/>
              <w:rPr>
                <w:color w:val="000000"/>
                <w:sz w:val="22"/>
                <w:szCs w:val="22"/>
                <w:lang w:val="en-GB" w:eastAsia="en-US"/>
              </w:rPr>
            </w:pPr>
            <w:r>
              <w:rPr>
                <w:color w:val="000000"/>
                <w:sz w:val="22"/>
                <w:szCs w:val="22"/>
                <w:lang w:val="en-GB" w:eastAsia="en-US"/>
              </w:rPr>
              <w:t>X</w:t>
            </w:r>
            <w:r w:rsidR="00A83B85">
              <w:rPr>
                <w:color w:val="000000"/>
                <w:sz w:val="22"/>
                <w:szCs w:val="22"/>
                <w:lang w:val="en-GB" w:eastAsia="en-US"/>
              </w:rPr>
              <w:t>*</w:t>
            </w:r>
          </w:p>
        </w:tc>
        <w:tc>
          <w:tcPr>
            <w:tcW w:w="728" w:type="dxa"/>
            <w:tcBorders>
              <w:top w:val="nil"/>
              <w:left w:val="nil"/>
              <w:bottom w:val="single" w:sz="4" w:space="0" w:color="auto"/>
              <w:right w:val="single" w:sz="4" w:space="0" w:color="auto"/>
            </w:tcBorders>
            <w:noWrap/>
          </w:tcPr>
          <w:p w14:paraId="5A2FCA7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78322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287E4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810C3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BD4F4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9809D8" w14:textId="77777777" w:rsidR="00BC7A11" w:rsidRPr="00B96796" w:rsidRDefault="00BC7A11" w:rsidP="00BC7A11">
            <w:pPr>
              <w:widowControl/>
              <w:spacing w:line="256" w:lineRule="auto"/>
              <w:rPr>
                <w:color w:val="000000"/>
                <w:sz w:val="22"/>
                <w:szCs w:val="22"/>
                <w:lang w:val="en-GB" w:eastAsia="en-US"/>
              </w:rPr>
            </w:pPr>
          </w:p>
        </w:tc>
      </w:tr>
      <w:tr w:rsidR="00BC7A11" w14:paraId="453C18CA" w14:textId="77777777" w:rsidTr="00987BA3">
        <w:trPr>
          <w:trHeight w:val="300"/>
        </w:trPr>
        <w:tc>
          <w:tcPr>
            <w:tcW w:w="4548" w:type="dxa"/>
            <w:tcBorders>
              <w:top w:val="nil"/>
              <w:left w:val="single" w:sz="4" w:space="0" w:color="auto"/>
              <w:bottom w:val="single" w:sz="4" w:space="0" w:color="auto"/>
              <w:right w:val="nil"/>
            </w:tcBorders>
            <w:noWrap/>
            <w:hideMark/>
          </w:tcPr>
          <w:p w14:paraId="13B0772E"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73D8DA74"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417D9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7AED0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E41F1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890D9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DA629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044E49" w14:textId="77777777" w:rsidR="00BC7A11" w:rsidRPr="00B96796" w:rsidRDefault="00BC7A11" w:rsidP="00BC7A11">
            <w:pPr>
              <w:widowControl/>
              <w:spacing w:line="256" w:lineRule="auto"/>
              <w:rPr>
                <w:color w:val="000000"/>
                <w:sz w:val="22"/>
                <w:szCs w:val="22"/>
                <w:lang w:val="en-GB" w:eastAsia="en-US"/>
              </w:rPr>
            </w:pPr>
          </w:p>
        </w:tc>
      </w:tr>
      <w:tr w:rsidR="00BC7A11" w14:paraId="2EED1595" w14:textId="77777777" w:rsidTr="00987BA3">
        <w:trPr>
          <w:trHeight w:val="300"/>
        </w:trPr>
        <w:tc>
          <w:tcPr>
            <w:tcW w:w="4548" w:type="dxa"/>
            <w:tcBorders>
              <w:top w:val="nil"/>
              <w:left w:val="single" w:sz="4" w:space="0" w:color="auto"/>
              <w:bottom w:val="single" w:sz="4" w:space="0" w:color="auto"/>
              <w:right w:val="nil"/>
            </w:tcBorders>
            <w:noWrap/>
            <w:hideMark/>
          </w:tcPr>
          <w:p w14:paraId="2D8FE828"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04CA1A28"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85A18E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7AC58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F914A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921A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ABFFB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7E14B3" w14:textId="77777777" w:rsidR="00BC7A11" w:rsidRPr="00B96796" w:rsidRDefault="00BC7A11" w:rsidP="00BC7A11">
            <w:pPr>
              <w:widowControl/>
              <w:spacing w:line="256" w:lineRule="auto"/>
              <w:rPr>
                <w:color w:val="000000"/>
                <w:sz w:val="22"/>
                <w:szCs w:val="22"/>
                <w:lang w:val="en-GB" w:eastAsia="en-US"/>
              </w:rPr>
            </w:pPr>
          </w:p>
        </w:tc>
      </w:tr>
      <w:tr w:rsidR="00BC7A11" w14:paraId="6FF007F8" w14:textId="77777777" w:rsidTr="00987BA3">
        <w:trPr>
          <w:trHeight w:val="300"/>
        </w:trPr>
        <w:tc>
          <w:tcPr>
            <w:tcW w:w="4548" w:type="dxa"/>
            <w:tcBorders>
              <w:top w:val="nil"/>
              <w:left w:val="single" w:sz="4" w:space="0" w:color="auto"/>
              <w:bottom w:val="single" w:sz="4" w:space="0" w:color="auto"/>
              <w:right w:val="nil"/>
            </w:tcBorders>
            <w:noWrap/>
            <w:hideMark/>
          </w:tcPr>
          <w:p w14:paraId="5861C706"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3A1D1F7A"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A4D4D3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96D0F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DAE20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1EFC8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CA2E1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5715E6" w14:textId="77777777" w:rsidR="00BC7A11" w:rsidRPr="00B96796" w:rsidRDefault="00BC7A11" w:rsidP="00BC7A11">
            <w:pPr>
              <w:widowControl/>
              <w:spacing w:line="256" w:lineRule="auto"/>
              <w:rPr>
                <w:color w:val="000000"/>
                <w:sz w:val="22"/>
                <w:szCs w:val="22"/>
                <w:lang w:val="en-GB" w:eastAsia="en-US"/>
              </w:rPr>
            </w:pPr>
          </w:p>
        </w:tc>
      </w:tr>
      <w:tr w:rsidR="00BC7A11" w14:paraId="6EB5CA92" w14:textId="77777777" w:rsidTr="00987BA3">
        <w:trPr>
          <w:trHeight w:val="300"/>
        </w:trPr>
        <w:tc>
          <w:tcPr>
            <w:tcW w:w="4548" w:type="dxa"/>
            <w:tcBorders>
              <w:top w:val="nil"/>
              <w:left w:val="single" w:sz="4" w:space="0" w:color="auto"/>
              <w:bottom w:val="single" w:sz="4" w:space="0" w:color="auto"/>
              <w:right w:val="nil"/>
            </w:tcBorders>
            <w:noWrap/>
            <w:hideMark/>
          </w:tcPr>
          <w:p w14:paraId="666EB91E"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40C08FD6"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5AD9B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5EF43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CB6DF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469F5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B4A5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40742E" w14:textId="77777777" w:rsidR="00BC7A11" w:rsidRPr="00B96796" w:rsidRDefault="00BC7A11" w:rsidP="00BC7A11">
            <w:pPr>
              <w:widowControl/>
              <w:spacing w:line="256" w:lineRule="auto"/>
              <w:rPr>
                <w:color w:val="000000"/>
                <w:sz w:val="22"/>
                <w:szCs w:val="22"/>
                <w:lang w:val="en-GB" w:eastAsia="en-US"/>
              </w:rPr>
            </w:pPr>
          </w:p>
        </w:tc>
      </w:tr>
      <w:tr w:rsidR="00BC7A11" w14:paraId="1A6CF30E" w14:textId="77777777" w:rsidTr="00987BA3">
        <w:trPr>
          <w:trHeight w:val="300"/>
        </w:trPr>
        <w:tc>
          <w:tcPr>
            <w:tcW w:w="4548" w:type="dxa"/>
            <w:tcBorders>
              <w:top w:val="nil"/>
              <w:left w:val="single" w:sz="4" w:space="0" w:color="auto"/>
              <w:bottom w:val="single" w:sz="4" w:space="0" w:color="auto"/>
              <w:right w:val="nil"/>
            </w:tcBorders>
            <w:noWrap/>
            <w:hideMark/>
          </w:tcPr>
          <w:p w14:paraId="4F293647" w14:textId="77777777" w:rsidR="00BC7A11" w:rsidRDefault="00BC7A11" w:rsidP="00BC7A11">
            <w:pPr>
              <w:widowControl/>
              <w:spacing w:line="256" w:lineRule="auto"/>
              <w:rPr>
                <w:color w:val="000000"/>
                <w:sz w:val="18"/>
                <w:szCs w:val="18"/>
                <w:lang w:val="en-GB" w:eastAsia="en-US"/>
              </w:rPr>
            </w:pPr>
            <w:r>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7B1429B7"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914F3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89CA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EFBA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C8091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1244C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E626D7" w14:textId="77777777" w:rsidR="00BC7A11" w:rsidRPr="00B96796" w:rsidRDefault="00BC7A11" w:rsidP="00BC7A11">
            <w:pPr>
              <w:widowControl/>
              <w:spacing w:line="256" w:lineRule="auto"/>
              <w:rPr>
                <w:color w:val="000000"/>
                <w:sz w:val="22"/>
                <w:szCs w:val="22"/>
                <w:lang w:val="en-GB" w:eastAsia="en-US"/>
              </w:rPr>
            </w:pPr>
          </w:p>
        </w:tc>
      </w:tr>
      <w:tr w:rsidR="00BC7A11" w14:paraId="19CFD6AB" w14:textId="77777777" w:rsidTr="00987BA3">
        <w:trPr>
          <w:trHeight w:val="300"/>
        </w:trPr>
        <w:tc>
          <w:tcPr>
            <w:tcW w:w="4548" w:type="dxa"/>
            <w:tcBorders>
              <w:top w:val="nil"/>
              <w:left w:val="single" w:sz="4" w:space="0" w:color="auto"/>
              <w:bottom w:val="single" w:sz="4" w:space="0" w:color="auto"/>
              <w:right w:val="nil"/>
            </w:tcBorders>
            <w:noWrap/>
            <w:hideMark/>
          </w:tcPr>
          <w:p w14:paraId="60B517C2"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Mia Sydow Mölleby (V)</w:t>
            </w:r>
          </w:p>
        </w:tc>
        <w:tc>
          <w:tcPr>
            <w:tcW w:w="728" w:type="dxa"/>
            <w:tcBorders>
              <w:top w:val="nil"/>
              <w:left w:val="single" w:sz="4" w:space="0" w:color="auto"/>
              <w:bottom w:val="single" w:sz="4" w:space="0" w:color="auto"/>
              <w:right w:val="single" w:sz="4" w:space="0" w:color="auto"/>
            </w:tcBorders>
            <w:noWrap/>
          </w:tcPr>
          <w:p w14:paraId="1E5D45BF"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4962C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60A8C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3753ED"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9B741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C0F9F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420BE9" w14:textId="77777777" w:rsidR="00BC7A11" w:rsidRPr="00B96796" w:rsidRDefault="00BC7A11" w:rsidP="00BC7A11">
            <w:pPr>
              <w:widowControl/>
              <w:spacing w:line="256" w:lineRule="auto"/>
              <w:rPr>
                <w:color w:val="000000"/>
                <w:sz w:val="22"/>
                <w:szCs w:val="22"/>
                <w:lang w:val="en-GB" w:eastAsia="en-US"/>
              </w:rPr>
            </w:pPr>
          </w:p>
        </w:tc>
      </w:tr>
      <w:tr w:rsidR="00BC7A11" w14:paraId="381FC7BA" w14:textId="77777777" w:rsidTr="00987BA3">
        <w:trPr>
          <w:trHeight w:val="300"/>
        </w:trPr>
        <w:tc>
          <w:tcPr>
            <w:tcW w:w="4548" w:type="dxa"/>
            <w:tcBorders>
              <w:top w:val="nil"/>
              <w:left w:val="single" w:sz="4" w:space="0" w:color="auto"/>
              <w:bottom w:val="single" w:sz="4" w:space="0" w:color="auto"/>
              <w:right w:val="nil"/>
            </w:tcBorders>
            <w:noWrap/>
            <w:hideMark/>
          </w:tcPr>
          <w:p w14:paraId="556B1CAF"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0938591E"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BF8AD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3D799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6EBE3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8449C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0270C"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B6CE94" w14:textId="77777777" w:rsidR="00BC7A11" w:rsidRPr="00B96796" w:rsidRDefault="00BC7A11" w:rsidP="00BC7A11">
            <w:pPr>
              <w:widowControl/>
              <w:spacing w:line="256" w:lineRule="auto"/>
              <w:rPr>
                <w:color w:val="000000"/>
                <w:sz w:val="22"/>
                <w:szCs w:val="22"/>
                <w:lang w:val="en-GB" w:eastAsia="en-US"/>
              </w:rPr>
            </w:pPr>
          </w:p>
        </w:tc>
      </w:tr>
      <w:tr w:rsidR="00BC7A11" w14:paraId="4A579CD2" w14:textId="77777777" w:rsidTr="00987BA3">
        <w:trPr>
          <w:trHeight w:val="300"/>
        </w:trPr>
        <w:tc>
          <w:tcPr>
            <w:tcW w:w="4548" w:type="dxa"/>
            <w:tcBorders>
              <w:top w:val="nil"/>
              <w:left w:val="single" w:sz="4" w:space="0" w:color="auto"/>
              <w:bottom w:val="single" w:sz="4" w:space="0" w:color="auto"/>
              <w:right w:val="nil"/>
            </w:tcBorders>
            <w:noWrap/>
            <w:hideMark/>
          </w:tcPr>
          <w:p w14:paraId="363DFABF"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02C93281"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A32C6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BEF7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4FB7D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4BE79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FFEF0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80FC31" w14:textId="77777777" w:rsidR="00BC7A11" w:rsidRPr="00B96796" w:rsidRDefault="00BC7A11" w:rsidP="00BC7A11">
            <w:pPr>
              <w:widowControl/>
              <w:spacing w:line="256" w:lineRule="auto"/>
              <w:rPr>
                <w:color w:val="000000"/>
                <w:sz w:val="22"/>
                <w:szCs w:val="22"/>
                <w:lang w:val="en-GB" w:eastAsia="en-US"/>
              </w:rPr>
            </w:pPr>
          </w:p>
        </w:tc>
      </w:tr>
      <w:tr w:rsidR="00BC7A11" w14:paraId="4F1FCD9C" w14:textId="77777777" w:rsidTr="00987BA3">
        <w:trPr>
          <w:trHeight w:val="300"/>
        </w:trPr>
        <w:tc>
          <w:tcPr>
            <w:tcW w:w="4548" w:type="dxa"/>
            <w:tcBorders>
              <w:top w:val="nil"/>
              <w:left w:val="single" w:sz="4" w:space="0" w:color="auto"/>
              <w:bottom w:val="single" w:sz="4" w:space="0" w:color="auto"/>
              <w:right w:val="nil"/>
            </w:tcBorders>
            <w:noWrap/>
            <w:hideMark/>
          </w:tcPr>
          <w:p w14:paraId="1E2806E6"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009D5A88"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A6D6F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92A1F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5C885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E645C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0EF9C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91C42E" w14:textId="77777777" w:rsidR="00BC7A11" w:rsidRPr="00B96796" w:rsidRDefault="00BC7A11" w:rsidP="00BC7A11">
            <w:pPr>
              <w:widowControl/>
              <w:spacing w:line="256" w:lineRule="auto"/>
              <w:rPr>
                <w:color w:val="000000"/>
                <w:sz w:val="22"/>
                <w:szCs w:val="22"/>
                <w:lang w:val="en-GB" w:eastAsia="en-US"/>
              </w:rPr>
            </w:pPr>
          </w:p>
        </w:tc>
      </w:tr>
      <w:tr w:rsidR="00BC7A11" w14:paraId="7541B525" w14:textId="77777777" w:rsidTr="00987BA3">
        <w:trPr>
          <w:trHeight w:val="300"/>
        </w:trPr>
        <w:tc>
          <w:tcPr>
            <w:tcW w:w="4548" w:type="dxa"/>
            <w:tcBorders>
              <w:top w:val="nil"/>
              <w:left w:val="single" w:sz="4" w:space="0" w:color="auto"/>
              <w:bottom w:val="single" w:sz="4" w:space="0" w:color="auto"/>
              <w:right w:val="nil"/>
            </w:tcBorders>
            <w:noWrap/>
            <w:hideMark/>
          </w:tcPr>
          <w:p w14:paraId="121FBCA8"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66952A7B"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8BAC6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614DE6"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F634A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4F3BD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B892E3"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E7BCC6" w14:textId="77777777" w:rsidR="00BC7A11" w:rsidRPr="00B96796" w:rsidRDefault="00BC7A11" w:rsidP="00BC7A11">
            <w:pPr>
              <w:widowControl/>
              <w:spacing w:line="256" w:lineRule="auto"/>
              <w:rPr>
                <w:color w:val="000000"/>
                <w:sz w:val="22"/>
                <w:szCs w:val="22"/>
                <w:lang w:val="en-GB" w:eastAsia="en-US"/>
              </w:rPr>
            </w:pPr>
          </w:p>
        </w:tc>
      </w:tr>
      <w:tr w:rsidR="00BC7A11" w14:paraId="2CD2C434" w14:textId="77777777" w:rsidTr="00987BA3">
        <w:trPr>
          <w:trHeight w:val="300"/>
        </w:trPr>
        <w:tc>
          <w:tcPr>
            <w:tcW w:w="4548" w:type="dxa"/>
            <w:tcBorders>
              <w:top w:val="nil"/>
              <w:left w:val="single" w:sz="4" w:space="0" w:color="auto"/>
              <w:bottom w:val="single" w:sz="4" w:space="0" w:color="auto"/>
              <w:right w:val="nil"/>
            </w:tcBorders>
            <w:noWrap/>
            <w:hideMark/>
          </w:tcPr>
          <w:p w14:paraId="74CF4CA4"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4FBC27B0"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04B6B6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62EC9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1AFE8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A24BB7"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3F95C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62D003" w14:textId="77777777" w:rsidR="00BC7A11" w:rsidRPr="00B96796" w:rsidRDefault="00BC7A11" w:rsidP="00BC7A11">
            <w:pPr>
              <w:widowControl/>
              <w:spacing w:line="256" w:lineRule="auto"/>
              <w:rPr>
                <w:color w:val="000000"/>
                <w:sz w:val="22"/>
                <w:szCs w:val="22"/>
                <w:lang w:val="en-GB" w:eastAsia="en-US"/>
              </w:rPr>
            </w:pPr>
          </w:p>
        </w:tc>
      </w:tr>
      <w:tr w:rsidR="00BC7A11" w14:paraId="4046C75F" w14:textId="77777777" w:rsidTr="00987BA3">
        <w:trPr>
          <w:trHeight w:val="300"/>
        </w:trPr>
        <w:tc>
          <w:tcPr>
            <w:tcW w:w="4548" w:type="dxa"/>
            <w:tcBorders>
              <w:top w:val="nil"/>
              <w:left w:val="single" w:sz="4" w:space="0" w:color="auto"/>
              <w:bottom w:val="single" w:sz="4" w:space="0" w:color="auto"/>
              <w:right w:val="nil"/>
            </w:tcBorders>
            <w:noWrap/>
            <w:hideMark/>
          </w:tcPr>
          <w:p w14:paraId="2CBDD2D0"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Ulla Andersson (V)</w:t>
            </w:r>
          </w:p>
        </w:tc>
        <w:tc>
          <w:tcPr>
            <w:tcW w:w="728" w:type="dxa"/>
            <w:tcBorders>
              <w:top w:val="nil"/>
              <w:left w:val="single" w:sz="4" w:space="0" w:color="auto"/>
              <w:bottom w:val="single" w:sz="4" w:space="0" w:color="auto"/>
              <w:right w:val="single" w:sz="4" w:space="0" w:color="auto"/>
            </w:tcBorders>
            <w:noWrap/>
          </w:tcPr>
          <w:p w14:paraId="094D39D3"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B0195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C8CF3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C3064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D5286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B4032"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5A9D06" w14:textId="77777777" w:rsidR="00BC7A11" w:rsidRPr="00B96796" w:rsidRDefault="00BC7A11" w:rsidP="00BC7A11">
            <w:pPr>
              <w:widowControl/>
              <w:spacing w:line="256" w:lineRule="auto"/>
              <w:rPr>
                <w:color w:val="000000"/>
                <w:sz w:val="22"/>
                <w:szCs w:val="22"/>
                <w:lang w:val="en-GB" w:eastAsia="en-US"/>
              </w:rPr>
            </w:pPr>
          </w:p>
        </w:tc>
      </w:tr>
      <w:tr w:rsidR="00BC7A11" w14:paraId="0231A1D1"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765B5955"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297EF935" w14:textId="06B56D8A" w:rsidR="00BC7A11" w:rsidRPr="00B96796" w:rsidRDefault="00BC7A11" w:rsidP="00BC7A11">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072B2C51"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E4FCC89"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6666494"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12D868A" w14:textId="256FF1C1"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A8F30E0"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252EBEC" w14:textId="77777777" w:rsidR="00BC7A11" w:rsidRPr="00B96796" w:rsidRDefault="00BC7A11" w:rsidP="00BC7A11">
            <w:pPr>
              <w:widowControl/>
              <w:spacing w:line="256" w:lineRule="auto"/>
              <w:rPr>
                <w:color w:val="000000"/>
                <w:sz w:val="22"/>
                <w:szCs w:val="22"/>
                <w:lang w:val="en-GB" w:eastAsia="en-US"/>
              </w:rPr>
            </w:pPr>
          </w:p>
        </w:tc>
      </w:tr>
      <w:tr w:rsidR="00BC7A11" w14:paraId="385FA417"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451983AD"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Camilla Brodin (KD)</w:t>
            </w:r>
          </w:p>
        </w:tc>
        <w:tc>
          <w:tcPr>
            <w:tcW w:w="728" w:type="dxa"/>
            <w:tcBorders>
              <w:top w:val="single" w:sz="4" w:space="0" w:color="auto"/>
              <w:left w:val="single" w:sz="4" w:space="0" w:color="auto"/>
              <w:bottom w:val="single" w:sz="4" w:space="0" w:color="auto"/>
              <w:right w:val="single" w:sz="4" w:space="0" w:color="auto"/>
            </w:tcBorders>
            <w:noWrap/>
          </w:tcPr>
          <w:p w14:paraId="7EDD58E4" w14:textId="77777777" w:rsidR="00BC7A11" w:rsidRPr="00B96796" w:rsidRDefault="00BC7A11" w:rsidP="00BC7A11">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0CA819E5"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7F60B6F"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5215F5E"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C545BEA"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B56CD6B"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C133831" w14:textId="77777777" w:rsidR="00BC7A11" w:rsidRPr="00B96796" w:rsidRDefault="00BC7A11" w:rsidP="00BC7A11">
            <w:pPr>
              <w:widowControl/>
              <w:spacing w:line="256" w:lineRule="auto"/>
              <w:rPr>
                <w:color w:val="000000"/>
                <w:sz w:val="22"/>
                <w:szCs w:val="22"/>
                <w:lang w:val="en-GB" w:eastAsia="en-US"/>
              </w:rPr>
            </w:pPr>
          </w:p>
        </w:tc>
      </w:tr>
      <w:tr w:rsidR="00BC7A11" w14:paraId="099EDD94" w14:textId="77777777" w:rsidTr="00987BA3">
        <w:trPr>
          <w:trHeight w:val="300"/>
        </w:trPr>
        <w:tc>
          <w:tcPr>
            <w:tcW w:w="4548" w:type="dxa"/>
            <w:tcBorders>
              <w:top w:val="single" w:sz="4" w:space="0" w:color="auto"/>
              <w:left w:val="single" w:sz="4" w:space="0" w:color="auto"/>
              <w:bottom w:val="single" w:sz="4" w:space="0" w:color="auto"/>
              <w:right w:val="nil"/>
            </w:tcBorders>
            <w:noWrap/>
          </w:tcPr>
          <w:p w14:paraId="4826DC99" w14:textId="77777777" w:rsidR="00BC7A11" w:rsidRDefault="00BC7A11" w:rsidP="00BC7A11">
            <w:pPr>
              <w:widowControl/>
              <w:spacing w:line="256" w:lineRule="auto"/>
              <w:rPr>
                <w:color w:val="000000"/>
                <w:sz w:val="18"/>
                <w:szCs w:val="18"/>
                <w:lang w:val="en-GB" w:eastAsia="en-US"/>
              </w:rPr>
            </w:pPr>
            <w:r>
              <w:rPr>
                <w:color w:val="000000"/>
                <w:sz w:val="18"/>
                <w:szCs w:val="18"/>
                <w:lang w:val="en-GB" w:eastAsia="en-US"/>
              </w:rPr>
              <w:t>Malin Danielsson (L)</w:t>
            </w:r>
          </w:p>
        </w:tc>
        <w:tc>
          <w:tcPr>
            <w:tcW w:w="728" w:type="dxa"/>
            <w:tcBorders>
              <w:top w:val="single" w:sz="4" w:space="0" w:color="auto"/>
              <w:left w:val="single" w:sz="4" w:space="0" w:color="auto"/>
              <w:bottom w:val="single" w:sz="4" w:space="0" w:color="auto"/>
              <w:right w:val="single" w:sz="4" w:space="0" w:color="auto"/>
            </w:tcBorders>
            <w:noWrap/>
          </w:tcPr>
          <w:p w14:paraId="15E9B60C" w14:textId="7937EDA5" w:rsidR="00BC7A11" w:rsidRPr="00B96796" w:rsidRDefault="00BC7A11" w:rsidP="00BC7A11">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41F9A361" w14:textId="338C00D1"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0FDA2D9" w14:textId="01A1B43C"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D5D13CF" w14:textId="0402FC9D"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6CDAFC9" w14:textId="529A4983"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BDD85B8" w14:textId="77777777" w:rsidR="00BC7A11" w:rsidRPr="00B96796" w:rsidRDefault="00BC7A11" w:rsidP="00BC7A11">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C5F9333" w14:textId="77777777" w:rsidR="00BC7A11" w:rsidRPr="00B96796" w:rsidRDefault="00BC7A11" w:rsidP="00BC7A11">
            <w:pPr>
              <w:widowControl/>
              <w:spacing w:line="256" w:lineRule="auto"/>
              <w:rPr>
                <w:color w:val="000000"/>
                <w:sz w:val="22"/>
                <w:szCs w:val="22"/>
                <w:lang w:val="en-GB" w:eastAsia="en-US"/>
              </w:rPr>
            </w:pPr>
          </w:p>
        </w:tc>
      </w:tr>
    </w:tbl>
    <w:p w14:paraId="157BF629" w14:textId="28A325A2" w:rsidR="00A3512E" w:rsidRDefault="00A3512E" w:rsidP="000D57FB">
      <w:pPr>
        <w:tabs>
          <w:tab w:val="left" w:pos="1701"/>
        </w:tabs>
        <w:spacing w:line="252" w:lineRule="auto"/>
      </w:pPr>
    </w:p>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021830ED"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986BEA">
              <w:rPr>
                <w:color w:val="000000" w:themeColor="text1"/>
                <w:sz w:val="20"/>
                <w:lang w:eastAsia="en-US"/>
              </w:rPr>
              <w:t>.</w:t>
            </w:r>
          </w:p>
        </w:tc>
      </w:tr>
    </w:tbl>
    <w:p w14:paraId="03044BD6" w14:textId="77777777" w:rsidR="00147148" w:rsidRDefault="00147148" w:rsidP="004C0534">
      <w:pPr>
        <w:rPr>
          <w:b/>
        </w:rPr>
      </w:pPr>
    </w:p>
    <w:p w14:paraId="1C88BEB6" w14:textId="2EA72646" w:rsidR="00147148" w:rsidRDefault="00147148" w:rsidP="004C0534">
      <w:pPr>
        <w:rPr>
          <w:b/>
        </w:rPr>
      </w:pPr>
    </w:p>
    <w:p w14:paraId="5D74050C" w14:textId="46F29159" w:rsidR="000D57FB" w:rsidRDefault="000D57FB" w:rsidP="004C0534">
      <w:pPr>
        <w:rPr>
          <w:b/>
        </w:rPr>
      </w:pPr>
    </w:p>
    <w:p w14:paraId="62BEE410" w14:textId="77777777" w:rsidR="000D57FB" w:rsidRDefault="000D57FB" w:rsidP="004C0534">
      <w:pPr>
        <w:rPr>
          <w:b/>
        </w:rPr>
      </w:pPr>
    </w:p>
    <w:p w14:paraId="09B7688D" w14:textId="77777777" w:rsidR="00147148" w:rsidRDefault="00147148" w:rsidP="004C0534">
      <w:pPr>
        <w:rPr>
          <w:b/>
        </w:rPr>
      </w:pPr>
    </w:p>
    <w:p w14:paraId="40406B1D" w14:textId="054BB0D8" w:rsidR="007F426B" w:rsidRPr="00887313" w:rsidRDefault="004C0534" w:rsidP="00EE55FC">
      <w:pPr>
        <w:rPr>
          <w:b/>
          <w:sz w:val="22"/>
        </w:rPr>
      </w:pPr>
      <w:r>
        <w:rPr>
          <w:b/>
        </w:rPr>
        <w:lastRenderedPageBreak/>
        <w:t xml:space="preserve">EU- NÄMNDEN </w:t>
      </w:r>
      <w:r>
        <w:rPr>
          <w:b/>
        </w:rPr>
        <w:tab/>
      </w:r>
      <w:r>
        <w:rPr>
          <w:b/>
        </w:rPr>
        <w:tab/>
      </w:r>
      <w:r>
        <w:rPr>
          <w:b/>
        </w:rPr>
        <w:tab/>
      </w:r>
      <w:r>
        <w:rPr>
          <w:b/>
        </w:rPr>
        <w:tab/>
      </w:r>
      <w:r>
        <w:rPr>
          <w:b/>
        </w:rPr>
        <w:tab/>
        <w:t xml:space="preserve">Bilaga 2 till protokoll </w:t>
      </w:r>
      <w:r w:rsidRPr="00E739F1">
        <w:rPr>
          <w:b/>
          <w:color w:val="000000"/>
          <w:lang w:eastAsia="en-US"/>
        </w:rPr>
        <w:t>20</w:t>
      </w:r>
      <w:r>
        <w:rPr>
          <w:b/>
          <w:color w:val="000000"/>
          <w:lang w:eastAsia="en-US"/>
        </w:rPr>
        <w:t>20</w:t>
      </w:r>
      <w:r w:rsidRPr="00E739F1">
        <w:rPr>
          <w:b/>
          <w:color w:val="000000"/>
          <w:lang w:eastAsia="en-US"/>
        </w:rPr>
        <w:t>/2</w:t>
      </w:r>
      <w:r>
        <w:rPr>
          <w:b/>
          <w:color w:val="000000"/>
          <w:lang w:eastAsia="en-US"/>
        </w:rPr>
        <w:t>1</w:t>
      </w:r>
      <w:r w:rsidRPr="00E739F1">
        <w:rPr>
          <w:b/>
          <w:color w:val="000000"/>
          <w:lang w:eastAsia="en-US"/>
        </w:rPr>
        <w:t>:</w:t>
      </w:r>
      <w:r w:rsidR="00824C24">
        <w:rPr>
          <w:b/>
          <w:color w:val="000000"/>
          <w:lang w:eastAsia="en-US"/>
        </w:rPr>
        <w:t>2</w:t>
      </w:r>
      <w:r w:rsidR="001351F3">
        <w:rPr>
          <w:b/>
          <w:color w:val="000000"/>
          <w:lang w:eastAsia="en-US"/>
        </w:rPr>
        <w:t>3</w:t>
      </w:r>
      <w:r>
        <w:rPr>
          <w:b/>
          <w:color w:val="000000"/>
          <w:lang w:eastAsia="en-US"/>
        </w:rPr>
        <w:br/>
      </w:r>
    </w:p>
    <w:p w14:paraId="517F4265" w14:textId="51D3EB0D" w:rsidR="007F426B" w:rsidRDefault="007F426B" w:rsidP="00EE55FC">
      <w:pPr>
        <w:rPr>
          <w:b/>
        </w:rPr>
      </w:pPr>
      <w:r>
        <w:rPr>
          <w:b/>
        </w:rPr>
        <w:t>S</w:t>
      </w:r>
      <w:r w:rsidRPr="007F426B">
        <w:rPr>
          <w:b/>
        </w:rPr>
        <w:t>kriftligt samråd</w:t>
      </w:r>
      <w:r>
        <w:rPr>
          <w:b/>
        </w:rPr>
        <w:t xml:space="preserve"> med EU-nämnden</w:t>
      </w:r>
      <w:r w:rsidRPr="007F426B">
        <w:rPr>
          <w:b/>
        </w:rPr>
        <w:t xml:space="preserve"> rörande två annoteringar (anslagsöverföring nr DEC 28/2020 resp. kommissionens förvärv nytt konferenscenter</w:t>
      </w:r>
    </w:p>
    <w:p w14:paraId="4BEB15FA" w14:textId="7AC685D9" w:rsidR="007F426B" w:rsidRPr="007F426B" w:rsidRDefault="007F426B" w:rsidP="00EE55FC">
      <w:r>
        <w:t>Samrådet avslutades den 14 januari 2021.</w:t>
      </w:r>
      <w:r w:rsidR="00F4316A">
        <w:t xml:space="preserve"> </w:t>
      </w:r>
      <w:r w:rsidR="00F4316A" w:rsidRPr="00035C3E">
        <w:t>Det fanns stöd för regeringens ståndpunkt. Ingen avvikande ståndpunkt har anmälts.</w:t>
      </w:r>
    </w:p>
    <w:p w14:paraId="465BF9D5" w14:textId="518C2B28" w:rsidR="007F426B" w:rsidRDefault="007F426B" w:rsidP="00EE55FC">
      <w:pPr>
        <w:rPr>
          <w:b/>
        </w:rPr>
      </w:pPr>
    </w:p>
    <w:p w14:paraId="4666BBC4" w14:textId="77777777" w:rsidR="007F426B" w:rsidRDefault="007F426B" w:rsidP="007F426B">
      <w:pPr>
        <w:rPr>
          <w:sz w:val="22"/>
          <w:szCs w:val="22"/>
        </w:rPr>
      </w:pPr>
      <w:r w:rsidRPr="007F426B">
        <w:rPr>
          <w:b/>
        </w:rPr>
        <w:t>Skriftligt samråd</w:t>
      </w:r>
      <w:r>
        <w:rPr>
          <w:b/>
        </w:rPr>
        <w:t xml:space="preserve"> med EU-nämnden</w:t>
      </w:r>
      <w:r w:rsidRPr="007F426B">
        <w:rPr>
          <w:b/>
        </w:rPr>
        <w:t xml:space="preserve"> avseende fem annoteringar på utrikesområdet</w:t>
      </w:r>
      <w:r>
        <w:rPr>
          <w:b/>
        </w:rPr>
        <w:br/>
      </w:r>
      <w:r>
        <w:t>Samrådet avslutades onsdagen den 13 januari 2021. Det fanns stöd för regeringens ståndpunkt.</w:t>
      </w:r>
    </w:p>
    <w:p w14:paraId="6E3E30CE" w14:textId="77777777" w:rsidR="007F426B" w:rsidRDefault="007F426B" w:rsidP="007F426B"/>
    <w:p w14:paraId="62E35089" w14:textId="77777777" w:rsidR="007F426B" w:rsidRPr="007F426B" w:rsidRDefault="007F426B" w:rsidP="007F426B">
      <w:pPr>
        <w:rPr>
          <w:sz w:val="22"/>
          <w:u w:val="single"/>
        </w:rPr>
      </w:pPr>
      <w:r w:rsidRPr="007F426B">
        <w:rPr>
          <w:rFonts w:ascii="Calibri Light" w:hAnsi="Calibri Light" w:cs="Calibri Light"/>
          <w:sz w:val="22"/>
          <w:u w:val="single"/>
        </w:rPr>
        <w:t>F</w:t>
      </w:r>
      <w:r w:rsidRPr="007F426B">
        <w:rPr>
          <w:sz w:val="22"/>
          <w:u w:val="single"/>
        </w:rPr>
        <w:t>öljande avvikande ståndpunkt har anmälts av Moderaterna:</w:t>
      </w:r>
    </w:p>
    <w:p w14:paraId="459581CB" w14:textId="77777777" w:rsidR="007F426B" w:rsidRPr="007F426B" w:rsidRDefault="007F426B" w:rsidP="007F426B">
      <w:pPr>
        <w:rPr>
          <w:sz w:val="22"/>
        </w:rPr>
      </w:pPr>
      <w:r w:rsidRPr="007F426B">
        <w:rPr>
          <w:sz w:val="22"/>
        </w:rPr>
        <w:t>”Moderaterna ser avtalet som en möjlighet för EU att ha ett gemensamt och strukturerat förhållningssätt till Kubas demokratiska utveckling som snarare har gått bakåt än framåt. Genom avtalet kan Sverige vara en aktiv part i dialogen om mänskliga rättigheter och på så sätt bidra till demokratiseringsprocessen i Kuba.</w:t>
      </w:r>
    </w:p>
    <w:p w14:paraId="13A1236A" w14:textId="77777777" w:rsidR="007F426B" w:rsidRPr="007F426B" w:rsidRDefault="007F426B" w:rsidP="007F426B">
      <w:pPr>
        <w:rPr>
          <w:sz w:val="22"/>
        </w:rPr>
      </w:pPr>
    </w:p>
    <w:p w14:paraId="27D844BE" w14:textId="77777777" w:rsidR="007F426B" w:rsidRPr="007F426B" w:rsidRDefault="007F426B" w:rsidP="007F426B">
      <w:pPr>
        <w:rPr>
          <w:sz w:val="22"/>
        </w:rPr>
      </w:pPr>
      <w:r w:rsidRPr="007F426B">
        <w:rPr>
          <w:sz w:val="22"/>
        </w:rPr>
        <w:t>I ett särskilt yttrande var Moderaterna kritiska till alltför sparsamma hållpunkter i avtalet och ville se fler hållpunkter än de som angavs. EU måste förutsättningslöst fortlöpande kunna kontrollera utvecklingen av bland annat mänskliga rättigheter i Kuba. Vi ville också se en tydlig åtgärdslista och tidsplan för avtalet. Vid alltför uppenbara avvikelser i dess efterlevnad menade vi att EU skulle förbehålla sig rätten att säga upp avtalet med Kuba. Vi såg också ett behov av en avstämning och utvärdering av avtalet senast fem år från dess fulla ikraftträdande. Om väsentliga framsteg och förbättringar då inte har fullgjorts var vi av uppfattningen att regeringen ska initiera att avtalet sägs upp från EU:s sida. Särskild vikt vid denna bedömning ska då läggas vid hur de mänskliga rättigheterna har hanterats och hur civilsamhället och oppositionella har involverats i demokratiseringsprocessen.</w:t>
      </w:r>
    </w:p>
    <w:p w14:paraId="2ED1FF72" w14:textId="77777777" w:rsidR="007F426B" w:rsidRPr="007F426B" w:rsidRDefault="007F426B" w:rsidP="007F426B">
      <w:pPr>
        <w:rPr>
          <w:sz w:val="22"/>
        </w:rPr>
      </w:pPr>
    </w:p>
    <w:p w14:paraId="49418AC3" w14:textId="77777777" w:rsidR="007F426B" w:rsidRPr="007F426B" w:rsidRDefault="007F426B" w:rsidP="007F426B">
      <w:pPr>
        <w:rPr>
          <w:sz w:val="22"/>
        </w:rPr>
      </w:pPr>
      <w:r w:rsidRPr="007F426B">
        <w:rPr>
          <w:sz w:val="22"/>
        </w:rPr>
        <w:t xml:space="preserve">En noga uppföljning av efterlevnaden av avtalet ställer krav på ambitiös kontroll och transparent uppföljning. Vid ett möte som just syftar till att diskutera och utvärdera framstegen inom </w:t>
      </w:r>
      <w:proofErr w:type="spellStart"/>
      <w:r w:rsidRPr="007F426B">
        <w:rPr>
          <w:sz w:val="22"/>
        </w:rPr>
        <w:t>Political</w:t>
      </w:r>
      <w:proofErr w:type="spellEnd"/>
      <w:r w:rsidRPr="007F426B">
        <w:rPr>
          <w:sz w:val="22"/>
        </w:rPr>
        <w:t xml:space="preserve"> </w:t>
      </w:r>
      <w:proofErr w:type="spellStart"/>
      <w:r w:rsidRPr="007F426B">
        <w:rPr>
          <w:sz w:val="22"/>
        </w:rPr>
        <w:t>Dialogue</w:t>
      </w:r>
      <w:proofErr w:type="spellEnd"/>
      <w:r w:rsidRPr="007F426B">
        <w:rPr>
          <w:sz w:val="22"/>
        </w:rPr>
        <w:t xml:space="preserve"> and </w:t>
      </w:r>
      <w:proofErr w:type="spellStart"/>
      <w:r w:rsidRPr="007F426B">
        <w:rPr>
          <w:sz w:val="22"/>
        </w:rPr>
        <w:t>Cooperation</w:t>
      </w:r>
      <w:proofErr w:type="spellEnd"/>
      <w:r w:rsidRPr="007F426B">
        <w:rPr>
          <w:sz w:val="22"/>
        </w:rPr>
        <w:t xml:space="preserve"> </w:t>
      </w:r>
      <w:proofErr w:type="spellStart"/>
      <w:r w:rsidRPr="007F426B">
        <w:rPr>
          <w:sz w:val="22"/>
        </w:rPr>
        <w:t>Agreement</w:t>
      </w:r>
      <w:proofErr w:type="spellEnd"/>
      <w:r w:rsidRPr="007F426B">
        <w:rPr>
          <w:sz w:val="22"/>
        </w:rPr>
        <w:t xml:space="preserve"> (PDCA) behöver den svenska regeringen vara tydliga kring EU:s ståndpunkt om vad EU vill uppnå med mötet. Då denna information saknas kan Moderaterna inte ge stöd till regeringens ståndpunkt. I övrigt instämmer vi i delar av Kristdemokraternas avvikande mening.”</w:t>
      </w:r>
    </w:p>
    <w:p w14:paraId="134801D9" w14:textId="77777777" w:rsidR="007F426B" w:rsidRPr="007F426B" w:rsidRDefault="007F426B" w:rsidP="007F426B">
      <w:pPr>
        <w:rPr>
          <w:sz w:val="22"/>
        </w:rPr>
      </w:pPr>
    </w:p>
    <w:p w14:paraId="4C7B8AAB" w14:textId="77777777" w:rsidR="007F426B" w:rsidRPr="007F426B" w:rsidRDefault="007F426B" w:rsidP="007F426B">
      <w:pPr>
        <w:rPr>
          <w:sz w:val="22"/>
          <w:u w:val="single"/>
          <w:lang w:eastAsia="en-US"/>
        </w:rPr>
      </w:pPr>
      <w:r w:rsidRPr="007F426B">
        <w:rPr>
          <w:sz w:val="22"/>
          <w:u w:val="single"/>
        </w:rPr>
        <w:t>Följande avvikande ståndpunkt har anmälts av Kristdemokraterna och stöds av Liberalerna:</w:t>
      </w:r>
    </w:p>
    <w:p w14:paraId="3A839BBC" w14:textId="77777777" w:rsidR="007F426B" w:rsidRPr="007F426B" w:rsidRDefault="007F426B" w:rsidP="007F426B">
      <w:pPr>
        <w:rPr>
          <w:sz w:val="22"/>
        </w:rPr>
      </w:pPr>
      <w:r w:rsidRPr="007F426B">
        <w:rPr>
          <w:sz w:val="22"/>
        </w:rPr>
        <w:t>”Kristdemokraterna anser att det måste vara tydligt vad man avser att uppnå med dialog med Kuba, vilket inte framgår av ärendet. Inget framgår heller om eller vad i så fall Sverige ska lyfta.</w:t>
      </w:r>
    </w:p>
    <w:p w14:paraId="65FA5E6D" w14:textId="77777777" w:rsidR="007F426B" w:rsidRPr="007F426B" w:rsidRDefault="007F426B" w:rsidP="007F426B">
      <w:pPr>
        <w:shd w:val="clear" w:color="auto" w:fill="FFFFFF"/>
        <w:spacing w:before="100" w:beforeAutospacing="1" w:after="100" w:afterAutospacing="1"/>
        <w:rPr>
          <w:color w:val="000000"/>
          <w:sz w:val="22"/>
        </w:rPr>
      </w:pPr>
      <w:r w:rsidRPr="007F426B">
        <w:rPr>
          <w:color w:val="000000"/>
          <w:sz w:val="22"/>
        </w:rPr>
        <w:t>Regeringen har tidigare lagt fram förslag till riksdagen om att ratificera avtalet om politisk dialog och samarbete mellan Europeiska unionen å ena sidan och Kuba å andra sidan. Propositionen har behandlats i riksdagen och godkändes emedan fyra av riksdagens partier var emot ratificeringen. Däribland Kristdemokraterna.</w:t>
      </w:r>
    </w:p>
    <w:p w14:paraId="51056159" w14:textId="77777777" w:rsidR="007F426B" w:rsidRPr="007F426B" w:rsidRDefault="007F426B" w:rsidP="007F426B">
      <w:pPr>
        <w:shd w:val="clear" w:color="auto" w:fill="FFFFFF"/>
        <w:spacing w:before="100" w:beforeAutospacing="1" w:after="100" w:afterAutospacing="1"/>
        <w:rPr>
          <w:color w:val="000000"/>
          <w:sz w:val="22"/>
        </w:rPr>
      </w:pPr>
      <w:r w:rsidRPr="007F426B">
        <w:rPr>
          <w:color w:val="000000"/>
          <w:sz w:val="22"/>
        </w:rPr>
        <w:t>På Kuba fortgår förföljelsen av oppositionella. Godtyckliga arresteringar, trakas</w:t>
      </w:r>
      <w:r w:rsidRPr="007F426B">
        <w:rPr>
          <w:color w:val="000000"/>
          <w:sz w:val="22"/>
        </w:rPr>
        <w:softHyphen/>
        <w:t>serier och fängslanden av personer som vill bilda opposition med fredliga medel har pågått under en längre tid och pågår fortfarande.</w:t>
      </w:r>
    </w:p>
    <w:p w14:paraId="567486CC" w14:textId="77777777" w:rsidR="007F426B" w:rsidRPr="007F426B" w:rsidRDefault="007F426B" w:rsidP="007F426B">
      <w:pPr>
        <w:shd w:val="clear" w:color="auto" w:fill="FFFFFF"/>
        <w:spacing w:before="100" w:beforeAutospacing="1" w:after="100" w:afterAutospacing="1"/>
        <w:rPr>
          <w:color w:val="000000"/>
          <w:sz w:val="22"/>
        </w:rPr>
      </w:pPr>
      <w:r w:rsidRPr="007F426B">
        <w:rPr>
          <w:color w:val="000000"/>
          <w:sz w:val="22"/>
        </w:rPr>
        <w:t>Förtrycket har inte minskat i omfattning utan snarare förvärrats. Fria och rättvisa val förekommer inte då all opposition förbjuds. Och i den nya konstitutionen anges att Kuba ska kvarstå som en enpartistat.</w:t>
      </w:r>
    </w:p>
    <w:p w14:paraId="11328FC7" w14:textId="4DBD3707" w:rsidR="00690ABA" w:rsidRPr="007F426B" w:rsidRDefault="007F426B" w:rsidP="007F426B">
      <w:pPr>
        <w:shd w:val="clear" w:color="auto" w:fill="FFFFFF"/>
        <w:spacing w:before="100" w:beforeAutospacing="1" w:after="100" w:afterAutospacing="1"/>
        <w:rPr>
          <w:color w:val="000000"/>
          <w:sz w:val="22"/>
        </w:rPr>
      </w:pPr>
      <w:r w:rsidRPr="007F426B">
        <w:rPr>
          <w:color w:val="000000"/>
          <w:sz w:val="22"/>
        </w:rPr>
        <w:t xml:space="preserve">Eftersom regeringen inte gett någon information om hur man ställer sig till den aktuella dialogen mellan Kuba och EU så kan vi inte ge vårt stöd till regeringens ståndpunkt.” </w:t>
      </w:r>
    </w:p>
    <w:p w14:paraId="0FEF0098" w14:textId="50ADBCA6" w:rsidR="00310352" w:rsidRPr="007F426B" w:rsidRDefault="00310352" w:rsidP="00EE55FC">
      <w:r w:rsidRPr="00310352">
        <w:rPr>
          <w:b/>
        </w:rPr>
        <w:lastRenderedPageBreak/>
        <w:t>Skriftligt samråd</w:t>
      </w:r>
      <w:r w:rsidR="007F426B">
        <w:rPr>
          <w:b/>
        </w:rPr>
        <w:t xml:space="preserve"> med EU-nämnden</w:t>
      </w:r>
      <w:r w:rsidRPr="00310352">
        <w:rPr>
          <w:b/>
        </w:rPr>
        <w:t xml:space="preserve"> om annotering om fiske - Inter </w:t>
      </w:r>
      <w:proofErr w:type="spellStart"/>
      <w:r w:rsidRPr="00310352">
        <w:rPr>
          <w:b/>
        </w:rPr>
        <w:t>American</w:t>
      </w:r>
      <w:proofErr w:type="spellEnd"/>
      <w:r w:rsidRPr="00310352">
        <w:rPr>
          <w:b/>
        </w:rPr>
        <w:t xml:space="preserve"> </w:t>
      </w:r>
      <w:proofErr w:type="spellStart"/>
      <w:r w:rsidRPr="00310352">
        <w:rPr>
          <w:b/>
        </w:rPr>
        <w:t>Tropical</w:t>
      </w:r>
      <w:proofErr w:type="spellEnd"/>
      <w:r w:rsidRPr="00310352">
        <w:rPr>
          <w:b/>
        </w:rPr>
        <w:t xml:space="preserve"> Tuna Convention</w:t>
      </w:r>
      <w:r>
        <w:rPr>
          <w:b/>
        </w:rPr>
        <w:br/>
      </w:r>
      <w:r w:rsidR="007F426B">
        <w:t xml:space="preserve">Samrådet avslutades den 13 januari 2021. </w:t>
      </w:r>
      <w:r w:rsidR="007F426B" w:rsidRPr="00035C3E">
        <w:t>Det fanns stöd för regeringens ståndpunkt. Ingen avvikande ståndpunkt har anmälts.</w:t>
      </w:r>
    </w:p>
    <w:p w14:paraId="2F85C31B" w14:textId="77777777" w:rsidR="00310352" w:rsidRDefault="00310352" w:rsidP="00EE55FC">
      <w:pPr>
        <w:rPr>
          <w:b/>
        </w:rPr>
      </w:pPr>
    </w:p>
    <w:p w14:paraId="4E46D33F" w14:textId="3E49BEB1" w:rsidR="00690ABA" w:rsidRDefault="00690ABA" w:rsidP="00EE55FC">
      <w:pPr>
        <w:rPr>
          <w:b/>
        </w:rPr>
      </w:pPr>
      <w:r w:rsidRPr="00690ABA">
        <w:rPr>
          <w:b/>
        </w:rPr>
        <w:t xml:space="preserve">Skriftligt samråd </w:t>
      </w:r>
      <w:r w:rsidR="000E359A">
        <w:rPr>
          <w:b/>
        </w:rPr>
        <w:t xml:space="preserve">med EU-nämnden </w:t>
      </w:r>
      <w:r w:rsidRPr="00690ABA">
        <w:rPr>
          <w:b/>
        </w:rPr>
        <w:t>om annotering avseende förlängning av tillfällig revidering av rådets arbetsordning</w:t>
      </w:r>
    </w:p>
    <w:p w14:paraId="736CE2DE" w14:textId="356F4E21" w:rsidR="001A4317" w:rsidRDefault="000E359A" w:rsidP="00EE55FC">
      <w:pPr>
        <w:rPr>
          <w:b/>
        </w:rPr>
      </w:pPr>
      <w:r>
        <w:t>Samrådet avslutades den 15 januari 2021.</w:t>
      </w:r>
      <w:r w:rsidR="004546B9">
        <w:t xml:space="preserve"> </w:t>
      </w:r>
      <w:r w:rsidR="004546B9" w:rsidRPr="00035C3E">
        <w:t>Det fanns stöd för regeringens ståndpunkt. Ingen avvikande ståndpunkt har anmälts.</w:t>
      </w:r>
      <w:r w:rsidR="00690ABA">
        <w:rPr>
          <w:b/>
        </w:rPr>
        <w:br/>
      </w:r>
    </w:p>
    <w:p w14:paraId="7421B1F6" w14:textId="77777777" w:rsidR="00035C3E" w:rsidRPr="00035C3E" w:rsidRDefault="00035C3E" w:rsidP="00035C3E">
      <w:r w:rsidRPr="00035C3E">
        <w:rPr>
          <w:b/>
        </w:rPr>
        <w:t xml:space="preserve">Skriftligt samråd </w:t>
      </w:r>
      <w:r>
        <w:rPr>
          <w:b/>
        </w:rPr>
        <w:t>med EU-nämnden avseende</w:t>
      </w:r>
      <w:r w:rsidRPr="00035C3E">
        <w:rPr>
          <w:b/>
        </w:rPr>
        <w:t xml:space="preserve"> </w:t>
      </w:r>
      <w:proofErr w:type="spellStart"/>
      <w:r w:rsidRPr="00035C3E">
        <w:rPr>
          <w:b/>
        </w:rPr>
        <w:t>rådsslutsatser</w:t>
      </w:r>
      <w:proofErr w:type="spellEnd"/>
      <w:r w:rsidRPr="00035C3E">
        <w:rPr>
          <w:b/>
        </w:rPr>
        <w:t xml:space="preserve"> om </w:t>
      </w:r>
      <w:proofErr w:type="gramStart"/>
      <w:r w:rsidRPr="00035C3E">
        <w:rPr>
          <w:b/>
        </w:rPr>
        <w:t>Europeiska</w:t>
      </w:r>
      <w:proofErr w:type="gramEnd"/>
      <w:r w:rsidRPr="00035C3E">
        <w:rPr>
          <w:b/>
        </w:rPr>
        <w:t xml:space="preserve"> revisionsrättens rapport om EU byråernas framtid</w:t>
      </w:r>
      <w:r>
        <w:rPr>
          <w:b/>
        </w:rPr>
        <w:br/>
      </w:r>
      <w:r>
        <w:t xml:space="preserve">Samrådet avslutades den 8 januari 2021. </w:t>
      </w:r>
      <w:r w:rsidRPr="00035C3E">
        <w:t>Det fanns stöd för regeringens ståndpunkt. Ingen avvikande ståndpunkt har anmälts.</w:t>
      </w:r>
    </w:p>
    <w:p w14:paraId="4F5D51DA" w14:textId="4A19F94D" w:rsidR="00035C3E" w:rsidRDefault="00035C3E" w:rsidP="00EE55FC">
      <w:pPr>
        <w:rPr>
          <w:b/>
        </w:rPr>
      </w:pPr>
    </w:p>
    <w:p w14:paraId="373B8630" w14:textId="77777777" w:rsidR="00035C3E" w:rsidRPr="00035C3E" w:rsidRDefault="00035C3E" w:rsidP="00035C3E">
      <w:r w:rsidRPr="00035C3E">
        <w:rPr>
          <w:b/>
        </w:rPr>
        <w:t xml:space="preserve">Skriftligt samråd </w:t>
      </w:r>
      <w:r>
        <w:rPr>
          <w:b/>
        </w:rPr>
        <w:t xml:space="preserve">med EU-nämnden </w:t>
      </w:r>
      <w:r w:rsidRPr="00035C3E">
        <w:rPr>
          <w:b/>
        </w:rPr>
        <w:t>på utrikesområdet rörande EUCAP Sahel Mali</w:t>
      </w:r>
      <w:r>
        <w:rPr>
          <w:b/>
        </w:rPr>
        <w:br/>
      </w:r>
      <w:r>
        <w:t xml:space="preserve">Samrådet avslutades den 5 januari 2021. </w:t>
      </w:r>
      <w:r w:rsidRPr="00035C3E">
        <w:t>Det fanns stöd för regeringens ståndpunkt. Ingen avvikande ståndpunkt har anmälts.</w:t>
      </w:r>
    </w:p>
    <w:p w14:paraId="609ED28D" w14:textId="77777777" w:rsidR="00035C3E" w:rsidRDefault="00035C3E" w:rsidP="00EE55FC">
      <w:pPr>
        <w:rPr>
          <w:b/>
        </w:rPr>
      </w:pPr>
    </w:p>
    <w:p w14:paraId="442B8519" w14:textId="4E470BED" w:rsidR="002E1C9D" w:rsidRDefault="00C62AA9" w:rsidP="00EE55FC">
      <w:pPr>
        <w:rPr>
          <w:b/>
        </w:rPr>
      </w:pPr>
      <w:r>
        <w:rPr>
          <w:b/>
        </w:rPr>
        <w:t>S</w:t>
      </w:r>
      <w:r w:rsidR="002E1C9D" w:rsidRPr="002E1C9D">
        <w:rPr>
          <w:b/>
        </w:rPr>
        <w:t xml:space="preserve">kriftligt samråd </w:t>
      </w:r>
      <w:r>
        <w:rPr>
          <w:b/>
        </w:rPr>
        <w:t xml:space="preserve">med EU-nämnden </w:t>
      </w:r>
      <w:r w:rsidR="002E1C9D" w:rsidRPr="002E1C9D">
        <w:rPr>
          <w:b/>
        </w:rPr>
        <w:t>rörande EU-UK avtalen</w:t>
      </w:r>
    </w:p>
    <w:p w14:paraId="48ADF9B5" w14:textId="33AFBF5E" w:rsidR="002E1C9D" w:rsidRDefault="00C62AA9" w:rsidP="00EE55FC">
      <w:pPr>
        <w:rPr>
          <w:b/>
        </w:rPr>
      </w:pPr>
      <w:r>
        <w:t>Samrådet avslutades den 29 december 2020. Det fanns stöd för regeringens ståndpunkt. Ingen avvikande ståndpunkt har anmälts.</w:t>
      </w:r>
      <w:r>
        <w:rPr>
          <w:b/>
        </w:rPr>
        <w:br/>
      </w:r>
    </w:p>
    <w:p w14:paraId="4BA249C0" w14:textId="350EDD98" w:rsidR="002E1C9D" w:rsidRDefault="002E1C9D" w:rsidP="002E1C9D">
      <w:pPr>
        <w:rPr>
          <w:sz w:val="22"/>
          <w:szCs w:val="22"/>
        </w:rPr>
      </w:pPr>
      <w:r w:rsidRPr="002E1C9D">
        <w:rPr>
          <w:b/>
        </w:rPr>
        <w:t xml:space="preserve">Skriftligt samråd </w:t>
      </w:r>
      <w:r>
        <w:rPr>
          <w:b/>
        </w:rPr>
        <w:t xml:space="preserve">med EU-nämnden </w:t>
      </w:r>
      <w:r w:rsidRPr="002E1C9D">
        <w:rPr>
          <w:b/>
        </w:rPr>
        <w:t>på utrikesområdet rörande södra grannskapet</w:t>
      </w:r>
      <w:r>
        <w:rPr>
          <w:b/>
        </w:rPr>
        <w:br/>
      </w:r>
      <w:r>
        <w:t xml:space="preserve">Samrådet avslutades den 22 </w:t>
      </w:r>
      <w:proofErr w:type="spellStart"/>
      <w:r>
        <w:t>decemer</w:t>
      </w:r>
      <w:proofErr w:type="spellEnd"/>
      <w:r>
        <w:t xml:space="preserve"> 2020. Ingen avvikande ståndpunkt har anmälts. </w:t>
      </w:r>
    </w:p>
    <w:p w14:paraId="4B086EEE" w14:textId="1D948F5B" w:rsidR="001A4317" w:rsidRDefault="001A4317" w:rsidP="00EE55FC">
      <w:pPr>
        <w:rPr>
          <w:b/>
        </w:rPr>
      </w:pPr>
    </w:p>
    <w:p w14:paraId="454528DD" w14:textId="77777777" w:rsidR="002E1C9D" w:rsidRDefault="002E1C9D" w:rsidP="002E1C9D">
      <w:pPr>
        <w:rPr>
          <w:sz w:val="22"/>
          <w:szCs w:val="22"/>
        </w:rPr>
      </w:pPr>
      <w:r w:rsidRPr="002E1C9D">
        <w:rPr>
          <w:b/>
        </w:rPr>
        <w:t xml:space="preserve">Skriftligt samråd </w:t>
      </w:r>
      <w:r>
        <w:rPr>
          <w:b/>
        </w:rPr>
        <w:t xml:space="preserve">med EU-nämnden </w:t>
      </w:r>
      <w:r w:rsidRPr="002E1C9D">
        <w:rPr>
          <w:b/>
        </w:rPr>
        <w:t xml:space="preserve">på utrikesområdet rörande investeringsfaciliteten (AVS-länderna, </w:t>
      </w:r>
      <w:proofErr w:type="gramStart"/>
      <w:r w:rsidRPr="002E1C9D">
        <w:rPr>
          <w:b/>
        </w:rPr>
        <w:t>Europeiska</w:t>
      </w:r>
      <w:proofErr w:type="gramEnd"/>
      <w:r w:rsidRPr="002E1C9D">
        <w:rPr>
          <w:b/>
        </w:rPr>
        <w:t xml:space="preserve"> utvecklingsfonderna)</w:t>
      </w:r>
      <w:r>
        <w:rPr>
          <w:b/>
        </w:rPr>
        <w:br/>
      </w:r>
      <w:r>
        <w:t xml:space="preserve">Samrådet </w:t>
      </w:r>
      <w:proofErr w:type="spellStart"/>
      <w:r>
        <w:t>avsltades</w:t>
      </w:r>
      <w:proofErr w:type="spellEnd"/>
      <w:r>
        <w:t xml:space="preserve"> den 22 december 2020. Det fanns stöd för regeringens ståndpunkt. Ingen avvikande ståndpunkt har anmälts. </w:t>
      </w:r>
    </w:p>
    <w:p w14:paraId="2A238775" w14:textId="30106D92" w:rsidR="001A4317" w:rsidRDefault="001A4317" w:rsidP="00EE55FC">
      <w:pPr>
        <w:rPr>
          <w:b/>
        </w:rPr>
      </w:pPr>
    </w:p>
    <w:p w14:paraId="01483A42" w14:textId="4849DB30" w:rsidR="001A4317" w:rsidRDefault="001A4317" w:rsidP="00EE55FC">
      <w:pPr>
        <w:rPr>
          <w:b/>
        </w:rPr>
      </w:pPr>
      <w:r w:rsidRPr="001A4317">
        <w:rPr>
          <w:b/>
        </w:rPr>
        <w:t xml:space="preserve">Skriftligt samråd </w:t>
      </w:r>
      <w:r>
        <w:rPr>
          <w:b/>
        </w:rPr>
        <w:t xml:space="preserve">med EU-nämnden </w:t>
      </w:r>
      <w:r w:rsidRPr="001A4317">
        <w:rPr>
          <w:b/>
        </w:rPr>
        <w:t>om ändringsbeslut avseende europeiska kulturhuvudstäder</w:t>
      </w:r>
    </w:p>
    <w:p w14:paraId="7ACD5E8B" w14:textId="56FDDFC5" w:rsidR="001A4317" w:rsidRPr="002E1C9D" w:rsidRDefault="001A4317" w:rsidP="00EE55FC">
      <w:r>
        <w:t>Samrådet avslutades den 21 december 2020.</w:t>
      </w:r>
      <w:r w:rsidR="002E1C9D">
        <w:t xml:space="preserve"> </w:t>
      </w:r>
      <w:r w:rsidR="002E1C9D" w:rsidRPr="002E1C9D">
        <w:t xml:space="preserve">Det fanns stöd för regeringens ståndpunkt. Ingen avvikande ståndpunkt har anmälts. </w:t>
      </w:r>
      <w:r>
        <w:rPr>
          <w:b/>
        </w:rPr>
        <w:br/>
      </w:r>
    </w:p>
    <w:p w14:paraId="24C876A5" w14:textId="5EA0B641" w:rsidR="001A4317" w:rsidRDefault="001A4317" w:rsidP="00EE55FC">
      <w:pPr>
        <w:rPr>
          <w:b/>
        </w:rPr>
      </w:pPr>
      <w:r>
        <w:rPr>
          <w:b/>
        </w:rPr>
        <w:t>S</w:t>
      </w:r>
      <w:r w:rsidRPr="001A4317">
        <w:rPr>
          <w:b/>
        </w:rPr>
        <w:t xml:space="preserve">kriftligt samråd </w:t>
      </w:r>
      <w:r>
        <w:rPr>
          <w:b/>
        </w:rPr>
        <w:t xml:space="preserve">med EU-nämnden </w:t>
      </w:r>
      <w:r w:rsidRPr="001A4317">
        <w:rPr>
          <w:b/>
        </w:rPr>
        <w:t>om fiske avseende tillträde till EU respektive UK vatten</w:t>
      </w:r>
    </w:p>
    <w:p w14:paraId="1A6A7D42" w14:textId="77777777" w:rsidR="002E1C9D" w:rsidRPr="002E1C9D" w:rsidRDefault="001A4317" w:rsidP="002E1C9D">
      <w:r>
        <w:t>Samrådet avslutades den 21 december 2020.</w:t>
      </w:r>
      <w:r w:rsidR="002E1C9D">
        <w:t xml:space="preserve"> </w:t>
      </w:r>
      <w:r w:rsidR="002E1C9D" w:rsidRPr="002E1C9D">
        <w:t xml:space="preserve">Det fanns stöd för regeringens ståndpunkt. Ingen avvikande ståndpunkt har anmälts. </w:t>
      </w:r>
    </w:p>
    <w:p w14:paraId="73659703" w14:textId="6B90F496" w:rsidR="001A4317" w:rsidRDefault="001A4317" w:rsidP="00EE55FC">
      <w:pPr>
        <w:rPr>
          <w:b/>
        </w:rPr>
      </w:pPr>
    </w:p>
    <w:p w14:paraId="6DBC98FE" w14:textId="78B6BBB1" w:rsidR="00CE2596" w:rsidRDefault="00CE2596" w:rsidP="00EE55FC">
      <w:pPr>
        <w:rPr>
          <w:b/>
        </w:rPr>
      </w:pPr>
      <w:r w:rsidRPr="00CE2596">
        <w:rPr>
          <w:b/>
        </w:rPr>
        <w:t xml:space="preserve">Skriftligt samråd </w:t>
      </w:r>
      <w:r>
        <w:rPr>
          <w:b/>
        </w:rPr>
        <w:t xml:space="preserve">med EU-nämnden </w:t>
      </w:r>
      <w:r w:rsidRPr="00CE2596">
        <w:rPr>
          <w:b/>
        </w:rPr>
        <w:t xml:space="preserve">om ökning </w:t>
      </w:r>
      <w:proofErr w:type="gramStart"/>
      <w:r w:rsidRPr="00CE2596">
        <w:rPr>
          <w:b/>
        </w:rPr>
        <w:t>Europeiska</w:t>
      </w:r>
      <w:proofErr w:type="gramEnd"/>
      <w:r w:rsidRPr="00CE2596">
        <w:rPr>
          <w:b/>
        </w:rPr>
        <w:t xml:space="preserve"> investeringsfondens kapital</w:t>
      </w:r>
    </w:p>
    <w:p w14:paraId="5D90EB10" w14:textId="15316E03" w:rsidR="00CE2596" w:rsidRPr="00CE2596" w:rsidRDefault="00CE2596" w:rsidP="00EE55FC">
      <w:r>
        <w:t>Samrådet avslutades den 21 december 2020.</w:t>
      </w:r>
      <w:r w:rsidR="002E1C9D">
        <w:t xml:space="preserve"> </w:t>
      </w:r>
      <w:r w:rsidR="002E1C9D" w:rsidRPr="002E1C9D">
        <w:t>Det fanns stöd för regeringens ståndpunkt. Ingen avvikande ståndpunkt har anmälts.</w:t>
      </w:r>
    </w:p>
    <w:p w14:paraId="785837F0" w14:textId="6B66E679" w:rsidR="00AE671A" w:rsidRDefault="00AE671A" w:rsidP="00EE55FC">
      <w:pPr>
        <w:rPr>
          <w:b/>
        </w:rPr>
      </w:pPr>
    </w:p>
    <w:p w14:paraId="6B3A1B7E" w14:textId="23FF8D67" w:rsidR="00D8166F" w:rsidRPr="00B7327B" w:rsidRDefault="000B5964" w:rsidP="00EE55FC">
      <w:pPr>
        <w:rPr>
          <w:b/>
        </w:rPr>
      </w:pPr>
      <w:r w:rsidRPr="00B7327B">
        <w:rPr>
          <w:b/>
        </w:rPr>
        <w:t>Skriftligt samråd med EU-nämnden rörande upprättande av förteckning över 25 personer för tjänstgörande i skiljenämnd (utträdesavtalet)</w:t>
      </w:r>
    </w:p>
    <w:p w14:paraId="2263EF33" w14:textId="77777777" w:rsidR="000B5964" w:rsidRPr="00630FAD" w:rsidRDefault="000B5964" w:rsidP="000B5964">
      <w:r w:rsidRPr="00B7327B">
        <w:t>Samrådet avslutades den 18 december 2020. Det fanns stöd för regeringens ståndpunkter. Ingen avvikande ståndpunkt har anmälts.</w:t>
      </w:r>
    </w:p>
    <w:p w14:paraId="781DA2E8" w14:textId="77777777" w:rsidR="000B5964" w:rsidRDefault="000B5964" w:rsidP="00EE55FC">
      <w:pPr>
        <w:rPr>
          <w:b/>
        </w:rPr>
      </w:pPr>
    </w:p>
    <w:p w14:paraId="12E344AF" w14:textId="77777777" w:rsidR="00C754B2" w:rsidRPr="00630FAD" w:rsidRDefault="00233E86" w:rsidP="00C754B2">
      <w:r w:rsidRPr="00261DDD">
        <w:rPr>
          <w:b/>
        </w:rPr>
        <w:lastRenderedPageBreak/>
        <w:t>Skriftligt samråd</w:t>
      </w:r>
      <w:r w:rsidR="00261DDD" w:rsidRPr="00261DDD">
        <w:rPr>
          <w:b/>
        </w:rPr>
        <w:t xml:space="preserve"> med EU-nämnden avseende</w:t>
      </w:r>
      <w:r w:rsidRPr="00261DDD">
        <w:rPr>
          <w:b/>
        </w:rPr>
        <w:t xml:space="preserve"> slutsatser </w:t>
      </w:r>
      <w:proofErr w:type="gramStart"/>
      <w:r w:rsidRPr="00261DDD">
        <w:rPr>
          <w:b/>
        </w:rPr>
        <w:t>Europeiska</w:t>
      </w:r>
      <w:proofErr w:type="gramEnd"/>
      <w:r w:rsidRPr="00261DDD">
        <w:rPr>
          <w:b/>
        </w:rPr>
        <w:t xml:space="preserve"> revisionsrättens rapport om kontroll statligt stöd finansinstitut</w:t>
      </w:r>
      <w:r w:rsidRPr="00261DDD">
        <w:rPr>
          <w:b/>
        </w:rPr>
        <w:br/>
      </w:r>
      <w:r w:rsidR="00261DDD" w:rsidRPr="00261DDD">
        <w:t>Samrådet avslutades den 18 december 2020.</w:t>
      </w:r>
      <w:r w:rsidR="00C754B2">
        <w:t xml:space="preserve"> </w:t>
      </w:r>
      <w:r w:rsidR="00C754B2" w:rsidRPr="00AE671A">
        <w:t>Det fanns stöd för regeringens ståndpunkter. Ingen avvikande ståndpunkt har anmälts.</w:t>
      </w:r>
    </w:p>
    <w:p w14:paraId="0C8F1F43" w14:textId="77777777" w:rsidR="000478C9" w:rsidRDefault="000478C9" w:rsidP="00EE55FC">
      <w:pPr>
        <w:rPr>
          <w:b/>
        </w:rPr>
      </w:pPr>
    </w:p>
    <w:p w14:paraId="42535D29" w14:textId="1C8CB36B" w:rsidR="00C47DCE" w:rsidRDefault="00630FAD" w:rsidP="00EE55FC">
      <w:pPr>
        <w:rPr>
          <w:b/>
        </w:rPr>
      </w:pPr>
      <w:r w:rsidRPr="00630FAD">
        <w:rPr>
          <w:b/>
        </w:rPr>
        <w:t>Skriftligt samråd</w:t>
      </w:r>
      <w:r w:rsidR="00F5702E">
        <w:rPr>
          <w:b/>
        </w:rPr>
        <w:t xml:space="preserve"> med EU-nämnden</w:t>
      </w:r>
      <w:r w:rsidRPr="00630FAD">
        <w:rPr>
          <w:b/>
        </w:rPr>
        <w:t xml:space="preserve"> rörande underlag om rådsbeslut om budget för transportgemenskapen med västra Balkan för 2021</w:t>
      </w:r>
    </w:p>
    <w:p w14:paraId="57C2867B" w14:textId="2D8D7F6B" w:rsidR="0065291C" w:rsidRPr="00630FAD" w:rsidRDefault="00630FAD" w:rsidP="00EE55FC">
      <w:r>
        <w:t>Samrådet avslutades den 18 december 2020.</w:t>
      </w:r>
      <w:r w:rsidR="000B5964">
        <w:t xml:space="preserve"> </w:t>
      </w:r>
      <w:r w:rsidR="000B5964" w:rsidRPr="00AE671A">
        <w:t>Det fanns stöd för regeringens ståndpunkter. Ingen avvikande ståndpunkt har anmälts.</w:t>
      </w:r>
    </w:p>
    <w:p w14:paraId="42E37FDC" w14:textId="2CACF4D6" w:rsidR="00C47DCE" w:rsidRDefault="00C47DCE" w:rsidP="00EE55FC">
      <w:pPr>
        <w:rPr>
          <w:b/>
        </w:rPr>
      </w:pPr>
    </w:p>
    <w:p w14:paraId="02398E63" w14:textId="01429285" w:rsidR="00C47DCE" w:rsidRDefault="00C47DCE" w:rsidP="00EE55FC">
      <w:pPr>
        <w:rPr>
          <w:b/>
        </w:rPr>
      </w:pPr>
      <w:r w:rsidRPr="00C47DCE">
        <w:rPr>
          <w:b/>
        </w:rPr>
        <w:t xml:space="preserve">Skriftligt samråd </w:t>
      </w:r>
      <w:r>
        <w:rPr>
          <w:b/>
        </w:rPr>
        <w:t xml:space="preserve">med EU-nämnden avseende </w:t>
      </w:r>
      <w:r w:rsidRPr="00C47DCE">
        <w:rPr>
          <w:b/>
        </w:rPr>
        <w:t>delegerad akt tullområdet</w:t>
      </w:r>
    </w:p>
    <w:p w14:paraId="2FB05A5C" w14:textId="47087973" w:rsidR="00DB0015" w:rsidRPr="00C47DCE" w:rsidRDefault="00C47DCE" w:rsidP="00EE55FC">
      <w:r>
        <w:t>Samrådet avslutades den 18 december 2020.</w:t>
      </w:r>
      <w:r w:rsidR="00261DDD">
        <w:t xml:space="preserve"> </w:t>
      </w:r>
      <w:r w:rsidR="00261DDD" w:rsidRPr="00AE671A">
        <w:t>Det fanns stöd för regeringens ståndpunkter. Ingen avvikande ståndpunkt har anmälts.</w:t>
      </w:r>
    </w:p>
    <w:p w14:paraId="566A1C06" w14:textId="77777777" w:rsidR="00C47DCE" w:rsidRDefault="00C47DCE" w:rsidP="00EE55FC">
      <w:pPr>
        <w:rPr>
          <w:b/>
        </w:rPr>
      </w:pPr>
    </w:p>
    <w:p w14:paraId="02255E8D" w14:textId="1FE6892B" w:rsidR="00DC4EF5" w:rsidRPr="00292846" w:rsidRDefault="00292846" w:rsidP="00EE55FC">
      <w:pPr>
        <w:rPr>
          <w:b/>
        </w:rPr>
      </w:pPr>
      <w:r w:rsidRPr="00292846">
        <w:rPr>
          <w:b/>
        </w:rPr>
        <w:t xml:space="preserve">Skriftligt samråd </w:t>
      </w:r>
      <w:r>
        <w:rPr>
          <w:b/>
        </w:rPr>
        <w:t xml:space="preserve">med EU-nämnden </w:t>
      </w:r>
      <w:r w:rsidRPr="00292846">
        <w:rPr>
          <w:b/>
        </w:rPr>
        <w:t>om övergångsförordningen för GJP</w:t>
      </w:r>
      <w:r w:rsidRPr="00292846">
        <w:rPr>
          <w:b/>
        </w:rPr>
        <w:br/>
      </w:r>
      <w:r>
        <w:t>Samrådet avslutades den 18 december 2020.</w:t>
      </w:r>
      <w:r w:rsidR="00261DDD">
        <w:t xml:space="preserve"> </w:t>
      </w:r>
      <w:r w:rsidR="00261DDD" w:rsidRPr="00AE671A">
        <w:t>Det fanns stöd för regeringens ståndpunkter. Ingen avvikande ståndpunkt har anmälts.</w:t>
      </w:r>
      <w:r w:rsidR="007639EB" w:rsidRPr="00292846">
        <w:rPr>
          <w:b/>
        </w:rPr>
        <w:br/>
      </w:r>
    </w:p>
    <w:p w14:paraId="6486AC9D" w14:textId="38DEB013" w:rsidR="00DC4EF5" w:rsidRDefault="00E32A7A" w:rsidP="00EE55FC">
      <w:pPr>
        <w:rPr>
          <w:b/>
        </w:rPr>
      </w:pPr>
      <w:r w:rsidRPr="00E32A7A">
        <w:rPr>
          <w:b/>
        </w:rPr>
        <w:t xml:space="preserve">Skriftligt samråd </w:t>
      </w:r>
      <w:r w:rsidR="0065291C">
        <w:rPr>
          <w:b/>
        </w:rPr>
        <w:t xml:space="preserve">med EU-nämnden avseende </w:t>
      </w:r>
      <w:r w:rsidRPr="00E32A7A">
        <w:rPr>
          <w:b/>
        </w:rPr>
        <w:t xml:space="preserve">slutsatser tullunionen samt </w:t>
      </w:r>
      <w:proofErr w:type="gramStart"/>
      <w:r w:rsidRPr="00E32A7A">
        <w:rPr>
          <w:b/>
        </w:rPr>
        <w:t>undantag moms</w:t>
      </w:r>
      <w:proofErr w:type="gramEnd"/>
      <w:r w:rsidRPr="00E32A7A">
        <w:rPr>
          <w:b/>
        </w:rPr>
        <w:t xml:space="preserve"> (NL)</w:t>
      </w:r>
      <w:r>
        <w:rPr>
          <w:b/>
        </w:rPr>
        <w:br/>
      </w:r>
      <w:r w:rsidRPr="0065291C">
        <w:t>Samrådet avsl</w:t>
      </w:r>
      <w:r w:rsidR="0065291C" w:rsidRPr="0065291C">
        <w:t>u</w:t>
      </w:r>
      <w:r w:rsidRPr="0065291C">
        <w:t>tades den 18 december 2020.</w:t>
      </w:r>
      <w:r w:rsidR="00261DDD">
        <w:t xml:space="preserve"> </w:t>
      </w:r>
      <w:r w:rsidR="00261DDD" w:rsidRPr="00AE671A">
        <w:t>Det fanns stöd för regeringens ståndpunkter. Ingen avvikande ståndpunkt har anmälts.</w:t>
      </w:r>
    </w:p>
    <w:p w14:paraId="016EC9AF" w14:textId="123BE65D" w:rsidR="00D31B78" w:rsidRDefault="00D31B78" w:rsidP="00EE55FC">
      <w:pPr>
        <w:rPr>
          <w:b/>
        </w:rPr>
      </w:pPr>
    </w:p>
    <w:p w14:paraId="6E6A133A" w14:textId="160F5808" w:rsidR="007639EB" w:rsidRDefault="0006504F" w:rsidP="007639EB">
      <w:pPr>
        <w:rPr>
          <w:b/>
        </w:rPr>
      </w:pPr>
      <w:r w:rsidRPr="0006504F">
        <w:rPr>
          <w:b/>
        </w:rPr>
        <w:t xml:space="preserve">Skriftligt samråd </w:t>
      </w:r>
      <w:r>
        <w:rPr>
          <w:b/>
        </w:rPr>
        <w:t xml:space="preserve">med EU-nämnden </w:t>
      </w:r>
      <w:r w:rsidRPr="0006504F">
        <w:rPr>
          <w:b/>
        </w:rPr>
        <w:t>om EU:s narkotikastrategi</w:t>
      </w:r>
      <w:r>
        <w:rPr>
          <w:b/>
        </w:rPr>
        <w:br/>
      </w:r>
      <w:r w:rsidRPr="0006504F">
        <w:t>Samrådet avslutades den 18 december 2020.</w:t>
      </w:r>
      <w:r w:rsidR="00261DDD">
        <w:t xml:space="preserve"> </w:t>
      </w:r>
      <w:r w:rsidR="00261DDD" w:rsidRPr="00AE671A">
        <w:t xml:space="preserve">Det fanns stöd för regeringens ståndpunkter. Ingen avvikande ståndpunkt har anmälts. </w:t>
      </w:r>
      <w:r w:rsidR="00261DDD">
        <w:br/>
      </w:r>
      <w:r w:rsidR="007639EB">
        <w:rPr>
          <w:b/>
        </w:rPr>
        <w:br/>
      </w:r>
      <w:r w:rsidR="007639EB" w:rsidRPr="007639EB">
        <w:rPr>
          <w:b/>
        </w:rPr>
        <w:t>Skriftligt samråd</w:t>
      </w:r>
      <w:r w:rsidR="007639EB">
        <w:rPr>
          <w:b/>
        </w:rPr>
        <w:t xml:space="preserve"> med EU-nämnden</w:t>
      </w:r>
      <w:r w:rsidR="007639EB" w:rsidRPr="007639EB">
        <w:rPr>
          <w:b/>
        </w:rPr>
        <w:t xml:space="preserve"> rörande rådsrekommendation om de tillfälliga inreserestriktionerna</w:t>
      </w:r>
    </w:p>
    <w:p w14:paraId="5E123357" w14:textId="5123EDE9" w:rsidR="00CD54A5" w:rsidRDefault="007639EB" w:rsidP="00CD54A5">
      <w:r>
        <w:t>Samrådet avslutades den 17 december 2020.</w:t>
      </w:r>
      <w:r w:rsidR="00CD54A5">
        <w:t xml:space="preserve"> </w:t>
      </w:r>
      <w:r w:rsidR="00CD54A5" w:rsidRPr="00CD54A5">
        <w:t>Det fanns stöd för regeringens ståndpunkt.</w:t>
      </w:r>
    </w:p>
    <w:p w14:paraId="6A6AD7C9" w14:textId="77777777" w:rsidR="00CD54A5" w:rsidRPr="00CD54A5" w:rsidRDefault="00CD54A5" w:rsidP="00CD54A5"/>
    <w:p w14:paraId="7B48759B" w14:textId="77777777" w:rsidR="00CD54A5" w:rsidRPr="007F426B" w:rsidRDefault="00CD54A5" w:rsidP="00CD54A5">
      <w:pPr>
        <w:rPr>
          <w:sz w:val="22"/>
        </w:rPr>
      </w:pPr>
      <w:r w:rsidRPr="007F426B">
        <w:rPr>
          <w:sz w:val="22"/>
          <w:u w:val="single"/>
        </w:rPr>
        <w:t xml:space="preserve">Följande avvikande ståndpunkt har anmälts från Sverigedemokraterna: </w:t>
      </w:r>
      <w:r w:rsidRPr="007F426B">
        <w:rPr>
          <w:sz w:val="22"/>
          <w:u w:val="single"/>
        </w:rPr>
        <w:br/>
      </w:r>
      <w:r w:rsidRPr="007F426B">
        <w:rPr>
          <w:sz w:val="22"/>
        </w:rPr>
        <w:t xml:space="preserve">”Regeringen bör inte rösta ja till ett förslag i vilket Kina är med på listan vars invånare inte påverkas av tillfällig yttre gränsbegränsning för icke-väsentliga resor till EU. Kina har visat bristande tillförlitlighet i </w:t>
      </w:r>
      <w:proofErr w:type="gramStart"/>
      <w:r w:rsidRPr="007F426B">
        <w:rPr>
          <w:sz w:val="22"/>
        </w:rPr>
        <w:t>den information</w:t>
      </w:r>
      <w:proofErr w:type="gramEnd"/>
      <w:r w:rsidRPr="007F426B">
        <w:rPr>
          <w:sz w:val="22"/>
        </w:rPr>
        <w:t xml:space="preserve"> om läget med smittspridningen.”</w:t>
      </w:r>
    </w:p>
    <w:p w14:paraId="76707BA6" w14:textId="64DE33E9" w:rsidR="007639EB" w:rsidRPr="007639EB" w:rsidRDefault="007639EB" w:rsidP="007639EB"/>
    <w:p w14:paraId="54447894" w14:textId="77777777" w:rsidR="007639EB" w:rsidRDefault="007639EB" w:rsidP="007639EB">
      <w:pPr>
        <w:rPr>
          <w:b/>
        </w:rPr>
      </w:pPr>
      <w:r w:rsidRPr="00DB0015">
        <w:rPr>
          <w:b/>
        </w:rPr>
        <w:t xml:space="preserve">Skriftligt samråd </w:t>
      </w:r>
      <w:r>
        <w:rPr>
          <w:b/>
        </w:rPr>
        <w:t xml:space="preserve">med EU-nämnden </w:t>
      </w:r>
      <w:r w:rsidRPr="00DB0015">
        <w:rPr>
          <w:b/>
        </w:rPr>
        <w:t xml:space="preserve">avseende </w:t>
      </w:r>
      <w:proofErr w:type="spellStart"/>
      <w:r>
        <w:rPr>
          <w:b/>
        </w:rPr>
        <w:t>rådsslutsatser</w:t>
      </w:r>
      <w:proofErr w:type="spellEnd"/>
      <w:r w:rsidRPr="00DB0015">
        <w:rPr>
          <w:b/>
        </w:rPr>
        <w:t xml:space="preserve"> om utvidgningen och stabiliserings- och associeringsprocessen för västra Balkan</w:t>
      </w:r>
    </w:p>
    <w:p w14:paraId="4DCC252A" w14:textId="77777777" w:rsidR="00C47DCE" w:rsidRPr="00C47DCE" w:rsidRDefault="007639EB" w:rsidP="00C47DCE">
      <w:r w:rsidRPr="007639EB">
        <w:t>Samrådet avslutades den 17 december 2020.</w:t>
      </w:r>
      <w:r w:rsidR="00C47DCE">
        <w:t xml:space="preserve"> </w:t>
      </w:r>
      <w:r w:rsidR="00C47DCE" w:rsidRPr="00C47DCE">
        <w:t>Det fanns stöd för regeringens ståndpunkt.</w:t>
      </w:r>
    </w:p>
    <w:p w14:paraId="2BBA9041" w14:textId="77777777" w:rsidR="00C47DCE" w:rsidRPr="00C47DCE" w:rsidRDefault="00C47DCE" w:rsidP="00C47DCE"/>
    <w:p w14:paraId="2F3CD8D8" w14:textId="77777777" w:rsidR="00C47DCE" w:rsidRPr="007F426B" w:rsidRDefault="00C47DCE" w:rsidP="00C47DCE">
      <w:pPr>
        <w:rPr>
          <w:sz w:val="22"/>
          <w:u w:val="single"/>
        </w:rPr>
      </w:pPr>
      <w:r w:rsidRPr="007F426B">
        <w:rPr>
          <w:sz w:val="22"/>
          <w:u w:val="single"/>
        </w:rPr>
        <w:t>Följande avvikande ståndpunkt har inkommit från Sverigedemokraterna:</w:t>
      </w:r>
    </w:p>
    <w:p w14:paraId="4C579808" w14:textId="77777777" w:rsidR="00C47DCE" w:rsidRPr="007F426B" w:rsidRDefault="00C47DCE" w:rsidP="00C47DCE">
      <w:pPr>
        <w:rPr>
          <w:sz w:val="22"/>
        </w:rPr>
      </w:pPr>
      <w:r w:rsidRPr="007F426B">
        <w:rPr>
          <w:sz w:val="22"/>
        </w:rPr>
        <w:t>”Vi är emot förhandlingsstarten.”</w:t>
      </w:r>
    </w:p>
    <w:p w14:paraId="0D94C115" w14:textId="33498475" w:rsidR="00DC4EF5" w:rsidRDefault="00DC4EF5" w:rsidP="007639EB">
      <w:pPr>
        <w:rPr>
          <w:b/>
        </w:rPr>
      </w:pPr>
    </w:p>
    <w:p w14:paraId="478A61E0" w14:textId="0D7B8C1A" w:rsidR="00DC4EF5" w:rsidRPr="005516D7" w:rsidRDefault="00DC4EF5" w:rsidP="00EE55FC">
      <w:pPr>
        <w:rPr>
          <w:b/>
        </w:rPr>
      </w:pPr>
      <w:r w:rsidRPr="00DC4EF5">
        <w:rPr>
          <w:b/>
        </w:rPr>
        <w:t xml:space="preserve">Skriftligt samråd </w:t>
      </w:r>
      <w:r>
        <w:rPr>
          <w:b/>
        </w:rPr>
        <w:t>med EU-nämnden avseende fyra annoteringar</w:t>
      </w:r>
      <w:r w:rsidRPr="00DC4EF5">
        <w:rPr>
          <w:b/>
        </w:rPr>
        <w:t xml:space="preserve"> anslagsöverföringar</w:t>
      </w:r>
    </w:p>
    <w:p w14:paraId="5AA355B6" w14:textId="4449FBD4" w:rsidR="00897F59" w:rsidRDefault="00DC4EF5" w:rsidP="00EE67B8">
      <w:r>
        <w:t>Samrådet avslutades den 17 december 2020.</w:t>
      </w:r>
      <w:r w:rsidR="00AE671A">
        <w:t xml:space="preserve"> </w:t>
      </w:r>
      <w:r w:rsidR="00AE671A" w:rsidRPr="00AE671A">
        <w:t xml:space="preserve">Det fanns stöd för regeringens ståndpunkter. Ingen avvikande ståndpunkt har anmälts. </w:t>
      </w:r>
      <w:r>
        <w:br/>
      </w:r>
    </w:p>
    <w:p w14:paraId="337C243D" w14:textId="5BD575F0" w:rsidR="00ED23D9" w:rsidRDefault="00DC4EF5" w:rsidP="00EE67B8">
      <w:r w:rsidRPr="00DC4EF5">
        <w:rPr>
          <w:b/>
        </w:rPr>
        <w:t xml:space="preserve">Skriftligt samråd med EU-nämnden avseende beredskapsförordningar på flygtransportområdet med </w:t>
      </w:r>
      <w:proofErr w:type="spellStart"/>
      <w:r w:rsidRPr="00DC4EF5">
        <w:rPr>
          <w:b/>
        </w:rPr>
        <w:t>anedning</w:t>
      </w:r>
      <w:proofErr w:type="spellEnd"/>
      <w:r w:rsidRPr="00DC4EF5">
        <w:rPr>
          <w:b/>
        </w:rPr>
        <w:t xml:space="preserve"> av </w:t>
      </w:r>
      <w:proofErr w:type="spellStart"/>
      <w:r w:rsidRPr="00DC4EF5">
        <w:rPr>
          <w:b/>
        </w:rPr>
        <w:t>Brexit</w:t>
      </w:r>
      <w:proofErr w:type="spellEnd"/>
      <w:r>
        <w:br/>
        <w:t>Samrådet avslutades den 17 december 2020.</w:t>
      </w:r>
      <w:r w:rsidR="00486A1C">
        <w:t xml:space="preserve"> </w:t>
      </w:r>
      <w:r w:rsidR="00486A1C" w:rsidRPr="00AE671A">
        <w:t>Det fanns stöd för regeringens ståndpunkter. Ingen avvikande ståndpunkt har anmälts.</w:t>
      </w:r>
      <w:r>
        <w:br/>
      </w:r>
    </w:p>
    <w:p w14:paraId="4238AFE0" w14:textId="77777777" w:rsidR="007639EB" w:rsidRPr="007639EB" w:rsidRDefault="006250D5" w:rsidP="007639EB">
      <w:r w:rsidRPr="00DC4EF5">
        <w:rPr>
          <w:b/>
        </w:rPr>
        <w:t xml:space="preserve">Skriftligt samråd </w:t>
      </w:r>
      <w:r w:rsidR="00DC4EF5" w:rsidRPr="00DC4EF5">
        <w:rPr>
          <w:b/>
        </w:rPr>
        <w:t xml:space="preserve">med EU-nämnden </w:t>
      </w:r>
      <w:r w:rsidRPr="00DC4EF5">
        <w:rPr>
          <w:b/>
        </w:rPr>
        <w:t>troliga A-punkter v 51</w:t>
      </w:r>
      <w:r>
        <w:br/>
      </w:r>
      <w:r w:rsidR="00DC4EF5">
        <w:t>Samrådet avslutades den 17 december 2020.</w:t>
      </w:r>
      <w:r w:rsidR="007639EB">
        <w:t xml:space="preserve"> </w:t>
      </w:r>
      <w:r w:rsidR="007639EB" w:rsidRPr="007639EB">
        <w:t>Det fanns stöd för regeringens ståndpunkter.</w:t>
      </w:r>
    </w:p>
    <w:p w14:paraId="13BFFCB8" w14:textId="77777777" w:rsidR="007639EB" w:rsidRPr="007639EB" w:rsidRDefault="007639EB" w:rsidP="007639EB"/>
    <w:p w14:paraId="474ED83D" w14:textId="77777777" w:rsidR="007639EB" w:rsidRPr="007F426B" w:rsidRDefault="007639EB" w:rsidP="007639EB">
      <w:pPr>
        <w:rPr>
          <w:sz w:val="22"/>
          <w:u w:val="single"/>
        </w:rPr>
      </w:pPr>
      <w:r w:rsidRPr="007F426B">
        <w:rPr>
          <w:sz w:val="22"/>
          <w:u w:val="single"/>
        </w:rPr>
        <w:t>Följande avvikande ståndpunkter har anmälts av Vänsterpartiet:</w:t>
      </w:r>
    </w:p>
    <w:p w14:paraId="36CA7B3F" w14:textId="77777777" w:rsidR="007639EB" w:rsidRPr="007F426B" w:rsidRDefault="007639EB" w:rsidP="007639EB">
      <w:pPr>
        <w:rPr>
          <w:sz w:val="22"/>
        </w:rPr>
      </w:pPr>
      <w:r w:rsidRPr="007F426B">
        <w:rPr>
          <w:sz w:val="22"/>
        </w:rPr>
        <w:t>”10. Vi anser inte att Sverige ska delta i övningar som MILEX.</w:t>
      </w:r>
    </w:p>
    <w:p w14:paraId="10E6E69F" w14:textId="77777777" w:rsidR="007639EB" w:rsidRPr="007F426B" w:rsidRDefault="007639EB" w:rsidP="007639EB">
      <w:pPr>
        <w:rPr>
          <w:sz w:val="22"/>
        </w:rPr>
      </w:pPr>
      <w:r w:rsidRPr="007F426B">
        <w:rPr>
          <w:sz w:val="22"/>
        </w:rPr>
        <w:t>12.  Vänsterpartiet anser inte att Sverige ska delta i EU:s stridsgrupp.”</w:t>
      </w:r>
    </w:p>
    <w:p w14:paraId="199167B3" w14:textId="7A440FFF" w:rsidR="00844674" w:rsidRDefault="00844674" w:rsidP="00EE67B8"/>
    <w:p w14:paraId="26E73B1A" w14:textId="77777777" w:rsidR="00630FAD" w:rsidRPr="00630FAD" w:rsidRDefault="000E47E0" w:rsidP="00630FAD">
      <w:r w:rsidRPr="00317FA8">
        <w:rPr>
          <w:b/>
        </w:rPr>
        <w:t xml:space="preserve">Skriftligt samråd </w:t>
      </w:r>
      <w:r w:rsidR="00317FA8" w:rsidRPr="00317FA8">
        <w:rPr>
          <w:b/>
        </w:rPr>
        <w:t>med EU-nämnden avseende</w:t>
      </w:r>
      <w:r w:rsidRPr="00317FA8">
        <w:rPr>
          <w:b/>
        </w:rPr>
        <w:t xml:space="preserve"> </w:t>
      </w:r>
      <w:proofErr w:type="spellStart"/>
      <w:r w:rsidRPr="00317FA8">
        <w:rPr>
          <w:b/>
        </w:rPr>
        <w:t>rådsslutsatser</w:t>
      </w:r>
      <w:proofErr w:type="spellEnd"/>
      <w:r w:rsidRPr="00317FA8">
        <w:rPr>
          <w:b/>
        </w:rPr>
        <w:t xml:space="preserve"> om lärdomar från covid-19 på hälsoområdet</w:t>
      </w:r>
      <w:r w:rsidR="00317FA8">
        <w:br/>
        <w:t>Samrådet avslutades den 17 december 2020.</w:t>
      </w:r>
      <w:r w:rsidR="00630FAD">
        <w:t xml:space="preserve"> </w:t>
      </w:r>
      <w:r w:rsidR="00630FAD" w:rsidRPr="00630FAD">
        <w:t>Det fanns stöd för regeringens ståndpunkt.</w:t>
      </w:r>
    </w:p>
    <w:p w14:paraId="0FD31CAE" w14:textId="77777777" w:rsidR="00630FAD" w:rsidRPr="00630FAD" w:rsidRDefault="00630FAD" w:rsidP="00630FAD"/>
    <w:p w14:paraId="30FFF696" w14:textId="77777777" w:rsidR="00630FAD" w:rsidRPr="007F426B" w:rsidRDefault="00630FAD" w:rsidP="00630FAD">
      <w:pPr>
        <w:rPr>
          <w:sz w:val="22"/>
          <w:u w:val="single"/>
        </w:rPr>
      </w:pPr>
      <w:r w:rsidRPr="007F426B">
        <w:rPr>
          <w:sz w:val="22"/>
          <w:u w:val="single"/>
        </w:rPr>
        <w:t>Följande avvikande ståndpunkt har anmälts från Vänsterpartiet:</w:t>
      </w:r>
    </w:p>
    <w:p w14:paraId="66A394E2" w14:textId="77777777" w:rsidR="00630FAD" w:rsidRPr="007F426B" w:rsidRDefault="00630FAD" w:rsidP="00630FAD">
      <w:pPr>
        <w:rPr>
          <w:sz w:val="22"/>
        </w:rPr>
      </w:pPr>
      <w:r w:rsidRPr="007F426B">
        <w:rPr>
          <w:sz w:val="22"/>
        </w:rPr>
        <w:t>”Vänsterpartiet menar att EU borde påtala att samtliga länder ska ha ett nationellt lager samt regionala lager”</w:t>
      </w:r>
    </w:p>
    <w:p w14:paraId="1D98EDBE" w14:textId="3FA7C377" w:rsidR="0065291C" w:rsidRPr="00D31B78" w:rsidRDefault="00ED23D9" w:rsidP="0065291C">
      <w:r>
        <w:br/>
      </w:r>
      <w:r w:rsidRPr="00ED23D9">
        <w:rPr>
          <w:b/>
        </w:rPr>
        <w:t>Skriftligt samråd med EU-nämnden avseende fyra annoteringar på utrikesområdet</w:t>
      </w:r>
      <w:r>
        <w:br/>
        <w:t>Samrådet avslutades den 16 december 2020.</w:t>
      </w:r>
      <w:r w:rsidR="0065291C">
        <w:t xml:space="preserve"> Samrådet avslutades den 16 december 2020. </w:t>
      </w:r>
      <w:r w:rsidR="0065291C" w:rsidRPr="00D31B78">
        <w:t>Det fanns stöd för regeringens ståndpunkter. Ingen avvikande ståndpunkt har anmälts.</w:t>
      </w:r>
    </w:p>
    <w:p w14:paraId="7E1C2386" w14:textId="35A1BDCE" w:rsidR="00ED23D9" w:rsidRDefault="00ED23D9" w:rsidP="00ED23D9">
      <w:r>
        <w:br/>
      </w:r>
      <w:r w:rsidRPr="00ED23D9">
        <w:rPr>
          <w:b/>
        </w:rPr>
        <w:t>Skriftligt samråd med EU-nämnden om tre annoteringar på handelsområdet</w:t>
      </w:r>
    </w:p>
    <w:p w14:paraId="5730116E" w14:textId="77777777" w:rsidR="00D31B78" w:rsidRPr="00D31B78" w:rsidRDefault="00ED23D9" w:rsidP="00D31B78">
      <w:r>
        <w:t>Samrådet avslutades den 16 december 2020.</w:t>
      </w:r>
      <w:r w:rsidR="00D31B78">
        <w:t xml:space="preserve"> </w:t>
      </w:r>
      <w:r w:rsidR="00D31B78" w:rsidRPr="00D31B78">
        <w:t>Det fanns stöd för regeringens ståndpunkter. Ingen avvikande ståndpunkt har anmälts.</w:t>
      </w:r>
    </w:p>
    <w:p w14:paraId="42CEC822" w14:textId="52F13DD4" w:rsidR="00F104C6" w:rsidRDefault="00F104C6" w:rsidP="00EE67B8"/>
    <w:p w14:paraId="0BDDE049" w14:textId="09382D51" w:rsidR="00F104C6" w:rsidRDefault="00844674" w:rsidP="00EE67B8">
      <w:r w:rsidRPr="00844674">
        <w:rPr>
          <w:b/>
        </w:rPr>
        <w:t xml:space="preserve">Skriftligt samråd </w:t>
      </w:r>
      <w:r w:rsidR="00317FA8">
        <w:rPr>
          <w:b/>
        </w:rPr>
        <w:t xml:space="preserve">med EU-nämnden </w:t>
      </w:r>
      <w:r w:rsidRPr="00844674">
        <w:rPr>
          <w:b/>
        </w:rPr>
        <w:t>om utnämningar till ESGAB (statistikstyrning)</w:t>
      </w:r>
      <w:r>
        <w:br/>
        <w:t>Samrådet avslutades den 16 december 2020.</w:t>
      </w:r>
      <w:r w:rsidR="00ED23D9">
        <w:t xml:space="preserve"> </w:t>
      </w:r>
      <w:r w:rsidR="00ED23D9" w:rsidRPr="00ED23D9">
        <w:t>Det fanns stöd för regeringens ståndpunkter. Ingen avvikande ståndpunkt har anmälts.</w:t>
      </w:r>
    </w:p>
    <w:p w14:paraId="3492FF2E" w14:textId="06545CFC" w:rsidR="00F104C6" w:rsidRDefault="00F104C6" w:rsidP="00EE67B8"/>
    <w:p w14:paraId="6D7FD7C8" w14:textId="1615E6D0" w:rsidR="00F104C6" w:rsidRPr="00F104C6" w:rsidRDefault="00F104C6" w:rsidP="00EE67B8">
      <w:pPr>
        <w:rPr>
          <w:b/>
        </w:rPr>
      </w:pPr>
      <w:r w:rsidRPr="00F104C6">
        <w:rPr>
          <w:b/>
        </w:rPr>
        <w:t>Skriftligt samråd med EU-nämnden om annotering om partnerskapsavtal mellan EU och Honduras</w:t>
      </w:r>
    </w:p>
    <w:p w14:paraId="6D487B5C" w14:textId="6B7D063C" w:rsidR="00DC4EF5" w:rsidRPr="007F426B" w:rsidRDefault="00F104C6" w:rsidP="00DC4EF5">
      <w:pPr>
        <w:rPr>
          <w:sz w:val="22"/>
          <w:u w:val="single"/>
        </w:rPr>
      </w:pPr>
      <w:r>
        <w:t>Samrådet avslutades den 16 december 2020.</w:t>
      </w:r>
      <w:r w:rsidR="007F426B">
        <w:br/>
      </w:r>
      <w:r w:rsidR="007F426B">
        <w:br/>
      </w:r>
      <w:r w:rsidR="00DC4EF5" w:rsidRPr="007F426B">
        <w:rPr>
          <w:sz w:val="22"/>
          <w:u w:val="single"/>
        </w:rPr>
        <w:t>Följande avvikande ståndpunkt har anmälts från Vänsterpartiet.</w:t>
      </w:r>
    </w:p>
    <w:p w14:paraId="10B16645" w14:textId="77777777" w:rsidR="00DC4EF5" w:rsidRPr="007F426B" w:rsidRDefault="00DC4EF5" w:rsidP="00DC4EF5">
      <w:pPr>
        <w:rPr>
          <w:sz w:val="22"/>
        </w:rPr>
      </w:pPr>
      <w:r w:rsidRPr="007F426B">
        <w:rPr>
          <w:sz w:val="22"/>
        </w:rPr>
        <w:t xml:space="preserve">”Vänsterpartiet motsätter sig VPA i sin nuvarande form. Idag är skogsavverkning i Honduras ett stort problem, både p.g.a. brott mot mänskliga rättigheter och p.g.a. den olagliga avverkningen. Samtidigt har Honduras ett stort demokratiunderskott, där många miljöaktivister och urfolksaktivister förföljs, hotas och fängslas. Att då ingå ett avtal utan tydliga lagliga krav kommer snarare att uppmuntra till större volymer av timmer, än att åstadkomma det avtalet i grunden eftersträvar. Större volymer kommer att leda till fler brott mot mänskliga rättigheter.” </w:t>
      </w:r>
    </w:p>
    <w:p w14:paraId="1C112EFD" w14:textId="28086E08" w:rsidR="00F104C6" w:rsidRDefault="00F104C6" w:rsidP="00EE67B8"/>
    <w:p w14:paraId="6671FDCC" w14:textId="4F8BBF35" w:rsidR="00844674" w:rsidRDefault="00844674" w:rsidP="00EE67B8">
      <w:r w:rsidRPr="00844674">
        <w:rPr>
          <w:b/>
        </w:rPr>
        <w:t>Skriftligt samråd med EU-nämnden (troliga A-punkter v. 50 - komplettering)</w:t>
      </w:r>
      <w:r w:rsidRPr="00844674">
        <w:rPr>
          <w:b/>
        </w:rPr>
        <w:br/>
      </w:r>
      <w:r>
        <w:t xml:space="preserve">Samrådet avslutades den 15 december 2020. </w:t>
      </w:r>
      <w:r w:rsidRPr="00844674">
        <w:t>Det fanns stöd för regeringens ståndpunkter. Ingen avvikande ståndpunkt har inkommit.</w:t>
      </w:r>
    </w:p>
    <w:p w14:paraId="4AB96B0E" w14:textId="77777777" w:rsidR="00844674" w:rsidRDefault="00844674" w:rsidP="00EE67B8"/>
    <w:p w14:paraId="0B95DF40" w14:textId="7C322F1C" w:rsidR="00F104C6" w:rsidRPr="00F104C6" w:rsidRDefault="00F104C6" w:rsidP="00EE67B8">
      <w:pPr>
        <w:rPr>
          <w:b/>
        </w:rPr>
      </w:pPr>
      <w:r w:rsidRPr="00F104C6">
        <w:rPr>
          <w:b/>
        </w:rPr>
        <w:t xml:space="preserve">Skriftligt samråd </w:t>
      </w:r>
      <w:r>
        <w:rPr>
          <w:b/>
        </w:rPr>
        <w:t xml:space="preserve">med EU-nämnden </w:t>
      </w:r>
      <w:r w:rsidRPr="00F104C6">
        <w:rPr>
          <w:b/>
        </w:rPr>
        <w:t xml:space="preserve">om </w:t>
      </w:r>
      <w:proofErr w:type="spellStart"/>
      <w:r w:rsidRPr="00F104C6">
        <w:rPr>
          <w:b/>
        </w:rPr>
        <w:t>rådsslutsatser</w:t>
      </w:r>
      <w:proofErr w:type="spellEnd"/>
      <w:r w:rsidRPr="00F104C6">
        <w:rPr>
          <w:b/>
        </w:rPr>
        <w:t xml:space="preserve"> om </w:t>
      </w:r>
      <w:proofErr w:type="gramStart"/>
      <w:r w:rsidRPr="00F104C6">
        <w:rPr>
          <w:b/>
        </w:rPr>
        <w:t>Europeiska</w:t>
      </w:r>
      <w:proofErr w:type="gramEnd"/>
      <w:r w:rsidRPr="00F104C6">
        <w:rPr>
          <w:b/>
        </w:rPr>
        <w:t xml:space="preserve"> revisionsrättens rapport avseende digitalisering av den europeiska industrin</w:t>
      </w:r>
    </w:p>
    <w:p w14:paraId="6D53EF4B" w14:textId="25E70C08" w:rsidR="00F104C6" w:rsidRDefault="00F104C6" w:rsidP="00EE67B8">
      <w:r>
        <w:t>Samrådet avslutades den 15 december 2020.</w:t>
      </w:r>
      <w:r w:rsidR="00374C72">
        <w:t xml:space="preserve"> Det fanns stöd för regeringens ståndpunkt. Ingen avvikande ståndpunkt har anmälts.</w:t>
      </w:r>
    </w:p>
    <w:p w14:paraId="46676244" w14:textId="07319B7B" w:rsidR="00F104C6" w:rsidRDefault="00F104C6" w:rsidP="00EE67B8"/>
    <w:p w14:paraId="152669D2" w14:textId="477E78CB" w:rsidR="00F104C6" w:rsidRPr="00F104C6" w:rsidRDefault="00F104C6" w:rsidP="00EE67B8">
      <w:pPr>
        <w:rPr>
          <w:b/>
        </w:rPr>
      </w:pPr>
      <w:r w:rsidRPr="00F104C6">
        <w:rPr>
          <w:b/>
        </w:rPr>
        <w:t>Skriftligt samråd med EU-nämnden avseende paketet EU:s fleråriga budgetram (MFF)</w:t>
      </w:r>
    </w:p>
    <w:p w14:paraId="5A517228" w14:textId="77777777" w:rsidR="00F104C6" w:rsidRPr="00F104C6" w:rsidRDefault="00F104C6" w:rsidP="00F104C6">
      <w:r>
        <w:t xml:space="preserve">Samrådet avslutades den 11 december 2020. </w:t>
      </w:r>
      <w:r w:rsidRPr="00F104C6">
        <w:t>Det fanns stöd för regeringens ståndpunkt.</w:t>
      </w:r>
    </w:p>
    <w:p w14:paraId="019549A4" w14:textId="77777777" w:rsidR="00F104C6" w:rsidRPr="00F104C6" w:rsidRDefault="00F104C6" w:rsidP="00F104C6">
      <w:r w:rsidRPr="00F104C6">
        <w:lastRenderedPageBreak/>
        <w:t>M-, KD- och C-ledamöterna avstod från att delta i samrådet avseende egna medel. M- och KD-ledamöterna avstod även från att delta i samrådet avseende storleken på återhämtningsfonden. SD-, C- och L-ledamöterna anmälde avvikande ståndpunkter.</w:t>
      </w:r>
    </w:p>
    <w:p w14:paraId="6E94EBDB" w14:textId="77777777" w:rsidR="00F104C6" w:rsidRPr="00F104C6" w:rsidRDefault="00F104C6" w:rsidP="00F104C6"/>
    <w:p w14:paraId="62292E96" w14:textId="77777777" w:rsidR="00F104C6" w:rsidRPr="00F104C6" w:rsidRDefault="00F104C6" w:rsidP="00F104C6">
      <w:pPr>
        <w:rPr>
          <w:sz w:val="22"/>
          <w:u w:val="single"/>
        </w:rPr>
      </w:pPr>
      <w:r w:rsidRPr="00F104C6">
        <w:rPr>
          <w:sz w:val="22"/>
          <w:u w:val="single"/>
        </w:rPr>
        <w:t>Följande har anmälts av Moderaterna och Kristdemokraterna:</w:t>
      </w:r>
    </w:p>
    <w:p w14:paraId="60ED1E69" w14:textId="77777777" w:rsidR="00F104C6" w:rsidRPr="00F104C6" w:rsidRDefault="00F104C6" w:rsidP="00F104C6">
      <w:pPr>
        <w:rPr>
          <w:sz w:val="22"/>
        </w:rPr>
      </w:pPr>
      <w:r w:rsidRPr="00F104C6">
        <w:rPr>
          <w:sz w:val="22"/>
        </w:rPr>
        <w:t>”Moderaterna och Kristdemokraterna kan inte ställa sig bakom skrivningarna om nya egna medel och nivån på bidrag i återhämtningshämtningsinstrumentet.</w:t>
      </w:r>
    </w:p>
    <w:p w14:paraId="03B48DE5" w14:textId="77777777" w:rsidR="00F104C6" w:rsidRPr="00F104C6" w:rsidRDefault="00F104C6" w:rsidP="00F104C6">
      <w:pPr>
        <w:rPr>
          <w:sz w:val="22"/>
        </w:rPr>
      </w:pPr>
      <w:r w:rsidRPr="00F104C6">
        <w:rPr>
          <w:sz w:val="22"/>
        </w:rPr>
        <w:t> </w:t>
      </w:r>
    </w:p>
    <w:p w14:paraId="40B4454F" w14:textId="77777777" w:rsidR="00F104C6" w:rsidRPr="00F104C6" w:rsidRDefault="00F104C6" w:rsidP="00F104C6">
      <w:pPr>
        <w:rPr>
          <w:sz w:val="22"/>
        </w:rPr>
      </w:pPr>
      <w:r w:rsidRPr="00F104C6">
        <w:rPr>
          <w:sz w:val="22"/>
        </w:rPr>
        <w:t xml:space="preserve">Dagens system med egna medel som till stor del består av medlemsavgifter baserade på BNI fungerar väl och har till viss del en återhållande effekt på EU:s utgifter. Systemet är transparent och tydliggör hur mycket de olika medlemsstaterna bidrar med. </w:t>
      </w:r>
    </w:p>
    <w:p w14:paraId="5ED3CD9A" w14:textId="77777777" w:rsidR="00F104C6" w:rsidRPr="00F104C6" w:rsidRDefault="00F104C6" w:rsidP="00F104C6">
      <w:pPr>
        <w:rPr>
          <w:sz w:val="22"/>
        </w:rPr>
      </w:pPr>
      <w:r w:rsidRPr="00F104C6">
        <w:rPr>
          <w:sz w:val="22"/>
        </w:rPr>
        <w:t> </w:t>
      </w:r>
    </w:p>
    <w:p w14:paraId="7E8367FB" w14:textId="77777777" w:rsidR="00F104C6" w:rsidRPr="00F104C6" w:rsidRDefault="00F104C6" w:rsidP="00F104C6">
      <w:pPr>
        <w:rPr>
          <w:sz w:val="22"/>
        </w:rPr>
      </w:pPr>
      <w:r w:rsidRPr="00F104C6">
        <w:rPr>
          <w:sz w:val="22"/>
        </w:rPr>
        <w:t xml:space="preserve">Vi kan därför inte ställa oss bakom införandet av det nya egna medlet om en enhetlig uttagssats på vikten av plastförpackningsavfall. Därutöver innehåller förslaget till beslut om systemet för Europeiska unionens egna medel flera problematiska skrivningar, bland annat en tidsplan för när en rad specificerade förslag till nya egna medel ska presenteras. </w:t>
      </w:r>
    </w:p>
    <w:p w14:paraId="1238FCA0" w14:textId="77777777" w:rsidR="00F104C6" w:rsidRPr="00F104C6" w:rsidRDefault="00F104C6" w:rsidP="00F104C6">
      <w:pPr>
        <w:rPr>
          <w:sz w:val="22"/>
        </w:rPr>
      </w:pPr>
      <w:r w:rsidRPr="00F104C6">
        <w:rPr>
          <w:sz w:val="22"/>
        </w:rPr>
        <w:t> </w:t>
      </w:r>
    </w:p>
    <w:p w14:paraId="2F404418" w14:textId="77777777" w:rsidR="00F104C6" w:rsidRPr="00F104C6" w:rsidRDefault="00F104C6" w:rsidP="00F104C6">
      <w:pPr>
        <w:rPr>
          <w:sz w:val="22"/>
        </w:rPr>
      </w:pPr>
      <w:r w:rsidRPr="00F104C6">
        <w:rPr>
          <w:sz w:val="22"/>
        </w:rPr>
        <w:t xml:space="preserve">Införandet av återhämtningsinstrumentet har en stor principiell förflyttning för EU. Moderaterna och Kristdemokraterna har varit beredda att acceptera den givet att Covid-19-krisen är en exceptionell händelse och givet att instrumentet är en tillfällig och tidsbegränsad åtgärd. Vi står emellertid fast vid vår invändning avseende andelen bidrag i återhämtningsinstrumentet. </w:t>
      </w:r>
    </w:p>
    <w:p w14:paraId="4F810883" w14:textId="77777777" w:rsidR="00F104C6" w:rsidRPr="00F104C6" w:rsidRDefault="00F104C6" w:rsidP="00F104C6">
      <w:pPr>
        <w:rPr>
          <w:sz w:val="22"/>
        </w:rPr>
      </w:pPr>
      <w:r w:rsidRPr="00F104C6">
        <w:rPr>
          <w:sz w:val="22"/>
        </w:rPr>
        <w:t> </w:t>
      </w:r>
    </w:p>
    <w:p w14:paraId="2430617C" w14:textId="77777777" w:rsidR="00F104C6" w:rsidRPr="00F104C6" w:rsidRDefault="00F104C6" w:rsidP="00F104C6">
      <w:pPr>
        <w:rPr>
          <w:sz w:val="22"/>
        </w:rPr>
      </w:pPr>
      <w:r w:rsidRPr="00F104C6">
        <w:rPr>
          <w:sz w:val="22"/>
        </w:rPr>
        <w:t>Med hänvisning till ovan och vårt besked den 20 juli vid EUN kommer Moderaterna och Kristdemokraterna inte att blockera en helhet och störta EU-samarbetet in i en djup kris med oöverstigliga konsekvenser och avstår därför att delta i de delarna av samrådet. ”</w:t>
      </w:r>
    </w:p>
    <w:p w14:paraId="1B261316" w14:textId="77777777" w:rsidR="00F104C6" w:rsidRPr="00F104C6" w:rsidRDefault="00F104C6" w:rsidP="00F104C6">
      <w:pPr>
        <w:rPr>
          <w:sz w:val="22"/>
          <w:u w:val="single"/>
        </w:rPr>
      </w:pPr>
    </w:p>
    <w:p w14:paraId="1EB6F78E" w14:textId="77777777" w:rsidR="00F104C6" w:rsidRPr="00F104C6" w:rsidRDefault="00F104C6" w:rsidP="00F104C6">
      <w:pPr>
        <w:rPr>
          <w:sz w:val="22"/>
          <w:u w:val="single"/>
        </w:rPr>
      </w:pPr>
      <w:r w:rsidRPr="00F104C6">
        <w:rPr>
          <w:sz w:val="22"/>
          <w:u w:val="single"/>
        </w:rPr>
        <w:t>Följande har anmälts av Sverigedemokraterna:</w:t>
      </w:r>
    </w:p>
    <w:p w14:paraId="6C43BDC7" w14:textId="77777777" w:rsidR="00F104C6" w:rsidRPr="00F104C6" w:rsidRDefault="00F104C6" w:rsidP="00F104C6">
      <w:pPr>
        <w:rPr>
          <w:sz w:val="22"/>
        </w:rPr>
      </w:pPr>
      <w:r w:rsidRPr="00F104C6">
        <w:rPr>
          <w:sz w:val="22"/>
        </w:rPr>
        <w:t xml:space="preserve">”Sverigedemokraterna står kvar vid en avvikande mening rörande </w:t>
      </w:r>
      <w:proofErr w:type="spellStart"/>
      <w:r w:rsidRPr="00F104C6">
        <w:rPr>
          <w:sz w:val="22"/>
        </w:rPr>
        <w:t>MFF:en</w:t>
      </w:r>
      <w:proofErr w:type="spellEnd"/>
      <w:r w:rsidRPr="00F104C6">
        <w:rPr>
          <w:sz w:val="22"/>
        </w:rPr>
        <w:t xml:space="preserve"> och de delar som ingår i EU:s fleråriga budgetram.”</w:t>
      </w:r>
    </w:p>
    <w:p w14:paraId="58ACEA40" w14:textId="77777777" w:rsidR="00F104C6" w:rsidRPr="00F104C6" w:rsidRDefault="00F104C6" w:rsidP="00F104C6">
      <w:pPr>
        <w:rPr>
          <w:sz w:val="22"/>
        </w:rPr>
      </w:pPr>
    </w:p>
    <w:p w14:paraId="7CA36EBD" w14:textId="77777777" w:rsidR="00F104C6" w:rsidRPr="00F104C6" w:rsidRDefault="00F104C6" w:rsidP="00F104C6">
      <w:pPr>
        <w:rPr>
          <w:sz w:val="22"/>
          <w:u w:val="single"/>
        </w:rPr>
      </w:pPr>
      <w:r w:rsidRPr="00F104C6">
        <w:rPr>
          <w:sz w:val="22"/>
          <w:u w:val="single"/>
        </w:rPr>
        <w:t>Följande har anmälts av Centerpartiet:</w:t>
      </w:r>
    </w:p>
    <w:p w14:paraId="24DC5288" w14:textId="77777777" w:rsidR="00F104C6" w:rsidRPr="00F104C6" w:rsidRDefault="00F104C6" w:rsidP="00F104C6">
      <w:pPr>
        <w:rPr>
          <w:b/>
          <w:bCs/>
          <w:sz w:val="22"/>
        </w:rPr>
      </w:pPr>
      <w:r w:rsidRPr="00F104C6">
        <w:rPr>
          <w:sz w:val="22"/>
        </w:rPr>
        <w:t>”Angående</w:t>
      </w:r>
      <w:r w:rsidRPr="00F104C6">
        <w:rPr>
          <w:b/>
          <w:bCs/>
          <w:sz w:val="22"/>
        </w:rPr>
        <w:t xml:space="preserve"> Egna Medel</w:t>
      </w:r>
    </w:p>
    <w:p w14:paraId="3356E746" w14:textId="77777777" w:rsidR="00F104C6" w:rsidRPr="00F104C6" w:rsidRDefault="00F104C6" w:rsidP="00F104C6">
      <w:pPr>
        <w:rPr>
          <w:sz w:val="22"/>
        </w:rPr>
      </w:pPr>
    </w:p>
    <w:p w14:paraId="27F3474A" w14:textId="77777777" w:rsidR="00F104C6" w:rsidRPr="00F104C6" w:rsidRDefault="00F104C6" w:rsidP="00F104C6">
      <w:pPr>
        <w:rPr>
          <w:sz w:val="22"/>
        </w:rPr>
      </w:pPr>
      <w:r w:rsidRPr="00F104C6">
        <w:rPr>
          <w:sz w:val="22"/>
        </w:rPr>
        <w:t>Det är Centerpartiets mening att det är det nationella självbestämmandet som ska gälla när det kommer till skattepolitiken. Vi anser att detta ska beslutas av varje enskilt medlemsland och den utökning av EU:s möjligheter att ta upp egna medel som föreslås strider mot den principen. Vid toppmötet i juli i år tydliggjorde Centerpartiet sin mening att EU:s förmåga att ta in egna intäkter inte ska utvidgas, och den linjen står vi kvar vid. Givet att de olika källorna till egna medel kommer att bli föremål för omröstning i varje nationellt parlament, inklusive Sveriges riksdag, så är det vår avsikt att agera själva och motarbeta varje förslag till utökning som läggs fram, samt även att rösta nej till dessa. Av den anledningen avstår vi från att ställa oss bakom regeringens förslag till svensk ståndpunkt om egna medel.</w:t>
      </w:r>
    </w:p>
    <w:p w14:paraId="72A93CB9" w14:textId="77777777" w:rsidR="00F104C6" w:rsidRPr="00F104C6" w:rsidRDefault="00F104C6" w:rsidP="00F104C6">
      <w:pPr>
        <w:rPr>
          <w:sz w:val="22"/>
        </w:rPr>
      </w:pPr>
    </w:p>
    <w:p w14:paraId="618B6C88" w14:textId="77777777" w:rsidR="00F104C6" w:rsidRPr="00F104C6" w:rsidRDefault="00F104C6" w:rsidP="00F104C6">
      <w:pPr>
        <w:rPr>
          <w:b/>
          <w:bCs/>
          <w:sz w:val="22"/>
        </w:rPr>
      </w:pPr>
      <w:r w:rsidRPr="00F104C6">
        <w:rPr>
          <w:sz w:val="22"/>
        </w:rPr>
        <w:t xml:space="preserve">Angående </w:t>
      </w:r>
      <w:proofErr w:type="spellStart"/>
      <w:r w:rsidRPr="00F104C6">
        <w:rPr>
          <w:b/>
          <w:bCs/>
          <w:sz w:val="22"/>
        </w:rPr>
        <w:t>konditionalitet</w:t>
      </w:r>
      <w:proofErr w:type="spellEnd"/>
    </w:p>
    <w:p w14:paraId="3CCF89D4" w14:textId="77777777" w:rsidR="00F104C6" w:rsidRPr="00F104C6" w:rsidRDefault="00F104C6" w:rsidP="00F104C6">
      <w:pPr>
        <w:rPr>
          <w:b/>
          <w:bCs/>
          <w:sz w:val="22"/>
        </w:rPr>
      </w:pPr>
    </w:p>
    <w:p w14:paraId="46FA4539" w14:textId="63CCD73E" w:rsidR="00F104C6" w:rsidRPr="00F104C6" w:rsidRDefault="00F104C6" w:rsidP="00F104C6">
      <w:pPr>
        <w:rPr>
          <w:sz w:val="22"/>
        </w:rPr>
      </w:pPr>
      <w:r w:rsidRPr="00F104C6">
        <w:rPr>
          <w:sz w:val="22"/>
        </w:rPr>
        <w:t xml:space="preserve">För Centerpartiet är det en viktig princip att varje medlemsland inom EU ska följ ett antal fundamentala principer som respekterar rättsstatens okränkbara betydelse, domstolarnas oberoende och vikten av en fri och oberoende media. För oss är det grundläggande att om ett medlemsland inte respekterar dessa principer så ska de heller inte ha full möjlighet att ta del av finansiella medel från EU. Detta har varit en prioriterad fråga inför och under förhandlingarna om budgeten och det förblir en av våra viktigaste frågor. Centerpartiet bejakar fullt ut den förordning som nu har arbetats fram (som behandlas i dokument </w:t>
      </w:r>
      <w:proofErr w:type="gramStart"/>
      <w:r w:rsidRPr="00F104C6">
        <w:rPr>
          <w:sz w:val="22"/>
        </w:rPr>
        <w:t>12792</w:t>
      </w:r>
      <w:proofErr w:type="gramEnd"/>
      <w:r w:rsidRPr="00F104C6">
        <w:rPr>
          <w:sz w:val="22"/>
        </w:rPr>
        <w:t xml:space="preserve">/20) men i de tillhörande </w:t>
      </w:r>
      <w:proofErr w:type="spellStart"/>
      <w:r w:rsidRPr="00F104C6">
        <w:rPr>
          <w:sz w:val="22"/>
        </w:rPr>
        <w:t>rådsslutsatserna</w:t>
      </w:r>
      <w:proofErr w:type="spellEnd"/>
      <w:r w:rsidRPr="00F104C6">
        <w:rPr>
          <w:sz w:val="22"/>
        </w:rPr>
        <w:t xml:space="preserve"> så anser vi att vår syn på frågan om </w:t>
      </w:r>
      <w:proofErr w:type="spellStart"/>
      <w:r w:rsidRPr="00F104C6">
        <w:rPr>
          <w:sz w:val="22"/>
        </w:rPr>
        <w:t>konditionalitet</w:t>
      </w:r>
      <w:proofErr w:type="spellEnd"/>
      <w:r w:rsidRPr="00F104C6">
        <w:rPr>
          <w:sz w:val="22"/>
        </w:rPr>
        <w:t xml:space="preserve"> inte återspeglas i texten. Därför ställer vi oss inte bakom regeringens förslag till svensk ståndpunkt och lämnar denna avvikande mening. ”</w:t>
      </w:r>
    </w:p>
    <w:p w14:paraId="0A3E7A1F" w14:textId="77777777" w:rsidR="00F104C6" w:rsidRPr="00F104C6" w:rsidRDefault="00F104C6" w:rsidP="00F104C6">
      <w:pPr>
        <w:rPr>
          <w:sz w:val="22"/>
        </w:rPr>
      </w:pPr>
    </w:p>
    <w:p w14:paraId="19DFB11C" w14:textId="77777777" w:rsidR="00F104C6" w:rsidRPr="00F104C6" w:rsidRDefault="00F104C6" w:rsidP="00F104C6">
      <w:pPr>
        <w:rPr>
          <w:sz w:val="22"/>
          <w:u w:val="single"/>
        </w:rPr>
      </w:pPr>
      <w:r w:rsidRPr="00F104C6">
        <w:rPr>
          <w:sz w:val="22"/>
          <w:u w:val="single"/>
        </w:rPr>
        <w:t>Följande har anmälts av L:</w:t>
      </w:r>
    </w:p>
    <w:p w14:paraId="359A3B57" w14:textId="77777777" w:rsidR="00F104C6" w:rsidRPr="00F104C6" w:rsidRDefault="00F104C6" w:rsidP="00F104C6">
      <w:pPr>
        <w:rPr>
          <w:sz w:val="22"/>
        </w:rPr>
      </w:pPr>
      <w:r w:rsidRPr="00F104C6">
        <w:rPr>
          <w:sz w:val="22"/>
        </w:rPr>
        <w:t>”Liberalerna hänvisar till vår avvikande ståndpunkt rörande förordning om villkorlighetsordning från EU-nämndsmötet den 10/12 2020 i samband med överläggningen inför ER.”</w:t>
      </w:r>
    </w:p>
    <w:p w14:paraId="0671D027" w14:textId="77777777" w:rsidR="00F104C6" w:rsidRDefault="00F104C6" w:rsidP="00EE67B8"/>
    <w:p w14:paraId="780E737F" w14:textId="77777777" w:rsidR="00F104C6" w:rsidRDefault="00F104C6" w:rsidP="00EE67B8"/>
    <w:p w14:paraId="72A1E8F9" w14:textId="5D779FF2" w:rsidR="00F104C6" w:rsidRDefault="00F104C6" w:rsidP="00EE67B8"/>
    <w:p w14:paraId="17240EF3" w14:textId="5A924A20" w:rsidR="00F104C6" w:rsidRPr="00127253" w:rsidRDefault="00F104C6" w:rsidP="00EE67B8"/>
    <w:sectPr w:rsidR="00F104C6" w:rsidRPr="00127253"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CBCA8" w14:textId="77777777" w:rsidR="007617A3" w:rsidRDefault="007617A3" w:rsidP="00011EB2">
      <w:r>
        <w:separator/>
      </w:r>
    </w:p>
  </w:endnote>
  <w:endnote w:type="continuationSeparator" w:id="0">
    <w:p w14:paraId="3BEB41C5" w14:textId="77777777" w:rsidR="007617A3" w:rsidRDefault="007617A3"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782C2" w14:textId="77777777" w:rsidR="007617A3" w:rsidRDefault="007617A3" w:rsidP="00011EB2">
      <w:r>
        <w:separator/>
      </w:r>
    </w:p>
  </w:footnote>
  <w:footnote w:type="continuationSeparator" w:id="0">
    <w:p w14:paraId="06C89BAC" w14:textId="77777777" w:rsidR="007617A3" w:rsidRDefault="007617A3"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8"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4"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16"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0"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2"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3"/>
  </w:num>
  <w:num w:numId="4">
    <w:abstractNumId w:val="6"/>
  </w:num>
  <w:num w:numId="5">
    <w:abstractNumId w:val="5"/>
  </w:num>
  <w:num w:numId="6">
    <w:abstractNumId w:val="24"/>
  </w:num>
  <w:num w:numId="7">
    <w:abstractNumId w:val="0"/>
  </w:num>
  <w:num w:numId="8">
    <w:abstractNumId w:val="17"/>
  </w:num>
  <w:num w:numId="9">
    <w:abstractNumId w:val="9"/>
  </w:num>
  <w:num w:numId="10">
    <w:abstractNumId w:val="21"/>
  </w:num>
  <w:num w:numId="11">
    <w:abstractNumId w:val="7"/>
  </w:num>
  <w:num w:numId="12">
    <w:abstractNumId w:val="15"/>
  </w:num>
  <w:num w:numId="13">
    <w:abstractNumId w:val="20"/>
  </w:num>
  <w:num w:numId="14">
    <w:abstractNumId w:val="12"/>
  </w:num>
  <w:num w:numId="15">
    <w:abstractNumId w:val="4"/>
  </w:num>
  <w:num w:numId="16">
    <w:abstractNumId w:val="8"/>
  </w:num>
  <w:num w:numId="17">
    <w:abstractNumId w:val="18"/>
  </w:num>
  <w:num w:numId="18">
    <w:abstractNumId w:val="11"/>
  </w:num>
  <w:num w:numId="19">
    <w:abstractNumId w:val="10"/>
  </w:num>
  <w:num w:numId="20">
    <w:abstractNumId w:val="13"/>
  </w:num>
  <w:num w:numId="21">
    <w:abstractNumId w:val="19"/>
  </w:num>
  <w:num w:numId="22">
    <w:abstractNumId w:val="23"/>
  </w:num>
  <w:num w:numId="23">
    <w:abstractNumId w:val="1"/>
  </w:num>
  <w:num w:numId="24">
    <w:abstractNumId w:val="2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7909"/>
    <w:rsid w:val="0001073C"/>
    <w:rsid w:val="0001143D"/>
    <w:rsid w:val="00011EB2"/>
    <w:rsid w:val="00012105"/>
    <w:rsid w:val="000121CA"/>
    <w:rsid w:val="00012752"/>
    <w:rsid w:val="000128AF"/>
    <w:rsid w:val="00012A1D"/>
    <w:rsid w:val="000135BB"/>
    <w:rsid w:val="0001386B"/>
    <w:rsid w:val="000150C7"/>
    <w:rsid w:val="0001511A"/>
    <w:rsid w:val="0001579E"/>
    <w:rsid w:val="000157F3"/>
    <w:rsid w:val="00023659"/>
    <w:rsid w:val="00023D0F"/>
    <w:rsid w:val="00026E5C"/>
    <w:rsid w:val="00027C77"/>
    <w:rsid w:val="00030298"/>
    <w:rsid w:val="0003112F"/>
    <w:rsid w:val="00031BD2"/>
    <w:rsid w:val="00031EEF"/>
    <w:rsid w:val="0003205F"/>
    <w:rsid w:val="00034289"/>
    <w:rsid w:val="00035020"/>
    <w:rsid w:val="00035C3E"/>
    <w:rsid w:val="00036D86"/>
    <w:rsid w:val="00037B24"/>
    <w:rsid w:val="000404C6"/>
    <w:rsid w:val="00041543"/>
    <w:rsid w:val="00041C21"/>
    <w:rsid w:val="00041E75"/>
    <w:rsid w:val="00042158"/>
    <w:rsid w:val="00043030"/>
    <w:rsid w:val="000432AC"/>
    <w:rsid w:val="00044882"/>
    <w:rsid w:val="00044B84"/>
    <w:rsid w:val="0004539E"/>
    <w:rsid w:val="00046A5C"/>
    <w:rsid w:val="000475F8"/>
    <w:rsid w:val="000478C9"/>
    <w:rsid w:val="00047C03"/>
    <w:rsid w:val="0005150E"/>
    <w:rsid w:val="00051782"/>
    <w:rsid w:val="00051D5C"/>
    <w:rsid w:val="000526C1"/>
    <w:rsid w:val="0005353A"/>
    <w:rsid w:val="000543E3"/>
    <w:rsid w:val="000549EB"/>
    <w:rsid w:val="00054A58"/>
    <w:rsid w:val="00056799"/>
    <w:rsid w:val="0006043F"/>
    <w:rsid w:val="000624E3"/>
    <w:rsid w:val="000628DF"/>
    <w:rsid w:val="00062EB8"/>
    <w:rsid w:val="00064876"/>
    <w:rsid w:val="00064AF7"/>
    <w:rsid w:val="00064BCA"/>
    <w:rsid w:val="0006504F"/>
    <w:rsid w:val="00065202"/>
    <w:rsid w:val="00066A5F"/>
    <w:rsid w:val="00067F43"/>
    <w:rsid w:val="000701C4"/>
    <w:rsid w:val="00071166"/>
    <w:rsid w:val="000726A5"/>
    <w:rsid w:val="00072835"/>
    <w:rsid w:val="00074FA7"/>
    <w:rsid w:val="000762EB"/>
    <w:rsid w:val="00077C14"/>
    <w:rsid w:val="000801BB"/>
    <w:rsid w:val="00080666"/>
    <w:rsid w:val="00080E28"/>
    <w:rsid w:val="000817FD"/>
    <w:rsid w:val="000819A1"/>
    <w:rsid w:val="00082C5F"/>
    <w:rsid w:val="00082FE6"/>
    <w:rsid w:val="00084DC2"/>
    <w:rsid w:val="0008548D"/>
    <w:rsid w:val="00086938"/>
    <w:rsid w:val="000873FE"/>
    <w:rsid w:val="000900CF"/>
    <w:rsid w:val="0009179B"/>
    <w:rsid w:val="00091E9C"/>
    <w:rsid w:val="0009487B"/>
    <w:rsid w:val="00094A50"/>
    <w:rsid w:val="00094C3D"/>
    <w:rsid w:val="00094DF3"/>
    <w:rsid w:val="00096209"/>
    <w:rsid w:val="00096707"/>
    <w:rsid w:val="000973F6"/>
    <w:rsid w:val="000A2290"/>
    <w:rsid w:val="000A2752"/>
    <w:rsid w:val="000A37D8"/>
    <w:rsid w:val="000A475A"/>
    <w:rsid w:val="000A4BF0"/>
    <w:rsid w:val="000A505D"/>
    <w:rsid w:val="000A738D"/>
    <w:rsid w:val="000A7990"/>
    <w:rsid w:val="000B005F"/>
    <w:rsid w:val="000B11C3"/>
    <w:rsid w:val="000B1D5E"/>
    <w:rsid w:val="000B1EA4"/>
    <w:rsid w:val="000B2344"/>
    <w:rsid w:val="000B252F"/>
    <w:rsid w:val="000B2728"/>
    <w:rsid w:val="000B2F79"/>
    <w:rsid w:val="000B30BB"/>
    <w:rsid w:val="000B54EF"/>
    <w:rsid w:val="000B5964"/>
    <w:rsid w:val="000B63C3"/>
    <w:rsid w:val="000C07FD"/>
    <w:rsid w:val="000C0E69"/>
    <w:rsid w:val="000C1655"/>
    <w:rsid w:val="000C211F"/>
    <w:rsid w:val="000C3B4C"/>
    <w:rsid w:val="000C50CD"/>
    <w:rsid w:val="000C5437"/>
    <w:rsid w:val="000C5D71"/>
    <w:rsid w:val="000C63AA"/>
    <w:rsid w:val="000C6D7A"/>
    <w:rsid w:val="000C7FF2"/>
    <w:rsid w:val="000D368E"/>
    <w:rsid w:val="000D43B8"/>
    <w:rsid w:val="000D55F4"/>
    <w:rsid w:val="000D57FB"/>
    <w:rsid w:val="000D62C7"/>
    <w:rsid w:val="000D77E0"/>
    <w:rsid w:val="000E0F4A"/>
    <w:rsid w:val="000E1753"/>
    <w:rsid w:val="000E187B"/>
    <w:rsid w:val="000E2060"/>
    <w:rsid w:val="000E2519"/>
    <w:rsid w:val="000E359A"/>
    <w:rsid w:val="000E47E0"/>
    <w:rsid w:val="000E709A"/>
    <w:rsid w:val="000F007A"/>
    <w:rsid w:val="000F0706"/>
    <w:rsid w:val="000F248E"/>
    <w:rsid w:val="000F593C"/>
    <w:rsid w:val="000F61E0"/>
    <w:rsid w:val="000F638C"/>
    <w:rsid w:val="000F70F3"/>
    <w:rsid w:val="000F7659"/>
    <w:rsid w:val="00103677"/>
    <w:rsid w:val="00104DAD"/>
    <w:rsid w:val="001072BA"/>
    <w:rsid w:val="00107698"/>
    <w:rsid w:val="00110D81"/>
    <w:rsid w:val="00110EFD"/>
    <w:rsid w:val="001115CC"/>
    <w:rsid w:val="00111CFE"/>
    <w:rsid w:val="00114519"/>
    <w:rsid w:val="001155CA"/>
    <w:rsid w:val="0011735A"/>
    <w:rsid w:val="001177E3"/>
    <w:rsid w:val="00117D60"/>
    <w:rsid w:val="00117ECE"/>
    <w:rsid w:val="00120B18"/>
    <w:rsid w:val="00120C46"/>
    <w:rsid w:val="00120E84"/>
    <w:rsid w:val="00121DF3"/>
    <w:rsid w:val="001220A8"/>
    <w:rsid w:val="00122E3D"/>
    <w:rsid w:val="00123FBD"/>
    <w:rsid w:val="00123FEB"/>
    <w:rsid w:val="001244C9"/>
    <w:rsid w:val="00124E40"/>
    <w:rsid w:val="00125E85"/>
    <w:rsid w:val="00127238"/>
    <w:rsid w:val="00127253"/>
    <w:rsid w:val="00127526"/>
    <w:rsid w:val="001300AA"/>
    <w:rsid w:val="00130BA4"/>
    <w:rsid w:val="0013177A"/>
    <w:rsid w:val="001318AD"/>
    <w:rsid w:val="00131C90"/>
    <w:rsid w:val="0013326C"/>
    <w:rsid w:val="001335A3"/>
    <w:rsid w:val="001346B1"/>
    <w:rsid w:val="001351F3"/>
    <w:rsid w:val="00136D22"/>
    <w:rsid w:val="001401F8"/>
    <w:rsid w:val="00141FEE"/>
    <w:rsid w:val="0014476A"/>
    <w:rsid w:val="001447AF"/>
    <w:rsid w:val="00146609"/>
    <w:rsid w:val="0014708B"/>
    <w:rsid w:val="00147148"/>
    <w:rsid w:val="00147518"/>
    <w:rsid w:val="001509C1"/>
    <w:rsid w:val="00151249"/>
    <w:rsid w:val="00152630"/>
    <w:rsid w:val="00153D6E"/>
    <w:rsid w:val="001560E2"/>
    <w:rsid w:val="00156698"/>
    <w:rsid w:val="00156BEE"/>
    <w:rsid w:val="00156CE2"/>
    <w:rsid w:val="0016119F"/>
    <w:rsid w:val="00162B64"/>
    <w:rsid w:val="00163542"/>
    <w:rsid w:val="00163AD8"/>
    <w:rsid w:val="00164E2F"/>
    <w:rsid w:val="001654BF"/>
    <w:rsid w:val="001660EC"/>
    <w:rsid w:val="00166106"/>
    <w:rsid w:val="00171013"/>
    <w:rsid w:val="00171812"/>
    <w:rsid w:val="00171F50"/>
    <w:rsid w:val="00172BA4"/>
    <w:rsid w:val="00172F58"/>
    <w:rsid w:val="00174C2B"/>
    <w:rsid w:val="00175B22"/>
    <w:rsid w:val="001774E2"/>
    <w:rsid w:val="00177AE0"/>
    <w:rsid w:val="001821D9"/>
    <w:rsid w:val="001832E6"/>
    <w:rsid w:val="00183AB0"/>
    <w:rsid w:val="00186A7D"/>
    <w:rsid w:val="00190386"/>
    <w:rsid w:val="00194BB7"/>
    <w:rsid w:val="00196727"/>
    <w:rsid w:val="00196BE5"/>
    <w:rsid w:val="001974B7"/>
    <w:rsid w:val="001A11D1"/>
    <w:rsid w:val="001A42A0"/>
    <w:rsid w:val="001A4317"/>
    <w:rsid w:val="001A5043"/>
    <w:rsid w:val="001A56E8"/>
    <w:rsid w:val="001A5784"/>
    <w:rsid w:val="001A5EBB"/>
    <w:rsid w:val="001A69A3"/>
    <w:rsid w:val="001B2F6B"/>
    <w:rsid w:val="001B300F"/>
    <w:rsid w:val="001B3CDD"/>
    <w:rsid w:val="001B6CAA"/>
    <w:rsid w:val="001C05EA"/>
    <w:rsid w:val="001C302C"/>
    <w:rsid w:val="001C3206"/>
    <w:rsid w:val="001C3AFA"/>
    <w:rsid w:val="001C4520"/>
    <w:rsid w:val="001C4E65"/>
    <w:rsid w:val="001C5A1F"/>
    <w:rsid w:val="001C5E10"/>
    <w:rsid w:val="001C68B1"/>
    <w:rsid w:val="001C6C66"/>
    <w:rsid w:val="001C7DA7"/>
    <w:rsid w:val="001D05FE"/>
    <w:rsid w:val="001D470B"/>
    <w:rsid w:val="001D5228"/>
    <w:rsid w:val="001E073C"/>
    <w:rsid w:val="001E07D8"/>
    <w:rsid w:val="001E0F18"/>
    <w:rsid w:val="001E169A"/>
    <w:rsid w:val="001E20AC"/>
    <w:rsid w:val="001E399D"/>
    <w:rsid w:val="001E54F9"/>
    <w:rsid w:val="001E7D8A"/>
    <w:rsid w:val="001F0ED1"/>
    <w:rsid w:val="001F1A4A"/>
    <w:rsid w:val="001F1B7D"/>
    <w:rsid w:val="001F1EB8"/>
    <w:rsid w:val="001F21E7"/>
    <w:rsid w:val="001F2C0A"/>
    <w:rsid w:val="001F341D"/>
    <w:rsid w:val="001F4A81"/>
    <w:rsid w:val="001F4EC1"/>
    <w:rsid w:val="001F4EED"/>
    <w:rsid w:val="001F7BE8"/>
    <w:rsid w:val="002013AB"/>
    <w:rsid w:val="002017B1"/>
    <w:rsid w:val="002034D5"/>
    <w:rsid w:val="00203D6E"/>
    <w:rsid w:val="00204383"/>
    <w:rsid w:val="0020543C"/>
    <w:rsid w:val="00206235"/>
    <w:rsid w:val="002064EF"/>
    <w:rsid w:val="0020668D"/>
    <w:rsid w:val="00206A86"/>
    <w:rsid w:val="00211368"/>
    <w:rsid w:val="0021379E"/>
    <w:rsid w:val="00214C76"/>
    <w:rsid w:val="00215065"/>
    <w:rsid w:val="0021523A"/>
    <w:rsid w:val="00215544"/>
    <w:rsid w:val="002157D2"/>
    <w:rsid w:val="00215FF0"/>
    <w:rsid w:val="002169C1"/>
    <w:rsid w:val="00216C81"/>
    <w:rsid w:val="002176C3"/>
    <w:rsid w:val="00221292"/>
    <w:rsid w:val="00221B2C"/>
    <w:rsid w:val="00222428"/>
    <w:rsid w:val="002230E7"/>
    <w:rsid w:val="0022330B"/>
    <w:rsid w:val="00223792"/>
    <w:rsid w:val="002239D3"/>
    <w:rsid w:val="00224CA0"/>
    <w:rsid w:val="00225289"/>
    <w:rsid w:val="00225689"/>
    <w:rsid w:val="002264E1"/>
    <w:rsid w:val="00226827"/>
    <w:rsid w:val="002276BD"/>
    <w:rsid w:val="00227730"/>
    <w:rsid w:val="00227A31"/>
    <w:rsid w:val="002306B9"/>
    <w:rsid w:val="002311FB"/>
    <w:rsid w:val="0023157D"/>
    <w:rsid w:val="00233E86"/>
    <w:rsid w:val="0023468C"/>
    <w:rsid w:val="0023507D"/>
    <w:rsid w:val="00235A6A"/>
    <w:rsid w:val="00235ADD"/>
    <w:rsid w:val="0023617C"/>
    <w:rsid w:val="00236428"/>
    <w:rsid w:val="00236AF0"/>
    <w:rsid w:val="00237EAB"/>
    <w:rsid w:val="002414EB"/>
    <w:rsid w:val="002429E3"/>
    <w:rsid w:val="0024367B"/>
    <w:rsid w:val="00243D42"/>
    <w:rsid w:val="00245632"/>
    <w:rsid w:val="00247180"/>
    <w:rsid w:val="00250F79"/>
    <w:rsid w:val="00252CE5"/>
    <w:rsid w:val="00253239"/>
    <w:rsid w:val="002536A8"/>
    <w:rsid w:val="00254B55"/>
    <w:rsid w:val="00254D76"/>
    <w:rsid w:val="0025501D"/>
    <w:rsid w:val="00255ADC"/>
    <w:rsid w:val="00255B81"/>
    <w:rsid w:val="0025605F"/>
    <w:rsid w:val="002576F3"/>
    <w:rsid w:val="002578AB"/>
    <w:rsid w:val="00261947"/>
    <w:rsid w:val="00261DDD"/>
    <w:rsid w:val="00261E29"/>
    <w:rsid w:val="00263E06"/>
    <w:rsid w:val="00264399"/>
    <w:rsid w:val="00265CA2"/>
    <w:rsid w:val="00265CA6"/>
    <w:rsid w:val="00270981"/>
    <w:rsid w:val="00271A3E"/>
    <w:rsid w:val="00272FAC"/>
    <w:rsid w:val="002733FE"/>
    <w:rsid w:val="00273AAF"/>
    <w:rsid w:val="00274173"/>
    <w:rsid w:val="00276D53"/>
    <w:rsid w:val="0028015F"/>
    <w:rsid w:val="00280556"/>
    <w:rsid w:val="00280792"/>
    <w:rsid w:val="00280BC7"/>
    <w:rsid w:val="00280BE4"/>
    <w:rsid w:val="00280E1A"/>
    <w:rsid w:val="0028155A"/>
    <w:rsid w:val="00281FCA"/>
    <w:rsid w:val="00283668"/>
    <w:rsid w:val="002844BE"/>
    <w:rsid w:val="002847BD"/>
    <w:rsid w:val="0028520A"/>
    <w:rsid w:val="002854EF"/>
    <w:rsid w:val="00287373"/>
    <w:rsid w:val="00292846"/>
    <w:rsid w:val="00296453"/>
    <w:rsid w:val="0029728B"/>
    <w:rsid w:val="0029749A"/>
    <w:rsid w:val="0029766F"/>
    <w:rsid w:val="00297C0C"/>
    <w:rsid w:val="002A2851"/>
    <w:rsid w:val="002A3049"/>
    <w:rsid w:val="002A3491"/>
    <w:rsid w:val="002A368A"/>
    <w:rsid w:val="002A3F7C"/>
    <w:rsid w:val="002B0293"/>
    <w:rsid w:val="002B162B"/>
    <w:rsid w:val="002B2396"/>
    <w:rsid w:val="002B3511"/>
    <w:rsid w:val="002B3B88"/>
    <w:rsid w:val="002B4671"/>
    <w:rsid w:val="002B58FE"/>
    <w:rsid w:val="002B5C95"/>
    <w:rsid w:val="002B7046"/>
    <w:rsid w:val="002B7A04"/>
    <w:rsid w:val="002C0213"/>
    <w:rsid w:val="002C1D17"/>
    <w:rsid w:val="002C3618"/>
    <w:rsid w:val="002C464B"/>
    <w:rsid w:val="002C5894"/>
    <w:rsid w:val="002C6E46"/>
    <w:rsid w:val="002D0DEF"/>
    <w:rsid w:val="002D0FD7"/>
    <w:rsid w:val="002D198D"/>
    <w:rsid w:val="002D3BC5"/>
    <w:rsid w:val="002D5049"/>
    <w:rsid w:val="002D631A"/>
    <w:rsid w:val="002D674C"/>
    <w:rsid w:val="002D7526"/>
    <w:rsid w:val="002D7E92"/>
    <w:rsid w:val="002E1A6D"/>
    <w:rsid w:val="002E1C9D"/>
    <w:rsid w:val="002E2B18"/>
    <w:rsid w:val="002E32FF"/>
    <w:rsid w:val="002E3959"/>
    <w:rsid w:val="002E54B3"/>
    <w:rsid w:val="002F0950"/>
    <w:rsid w:val="002F0CF1"/>
    <w:rsid w:val="002F34A0"/>
    <w:rsid w:val="002F4959"/>
    <w:rsid w:val="002F5333"/>
    <w:rsid w:val="002F5CBB"/>
    <w:rsid w:val="002F6181"/>
    <w:rsid w:val="002F63F6"/>
    <w:rsid w:val="00304E80"/>
    <w:rsid w:val="00305BD6"/>
    <w:rsid w:val="0030614A"/>
    <w:rsid w:val="00306E2E"/>
    <w:rsid w:val="003071E1"/>
    <w:rsid w:val="003079C6"/>
    <w:rsid w:val="00310352"/>
    <w:rsid w:val="00312213"/>
    <w:rsid w:val="0031230E"/>
    <w:rsid w:val="00312B57"/>
    <w:rsid w:val="00313D9A"/>
    <w:rsid w:val="003175BB"/>
    <w:rsid w:val="00317FA8"/>
    <w:rsid w:val="003206EB"/>
    <w:rsid w:val="00321622"/>
    <w:rsid w:val="00321ABF"/>
    <w:rsid w:val="00321B2D"/>
    <w:rsid w:val="00326CF1"/>
    <w:rsid w:val="003301B8"/>
    <w:rsid w:val="00330605"/>
    <w:rsid w:val="003306E0"/>
    <w:rsid w:val="003338B2"/>
    <w:rsid w:val="0033431B"/>
    <w:rsid w:val="003374EB"/>
    <w:rsid w:val="003378E7"/>
    <w:rsid w:val="00340E81"/>
    <w:rsid w:val="0034112B"/>
    <w:rsid w:val="0034360B"/>
    <w:rsid w:val="00343E93"/>
    <w:rsid w:val="003451B4"/>
    <w:rsid w:val="003451BA"/>
    <w:rsid w:val="003478EE"/>
    <w:rsid w:val="0035075A"/>
    <w:rsid w:val="0035087E"/>
    <w:rsid w:val="003511C6"/>
    <w:rsid w:val="00351B73"/>
    <w:rsid w:val="003522A6"/>
    <w:rsid w:val="003533EC"/>
    <w:rsid w:val="0035364C"/>
    <w:rsid w:val="003539C2"/>
    <w:rsid w:val="003540C7"/>
    <w:rsid w:val="00354B71"/>
    <w:rsid w:val="003570F6"/>
    <w:rsid w:val="00357C13"/>
    <w:rsid w:val="00357DE9"/>
    <w:rsid w:val="00364639"/>
    <w:rsid w:val="003655CB"/>
    <w:rsid w:val="0037052A"/>
    <w:rsid w:val="003715DA"/>
    <w:rsid w:val="00374C72"/>
    <w:rsid w:val="00375FE0"/>
    <w:rsid w:val="00376F09"/>
    <w:rsid w:val="00377318"/>
    <w:rsid w:val="00377D6E"/>
    <w:rsid w:val="00380ADB"/>
    <w:rsid w:val="00380DBC"/>
    <w:rsid w:val="0038197F"/>
    <w:rsid w:val="003830EA"/>
    <w:rsid w:val="00383D24"/>
    <w:rsid w:val="00384820"/>
    <w:rsid w:val="00386CC5"/>
    <w:rsid w:val="00387AB2"/>
    <w:rsid w:val="00390813"/>
    <w:rsid w:val="00391110"/>
    <w:rsid w:val="00392DEF"/>
    <w:rsid w:val="00394F50"/>
    <w:rsid w:val="00396A2B"/>
    <w:rsid w:val="003A0314"/>
    <w:rsid w:val="003A0E8F"/>
    <w:rsid w:val="003A1AC8"/>
    <w:rsid w:val="003A1FD6"/>
    <w:rsid w:val="003A3984"/>
    <w:rsid w:val="003A5FA3"/>
    <w:rsid w:val="003A6D98"/>
    <w:rsid w:val="003A70B5"/>
    <w:rsid w:val="003B0445"/>
    <w:rsid w:val="003B075C"/>
    <w:rsid w:val="003B0C64"/>
    <w:rsid w:val="003B1657"/>
    <w:rsid w:val="003B1855"/>
    <w:rsid w:val="003B5D72"/>
    <w:rsid w:val="003B5D91"/>
    <w:rsid w:val="003B5DAC"/>
    <w:rsid w:val="003B6715"/>
    <w:rsid w:val="003C026D"/>
    <w:rsid w:val="003C1179"/>
    <w:rsid w:val="003C171B"/>
    <w:rsid w:val="003C2505"/>
    <w:rsid w:val="003C4669"/>
    <w:rsid w:val="003C503A"/>
    <w:rsid w:val="003C50DE"/>
    <w:rsid w:val="003C5833"/>
    <w:rsid w:val="003C6831"/>
    <w:rsid w:val="003C7843"/>
    <w:rsid w:val="003D1291"/>
    <w:rsid w:val="003D1863"/>
    <w:rsid w:val="003D4684"/>
    <w:rsid w:val="003D6924"/>
    <w:rsid w:val="003D6E70"/>
    <w:rsid w:val="003E1E8C"/>
    <w:rsid w:val="003E32E5"/>
    <w:rsid w:val="003E4A3B"/>
    <w:rsid w:val="003E7311"/>
    <w:rsid w:val="003E79CD"/>
    <w:rsid w:val="003F20E8"/>
    <w:rsid w:val="003F5664"/>
    <w:rsid w:val="00400F13"/>
    <w:rsid w:val="00401976"/>
    <w:rsid w:val="00404205"/>
    <w:rsid w:val="00405DBE"/>
    <w:rsid w:val="004061F8"/>
    <w:rsid w:val="0040756F"/>
    <w:rsid w:val="00407CC3"/>
    <w:rsid w:val="00411D06"/>
    <w:rsid w:val="00412400"/>
    <w:rsid w:val="004132B9"/>
    <w:rsid w:val="004144E6"/>
    <w:rsid w:val="00416382"/>
    <w:rsid w:val="004173D5"/>
    <w:rsid w:val="00421A1B"/>
    <w:rsid w:val="004230CE"/>
    <w:rsid w:val="004240BA"/>
    <w:rsid w:val="004248A1"/>
    <w:rsid w:val="00425152"/>
    <w:rsid w:val="00425D3E"/>
    <w:rsid w:val="004321C1"/>
    <w:rsid w:val="004328CC"/>
    <w:rsid w:val="00432B37"/>
    <w:rsid w:val="00434F06"/>
    <w:rsid w:val="00436950"/>
    <w:rsid w:val="00437981"/>
    <w:rsid w:val="00440FBA"/>
    <w:rsid w:val="00441607"/>
    <w:rsid w:val="00443342"/>
    <w:rsid w:val="0044563E"/>
    <w:rsid w:val="00446605"/>
    <w:rsid w:val="00446E9B"/>
    <w:rsid w:val="004478F8"/>
    <w:rsid w:val="004532CA"/>
    <w:rsid w:val="00453FEF"/>
    <w:rsid w:val="004546B9"/>
    <w:rsid w:val="00454D65"/>
    <w:rsid w:val="004555FD"/>
    <w:rsid w:val="0045655D"/>
    <w:rsid w:val="0045674A"/>
    <w:rsid w:val="00460EB1"/>
    <w:rsid w:val="00461443"/>
    <w:rsid w:val="004655F9"/>
    <w:rsid w:val="004673CE"/>
    <w:rsid w:val="00471FDF"/>
    <w:rsid w:val="004732BB"/>
    <w:rsid w:val="00474C2D"/>
    <w:rsid w:val="0047578A"/>
    <w:rsid w:val="004757D0"/>
    <w:rsid w:val="004757D4"/>
    <w:rsid w:val="00475A4F"/>
    <w:rsid w:val="004767F1"/>
    <w:rsid w:val="004770D8"/>
    <w:rsid w:val="00484A4F"/>
    <w:rsid w:val="00484B99"/>
    <w:rsid w:val="004854C4"/>
    <w:rsid w:val="00486A1C"/>
    <w:rsid w:val="00494E5D"/>
    <w:rsid w:val="00495078"/>
    <w:rsid w:val="00495A4A"/>
    <w:rsid w:val="00496122"/>
    <w:rsid w:val="00496A44"/>
    <w:rsid w:val="0049749C"/>
    <w:rsid w:val="004A090D"/>
    <w:rsid w:val="004A0C4E"/>
    <w:rsid w:val="004A1273"/>
    <w:rsid w:val="004A33ED"/>
    <w:rsid w:val="004A355B"/>
    <w:rsid w:val="004A411D"/>
    <w:rsid w:val="004A54ED"/>
    <w:rsid w:val="004A7D22"/>
    <w:rsid w:val="004A7D56"/>
    <w:rsid w:val="004B180E"/>
    <w:rsid w:val="004B30B3"/>
    <w:rsid w:val="004B32AE"/>
    <w:rsid w:val="004B5667"/>
    <w:rsid w:val="004B6F67"/>
    <w:rsid w:val="004C0534"/>
    <w:rsid w:val="004C162F"/>
    <w:rsid w:val="004C3467"/>
    <w:rsid w:val="004C4611"/>
    <w:rsid w:val="004C4DCC"/>
    <w:rsid w:val="004C58E3"/>
    <w:rsid w:val="004C691F"/>
    <w:rsid w:val="004D04CD"/>
    <w:rsid w:val="004D2898"/>
    <w:rsid w:val="004D30EC"/>
    <w:rsid w:val="004D35EA"/>
    <w:rsid w:val="004D367E"/>
    <w:rsid w:val="004D3DD8"/>
    <w:rsid w:val="004D459A"/>
    <w:rsid w:val="004D4845"/>
    <w:rsid w:val="004D5B5E"/>
    <w:rsid w:val="004D5BF9"/>
    <w:rsid w:val="004D6E09"/>
    <w:rsid w:val="004D7235"/>
    <w:rsid w:val="004D7352"/>
    <w:rsid w:val="004E01DE"/>
    <w:rsid w:val="004E0EA3"/>
    <w:rsid w:val="004E2071"/>
    <w:rsid w:val="004E2BFA"/>
    <w:rsid w:val="004E2E87"/>
    <w:rsid w:val="004E342F"/>
    <w:rsid w:val="004E6AD4"/>
    <w:rsid w:val="004E7C4F"/>
    <w:rsid w:val="004F20A3"/>
    <w:rsid w:val="004F23BA"/>
    <w:rsid w:val="004F25A5"/>
    <w:rsid w:val="004F439C"/>
    <w:rsid w:val="004F667C"/>
    <w:rsid w:val="004F698F"/>
    <w:rsid w:val="004F700D"/>
    <w:rsid w:val="00501BB6"/>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351A"/>
    <w:rsid w:val="005248B1"/>
    <w:rsid w:val="00525261"/>
    <w:rsid w:val="00525372"/>
    <w:rsid w:val="005256CA"/>
    <w:rsid w:val="00525C7F"/>
    <w:rsid w:val="00525F3B"/>
    <w:rsid w:val="00526C3C"/>
    <w:rsid w:val="0052701C"/>
    <w:rsid w:val="00527D00"/>
    <w:rsid w:val="00527E56"/>
    <w:rsid w:val="005315D0"/>
    <w:rsid w:val="0053200B"/>
    <w:rsid w:val="00532321"/>
    <w:rsid w:val="0053334B"/>
    <w:rsid w:val="0053610B"/>
    <w:rsid w:val="00536E30"/>
    <w:rsid w:val="00536F39"/>
    <w:rsid w:val="0054170A"/>
    <w:rsid w:val="00541F55"/>
    <w:rsid w:val="00543533"/>
    <w:rsid w:val="00545C55"/>
    <w:rsid w:val="00546B7E"/>
    <w:rsid w:val="00546D91"/>
    <w:rsid w:val="005516D7"/>
    <w:rsid w:val="00553C0C"/>
    <w:rsid w:val="00553C22"/>
    <w:rsid w:val="00554798"/>
    <w:rsid w:val="00554D0A"/>
    <w:rsid w:val="00557F60"/>
    <w:rsid w:val="00560CB7"/>
    <w:rsid w:val="0056169C"/>
    <w:rsid w:val="005630DE"/>
    <w:rsid w:val="005636BC"/>
    <w:rsid w:val="00565FFC"/>
    <w:rsid w:val="005669F4"/>
    <w:rsid w:val="00566A32"/>
    <w:rsid w:val="0057013F"/>
    <w:rsid w:val="005717E1"/>
    <w:rsid w:val="00573410"/>
    <w:rsid w:val="0057463C"/>
    <w:rsid w:val="00575B07"/>
    <w:rsid w:val="00575BC6"/>
    <w:rsid w:val="00577A6E"/>
    <w:rsid w:val="0058281E"/>
    <w:rsid w:val="0058354B"/>
    <w:rsid w:val="00584750"/>
    <w:rsid w:val="0058488F"/>
    <w:rsid w:val="00584DB5"/>
    <w:rsid w:val="00585BEE"/>
    <w:rsid w:val="00585C22"/>
    <w:rsid w:val="00587F96"/>
    <w:rsid w:val="00591379"/>
    <w:rsid w:val="00592D43"/>
    <w:rsid w:val="00593365"/>
    <w:rsid w:val="00593D39"/>
    <w:rsid w:val="00594753"/>
    <w:rsid w:val="005961CD"/>
    <w:rsid w:val="00596A08"/>
    <w:rsid w:val="00597B29"/>
    <w:rsid w:val="005A03F1"/>
    <w:rsid w:val="005A1DF2"/>
    <w:rsid w:val="005A444A"/>
    <w:rsid w:val="005B133C"/>
    <w:rsid w:val="005B1F18"/>
    <w:rsid w:val="005B255D"/>
    <w:rsid w:val="005B38E3"/>
    <w:rsid w:val="005B495D"/>
    <w:rsid w:val="005B578A"/>
    <w:rsid w:val="005B59D8"/>
    <w:rsid w:val="005B5C58"/>
    <w:rsid w:val="005B7557"/>
    <w:rsid w:val="005B792F"/>
    <w:rsid w:val="005B7E19"/>
    <w:rsid w:val="005C15E5"/>
    <w:rsid w:val="005C1CDD"/>
    <w:rsid w:val="005C293E"/>
    <w:rsid w:val="005C3345"/>
    <w:rsid w:val="005C4DEF"/>
    <w:rsid w:val="005C57D3"/>
    <w:rsid w:val="005C5B20"/>
    <w:rsid w:val="005C656A"/>
    <w:rsid w:val="005C7BB8"/>
    <w:rsid w:val="005D041A"/>
    <w:rsid w:val="005D2342"/>
    <w:rsid w:val="005D270C"/>
    <w:rsid w:val="005D3733"/>
    <w:rsid w:val="005D40FA"/>
    <w:rsid w:val="005D62DE"/>
    <w:rsid w:val="005D6846"/>
    <w:rsid w:val="005D6CC9"/>
    <w:rsid w:val="005D7D78"/>
    <w:rsid w:val="005D7DE2"/>
    <w:rsid w:val="005E0106"/>
    <w:rsid w:val="005E0623"/>
    <w:rsid w:val="005E22E5"/>
    <w:rsid w:val="005E23B1"/>
    <w:rsid w:val="005E385B"/>
    <w:rsid w:val="005E5F1A"/>
    <w:rsid w:val="005E7F70"/>
    <w:rsid w:val="005F0351"/>
    <w:rsid w:val="005F0CEF"/>
    <w:rsid w:val="005F2D81"/>
    <w:rsid w:val="005F3AD9"/>
    <w:rsid w:val="005F3FBB"/>
    <w:rsid w:val="006002F8"/>
    <w:rsid w:val="00600E6C"/>
    <w:rsid w:val="006014B5"/>
    <w:rsid w:val="00601C68"/>
    <w:rsid w:val="00602F25"/>
    <w:rsid w:val="00603846"/>
    <w:rsid w:val="0060402E"/>
    <w:rsid w:val="006046DE"/>
    <w:rsid w:val="00605C7B"/>
    <w:rsid w:val="006060B0"/>
    <w:rsid w:val="00611EC2"/>
    <w:rsid w:val="0061389C"/>
    <w:rsid w:val="00614670"/>
    <w:rsid w:val="00614D68"/>
    <w:rsid w:val="00617404"/>
    <w:rsid w:val="00620B12"/>
    <w:rsid w:val="00621090"/>
    <w:rsid w:val="00621CF8"/>
    <w:rsid w:val="00622F23"/>
    <w:rsid w:val="006233CF"/>
    <w:rsid w:val="006250D5"/>
    <w:rsid w:val="00625CC3"/>
    <w:rsid w:val="00626B07"/>
    <w:rsid w:val="00627995"/>
    <w:rsid w:val="006307F4"/>
    <w:rsid w:val="006308D4"/>
    <w:rsid w:val="00630FAD"/>
    <w:rsid w:val="00631C94"/>
    <w:rsid w:val="006331D2"/>
    <w:rsid w:val="006336ED"/>
    <w:rsid w:val="00634BD2"/>
    <w:rsid w:val="00637245"/>
    <w:rsid w:val="0063732E"/>
    <w:rsid w:val="00637775"/>
    <w:rsid w:val="00641A00"/>
    <w:rsid w:val="00642E4D"/>
    <w:rsid w:val="00643A8F"/>
    <w:rsid w:val="00643BB2"/>
    <w:rsid w:val="0064406F"/>
    <w:rsid w:val="00644E80"/>
    <w:rsid w:val="00646624"/>
    <w:rsid w:val="006508B8"/>
    <w:rsid w:val="006528FF"/>
    <w:rsid w:val="0065291C"/>
    <w:rsid w:val="006546C2"/>
    <w:rsid w:val="00654AD9"/>
    <w:rsid w:val="00654EAA"/>
    <w:rsid w:val="0065577F"/>
    <w:rsid w:val="0065614B"/>
    <w:rsid w:val="0065775F"/>
    <w:rsid w:val="00657BA6"/>
    <w:rsid w:val="00661700"/>
    <w:rsid w:val="00662653"/>
    <w:rsid w:val="006633F2"/>
    <w:rsid w:val="00663670"/>
    <w:rsid w:val="00664C12"/>
    <w:rsid w:val="00664F6D"/>
    <w:rsid w:val="006652E5"/>
    <w:rsid w:val="00667407"/>
    <w:rsid w:val="00667DB3"/>
    <w:rsid w:val="006718AA"/>
    <w:rsid w:val="00672295"/>
    <w:rsid w:val="00674B0B"/>
    <w:rsid w:val="00680CDA"/>
    <w:rsid w:val="0068219E"/>
    <w:rsid w:val="006821A1"/>
    <w:rsid w:val="00684A1D"/>
    <w:rsid w:val="00684AC5"/>
    <w:rsid w:val="006864AD"/>
    <w:rsid w:val="00686646"/>
    <w:rsid w:val="00690ABA"/>
    <w:rsid w:val="006911C2"/>
    <w:rsid w:val="00691669"/>
    <w:rsid w:val="0069297C"/>
    <w:rsid w:val="0069393A"/>
    <w:rsid w:val="00693AF0"/>
    <w:rsid w:val="00693F90"/>
    <w:rsid w:val="006957EF"/>
    <w:rsid w:val="006975BF"/>
    <w:rsid w:val="006A0E05"/>
    <w:rsid w:val="006A1501"/>
    <w:rsid w:val="006A192F"/>
    <w:rsid w:val="006A1BC7"/>
    <w:rsid w:val="006A4B73"/>
    <w:rsid w:val="006A52B2"/>
    <w:rsid w:val="006B0072"/>
    <w:rsid w:val="006B03C3"/>
    <w:rsid w:val="006B1AA0"/>
    <w:rsid w:val="006B46EF"/>
    <w:rsid w:val="006B4A80"/>
    <w:rsid w:val="006B5735"/>
    <w:rsid w:val="006C0C41"/>
    <w:rsid w:val="006C30E3"/>
    <w:rsid w:val="006C3A40"/>
    <w:rsid w:val="006C446B"/>
    <w:rsid w:val="006C4642"/>
    <w:rsid w:val="006C496B"/>
    <w:rsid w:val="006C56D9"/>
    <w:rsid w:val="006C5ACE"/>
    <w:rsid w:val="006C5B20"/>
    <w:rsid w:val="006C5D09"/>
    <w:rsid w:val="006C5FDB"/>
    <w:rsid w:val="006C682D"/>
    <w:rsid w:val="006C7F7D"/>
    <w:rsid w:val="006D096E"/>
    <w:rsid w:val="006D1064"/>
    <w:rsid w:val="006D13D4"/>
    <w:rsid w:val="006D28EA"/>
    <w:rsid w:val="006D2A6D"/>
    <w:rsid w:val="006D2AB2"/>
    <w:rsid w:val="006D3AF9"/>
    <w:rsid w:val="006D4A06"/>
    <w:rsid w:val="006D503A"/>
    <w:rsid w:val="006D56D4"/>
    <w:rsid w:val="006D5E28"/>
    <w:rsid w:val="006D7617"/>
    <w:rsid w:val="006D7F69"/>
    <w:rsid w:val="006E0956"/>
    <w:rsid w:val="006E1D16"/>
    <w:rsid w:val="006E46AA"/>
    <w:rsid w:val="006E6E70"/>
    <w:rsid w:val="006E70D2"/>
    <w:rsid w:val="006F01CD"/>
    <w:rsid w:val="006F19BF"/>
    <w:rsid w:val="006F1C06"/>
    <w:rsid w:val="006F227A"/>
    <w:rsid w:val="006F24B8"/>
    <w:rsid w:val="006F4051"/>
    <w:rsid w:val="006F4BF6"/>
    <w:rsid w:val="006F4CAB"/>
    <w:rsid w:val="006F55CF"/>
    <w:rsid w:val="006F590C"/>
    <w:rsid w:val="006F5A80"/>
    <w:rsid w:val="006F6093"/>
    <w:rsid w:val="00701913"/>
    <w:rsid w:val="00701C47"/>
    <w:rsid w:val="0070283A"/>
    <w:rsid w:val="0070538F"/>
    <w:rsid w:val="00711B6C"/>
    <w:rsid w:val="00712556"/>
    <w:rsid w:val="00712851"/>
    <w:rsid w:val="0071297F"/>
    <w:rsid w:val="00714898"/>
    <w:rsid w:val="007149F6"/>
    <w:rsid w:val="00714CE4"/>
    <w:rsid w:val="0071597E"/>
    <w:rsid w:val="007161C1"/>
    <w:rsid w:val="00716F0E"/>
    <w:rsid w:val="00723829"/>
    <w:rsid w:val="00723F1B"/>
    <w:rsid w:val="0072404B"/>
    <w:rsid w:val="00724830"/>
    <w:rsid w:val="007370DC"/>
    <w:rsid w:val="007402A2"/>
    <w:rsid w:val="007411E1"/>
    <w:rsid w:val="007415CD"/>
    <w:rsid w:val="00743F4F"/>
    <w:rsid w:val="0074480C"/>
    <w:rsid w:val="00744E93"/>
    <w:rsid w:val="00744FB3"/>
    <w:rsid w:val="00744FE9"/>
    <w:rsid w:val="00746600"/>
    <w:rsid w:val="00746793"/>
    <w:rsid w:val="00746FD4"/>
    <w:rsid w:val="007473C4"/>
    <w:rsid w:val="00747528"/>
    <w:rsid w:val="00750CED"/>
    <w:rsid w:val="0075251E"/>
    <w:rsid w:val="007525F8"/>
    <w:rsid w:val="00752B57"/>
    <w:rsid w:val="00752DF2"/>
    <w:rsid w:val="007535F3"/>
    <w:rsid w:val="007537E3"/>
    <w:rsid w:val="00753A33"/>
    <w:rsid w:val="0075498F"/>
    <w:rsid w:val="00754DDF"/>
    <w:rsid w:val="00755841"/>
    <w:rsid w:val="007559AC"/>
    <w:rsid w:val="00756AFE"/>
    <w:rsid w:val="00757735"/>
    <w:rsid w:val="007578BC"/>
    <w:rsid w:val="00757F52"/>
    <w:rsid w:val="00760721"/>
    <w:rsid w:val="007607A4"/>
    <w:rsid w:val="007614D1"/>
    <w:rsid w:val="007617A3"/>
    <w:rsid w:val="007627B8"/>
    <w:rsid w:val="007639EB"/>
    <w:rsid w:val="00764C95"/>
    <w:rsid w:val="00764CFC"/>
    <w:rsid w:val="00765586"/>
    <w:rsid w:val="00765B59"/>
    <w:rsid w:val="007661A0"/>
    <w:rsid w:val="00766B1F"/>
    <w:rsid w:val="007673ED"/>
    <w:rsid w:val="007675BE"/>
    <w:rsid w:val="00770601"/>
    <w:rsid w:val="00770774"/>
    <w:rsid w:val="00770B24"/>
    <w:rsid w:val="00772607"/>
    <w:rsid w:val="007737CC"/>
    <w:rsid w:val="00774A04"/>
    <w:rsid w:val="007753D5"/>
    <w:rsid w:val="00775961"/>
    <w:rsid w:val="00776758"/>
    <w:rsid w:val="00777049"/>
    <w:rsid w:val="00780A72"/>
    <w:rsid w:val="00782202"/>
    <w:rsid w:val="007876D5"/>
    <w:rsid w:val="0079028B"/>
    <w:rsid w:val="007903BD"/>
    <w:rsid w:val="0079162E"/>
    <w:rsid w:val="00791DB8"/>
    <w:rsid w:val="007924FE"/>
    <w:rsid w:val="00793716"/>
    <w:rsid w:val="007938D7"/>
    <w:rsid w:val="00794605"/>
    <w:rsid w:val="00794A31"/>
    <w:rsid w:val="0079595A"/>
    <w:rsid w:val="00795A63"/>
    <w:rsid w:val="0079685F"/>
    <w:rsid w:val="007A1658"/>
    <w:rsid w:val="007A1710"/>
    <w:rsid w:val="007A2349"/>
    <w:rsid w:val="007A2A80"/>
    <w:rsid w:val="007A2E77"/>
    <w:rsid w:val="007A49F1"/>
    <w:rsid w:val="007A527A"/>
    <w:rsid w:val="007A716B"/>
    <w:rsid w:val="007A7647"/>
    <w:rsid w:val="007A7BF6"/>
    <w:rsid w:val="007B01D1"/>
    <w:rsid w:val="007B10C7"/>
    <w:rsid w:val="007B1ACC"/>
    <w:rsid w:val="007B27BB"/>
    <w:rsid w:val="007B2B59"/>
    <w:rsid w:val="007B34FA"/>
    <w:rsid w:val="007B3B5B"/>
    <w:rsid w:val="007B4CBA"/>
    <w:rsid w:val="007B6A85"/>
    <w:rsid w:val="007B75CF"/>
    <w:rsid w:val="007C067B"/>
    <w:rsid w:val="007C0C45"/>
    <w:rsid w:val="007C280D"/>
    <w:rsid w:val="007C3868"/>
    <w:rsid w:val="007D0A0A"/>
    <w:rsid w:val="007D0A81"/>
    <w:rsid w:val="007D123E"/>
    <w:rsid w:val="007D1E67"/>
    <w:rsid w:val="007D2919"/>
    <w:rsid w:val="007D2BB6"/>
    <w:rsid w:val="007D3BAE"/>
    <w:rsid w:val="007D4B30"/>
    <w:rsid w:val="007D4F8F"/>
    <w:rsid w:val="007D5154"/>
    <w:rsid w:val="007D5C9F"/>
    <w:rsid w:val="007D5E41"/>
    <w:rsid w:val="007D5F2B"/>
    <w:rsid w:val="007D6579"/>
    <w:rsid w:val="007D78E1"/>
    <w:rsid w:val="007D7F38"/>
    <w:rsid w:val="007E0362"/>
    <w:rsid w:val="007E11FF"/>
    <w:rsid w:val="007E1D97"/>
    <w:rsid w:val="007E2AF8"/>
    <w:rsid w:val="007E67CF"/>
    <w:rsid w:val="007F02BF"/>
    <w:rsid w:val="007F0323"/>
    <w:rsid w:val="007F1EB8"/>
    <w:rsid w:val="007F1F84"/>
    <w:rsid w:val="007F27C0"/>
    <w:rsid w:val="007F2947"/>
    <w:rsid w:val="007F2973"/>
    <w:rsid w:val="007F2AFE"/>
    <w:rsid w:val="007F2F96"/>
    <w:rsid w:val="007F426B"/>
    <w:rsid w:val="007F65E2"/>
    <w:rsid w:val="007F7198"/>
    <w:rsid w:val="00801FB7"/>
    <w:rsid w:val="0080288C"/>
    <w:rsid w:val="00805091"/>
    <w:rsid w:val="008059C3"/>
    <w:rsid w:val="0080651E"/>
    <w:rsid w:val="00810907"/>
    <w:rsid w:val="0081220F"/>
    <w:rsid w:val="00812300"/>
    <w:rsid w:val="008128CC"/>
    <w:rsid w:val="00813C8C"/>
    <w:rsid w:val="00816AE3"/>
    <w:rsid w:val="00817ED4"/>
    <w:rsid w:val="008215D4"/>
    <w:rsid w:val="00821DF5"/>
    <w:rsid w:val="00821FFE"/>
    <w:rsid w:val="008230D0"/>
    <w:rsid w:val="008233BD"/>
    <w:rsid w:val="00824C24"/>
    <w:rsid w:val="00831752"/>
    <w:rsid w:val="00831FD1"/>
    <w:rsid w:val="00832DD5"/>
    <w:rsid w:val="00833BFB"/>
    <w:rsid w:val="0083411F"/>
    <w:rsid w:val="0083529A"/>
    <w:rsid w:val="008352F5"/>
    <w:rsid w:val="0083667C"/>
    <w:rsid w:val="00837D60"/>
    <w:rsid w:val="00840862"/>
    <w:rsid w:val="00843AFB"/>
    <w:rsid w:val="00844674"/>
    <w:rsid w:val="0085085A"/>
    <w:rsid w:val="00850CB3"/>
    <w:rsid w:val="00853D4C"/>
    <w:rsid w:val="0085576F"/>
    <w:rsid w:val="0085698E"/>
    <w:rsid w:val="00856C2B"/>
    <w:rsid w:val="00857BC9"/>
    <w:rsid w:val="00857BE0"/>
    <w:rsid w:val="00860E56"/>
    <w:rsid w:val="00861C6B"/>
    <w:rsid w:val="00862245"/>
    <w:rsid w:val="008629A2"/>
    <w:rsid w:val="00862F6D"/>
    <w:rsid w:val="00866876"/>
    <w:rsid w:val="00874635"/>
    <w:rsid w:val="00874A67"/>
    <w:rsid w:val="00875376"/>
    <w:rsid w:val="008807AF"/>
    <w:rsid w:val="00882FDB"/>
    <w:rsid w:val="00883594"/>
    <w:rsid w:val="008845B6"/>
    <w:rsid w:val="00884959"/>
    <w:rsid w:val="008849CF"/>
    <w:rsid w:val="0088559E"/>
    <w:rsid w:val="00886D37"/>
    <w:rsid w:val="00887096"/>
    <w:rsid w:val="00887313"/>
    <w:rsid w:val="008901CD"/>
    <w:rsid w:val="0089142D"/>
    <w:rsid w:val="0089158C"/>
    <w:rsid w:val="008929D0"/>
    <w:rsid w:val="0089548E"/>
    <w:rsid w:val="008972F0"/>
    <w:rsid w:val="00897F59"/>
    <w:rsid w:val="008A0FD6"/>
    <w:rsid w:val="008A2FAD"/>
    <w:rsid w:val="008A32EC"/>
    <w:rsid w:val="008A3C55"/>
    <w:rsid w:val="008A502F"/>
    <w:rsid w:val="008A5D45"/>
    <w:rsid w:val="008A5EB5"/>
    <w:rsid w:val="008A7A4F"/>
    <w:rsid w:val="008B1413"/>
    <w:rsid w:val="008B18A0"/>
    <w:rsid w:val="008B20F7"/>
    <w:rsid w:val="008B3500"/>
    <w:rsid w:val="008B44E7"/>
    <w:rsid w:val="008B5C51"/>
    <w:rsid w:val="008B60FD"/>
    <w:rsid w:val="008B7943"/>
    <w:rsid w:val="008B7C2A"/>
    <w:rsid w:val="008C0124"/>
    <w:rsid w:val="008C0667"/>
    <w:rsid w:val="008C2FC2"/>
    <w:rsid w:val="008C3771"/>
    <w:rsid w:val="008C47D5"/>
    <w:rsid w:val="008C55D0"/>
    <w:rsid w:val="008C77A0"/>
    <w:rsid w:val="008D16FE"/>
    <w:rsid w:val="008D36A6"/>
    <w:rsid w:val="008D3BE8"/>
    <w:rsid w:val="008D40B2"/>
    <w:rsid w:val="008D4AD9"/>
    <w:rsid w:val="008D5C77"/>
    <w:rsid w:val="008D6F19"/>
    <w:rsid w:val="008D71C4"/>
    <w:rsid w:val="008E0577"/>
    <w:rsid w:val="008E14BE"/>
    <w:rsid w:val="008E190A"/>
    <w:rsid w:val="008E298D"/>
    <w:rsid w:val="008E40E4"/>
    <w:rsid w:val="008E556D"/>
    <w:rsid w:val="008E580B"/>
    <w:rsid w:val="008E6AF8"/>
    <w:rsid w:val="008E7B53"/>
    <w:rsid w:val="008E7FE9"/>
    <w:rsid w:val="008F276E"/>
    <w:rsid w:val="008F3A7B"/>
    <w:rsid w:val="008F3C54"/>
    <w:rsid w:val="008F3F44"/>
    <w:rsid w:val="008F5430"/>
    <w:rsid w:val="008F5C48"/>
    <w:rsid w:val="008F71FF"/>
    <w:rsid w:val="009012B0"/>
    <w:rsid w:val="00901C1B"/>
    <w:rsid w:val="0090349F"/>
    <w:rsid w:val="00903BB6"/>
    <w:rsid w:val="00903C90"/>
    <w:rsid w:val="009045AE"/>
    <w:rsid w:val="00907ADE"/>
    <w:rsid w:val="00907C0C"/>
    <w:rsid w:val="009117CD"/>
    <w:rsid w:val="00911DE1"/>
    <w:rsid w:val="00911F21"/>
    <w:rsid w:val="0091231B"/>
    <w:rsid w:val="0091492A"/>
    <w:rsid w:val="00915B8D"/>
    <w:rsid w:val="00916780"/>
    <w:rsid w:val="00917D7A"/>
    <w:rsid w:val="00920488"/>
    <w:rsid w:val="00920C56"/>
    <w:rsid w:val="0092348A"/>
    <w:rsid w:val="009242E4"/>
    <w:rsid w:val="00925EF5"/>
    <w:rsid w:val="00926247"/>
    <w:rsid w:val="00926A16"/>
    <w:rsid w:val="0092747D"/>
    <w:rsid w:val="00930141"/>
    <w:rsid w:val="009304D9"/>
    <w:rsid w:val="009310D4"/>
    <w:rsid w:val="00931BC5"/>
    <w:rsid w:val="0093220B"/>
    <w:rsid w:val="00933BC0"/>
    <w:rsid w:val="00934C1B"/>
    <w:rsid w:val="00934FB9"/>
    <w:rsid w:val="009360C1"/>
    <w:rsid w:val="00937C29"/>
    <w:rsid w:val="00937D82"/>
    <w:rsid w:val="009407B3"/>
    <w:rsid w:val="009415F4"/>
    <w:rsid w:val="00941829"/>
    <w:rsid w:val="00941ADF"/>
    <w:rsid w:val="00942C91"/>
    <w:rsid w:val="00944726"/>
    <w:rsid w:val="00944D43"/>
    <w:rsid w:val="00945060"/>
    <w:rsid w:val="00945D81"/>
    <w:rsid w:val="0094630F"/>
    <w:rsid w:val="009470D6"/>
    <w:rsid w:val="00947E8C"/>
    <w:rsid w:val="009502F7"/>
    <w:rsid w:val="00950931"/>
    <w:rsid w:val="00950D42"/>
    <w:rsid w:val="009513B3"/>
    <w:rsid w:val="00953C65"/>
    <w:rsid w:val="00955E1B"/>
    <w:rsid w:val="00957035"/>
    <w:rsid w:val="00957403"/>
    <w:rsid w:val="00962F95"/>
    <w:rsid w:val="0096501A"/>
    <w:rsid w:val="00965D7B"/>
    <w:rsid w:val="00966415"/>
    <w:rsid w:val="0096759A"/>
    <w:rsid w:val="009679D6"/>
    <w:rsid w:val="0097043D"/>
    <w:rsid w:val="00971791"/>
    <w:rsid w:val="00973196"/>
    <w:rsid w:val="00975597"/>
    <w:rsid w:val="00975D1D"/>
    <w:rsid w:val="009766C9"/>
    <w:rsid w:val="00980BA4"/>
    <w:rsid w:val="00983497"/>
    <w:rsid w:val="00984482"/>
    <w:rsid w:val="009855B9"/>
    <w:rsid w:val="00985D72"/>
    <w:rsid w:val="00986BEA"/>
    <w:rsid w:val="009876D7"/>
    <w:rsid w:val="00987BA3"/>
    <w:rsid w:val="00990B40"/>
    <w:rsid w:val="00990FB5"/>
    <w:rsid w:val="009919DA"/>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3E76"/>
    <w:rsid w:val="009B4B20"/>
    <w:rsid w:val="009B4C75"/>
    <w:rsid w:val="009B6DC3"/>
    <w:rsid w:val="009C0848"/>
    <w:rsid w:val="009C09B3"/>
    <w:rsid w:val="009C1753"/>
    <w:rsid w:val="009C1F83"/>
    <w:rsid w:val="009C3552"/>
    <w:rsid w:val="009C3B74"/>
    <w:rsid w:val="009C4506"/>
    <w:rsid w:val="009C45B8"/>
    <w:rsid w:val="009C46E1"/>
    <w:rsid w:val="009C4F3C"/>
    <w:rsid w:val="009C517F"/>
    <w:rsid w:val="009C5D32"/>
    <w:rsid w:val="009C6257"/>
    <w:rsid w:val="009C67B0"/>
    <w:rsid w:val="009D063D"/>
    <w:rsid w:val="009D07FB"/>
    <w:rsid w:val="009D1B1E"/>
    <w:rsid w:val="009D2230"/>
    <w:rsid w:val="009E10E7"/>
    <w:rsid w:val="009E1362"/>
    <w:rsid w:val="009E3728"/>
    <w:rsid w:val="009E3E34"/>
    <w:rsid w:val="009E4271"/>
    <w:rsid w:val="009E4277"/>
    <w:rsid w:val="009F05F2"/>
    <w:rsid w:val="009F3E8C"/>
    <w:rsid w:val="009F595C"/>
    <w:rsid w:val="009F65F8"/>
    <w:rsid w:val="009F7055"/>
    <w:rsid w:val="00A03C22"/>
    <w:rsid w:val="00A0417A"/>
    <w:rsid w:val="00A04413"/>
    <w:rsid w:val="00A04A0C"/>
    <w:rsid w:val="00A061FC"/>
    <w:rsid w:val="00A06757"/>
    <w:rsid w:val="00A07309"/>
    <w:rsid w:val="00A104C7"/>
    <w:rsid w:val="00A1095D"/>
    <w:rsid w:val="00A117B7"/>
    <w:rsid w:val="00A11BD0"/>
    <w:rsid w:val="00A15B0B"/>
    <w:rsid w:val="00A209F6"/>
    <w:rsid w:val="00A221BA"/>
    <w:rsid w:val="00A227E1"/>
    <w:rsid w:val="00A2322B"/>
    <w:rsid w:val="00A246AE"/>
    <w:rsid w:val="00A24DE3"/>
    <w:rsid w:val="00A25C92"/>
    <w:rsid w:val="00A34E63"/>
    <w:rsid w:val="00A350C5"/>
    <w:rsid w:val="00A3512E"/>
    <w:rsid w:val="00A36B1B"/>
    <w:rsid w:val="00A372A4"/>
    <w:rsid w:val="00A37304"/>
    <w:rsid w:val="00A37376"/>
    <w:rsid w:val="00A37FC4"/>
    <w:rsid w:val="00A40406"/>
    <w:rsid w:val="00A41E05"/>
    <w:rsid w:val="00A42052"/>
    <w:rsid w:val="00A4382F"/>
    <w:rsid w:val="00A43AF0"/>
    <w:rsid w:val="00A44133"/>
    <w:rsid w:val="00A46F43"/>
    <w:rsid w:val="00A4723D"/>
    <w:rsid w:val="00A47A9F"/>
    <w:rsid w:val="00A47DD6"/>
    <w:rsid w:val="00A5204D"/>
    <w:rsid w:val="00A52E18"/>
    <w:rsid w:val="00A532C0"/>
    <w:rsid w:val="00A53C01"/>
    <w:rsid w:val="00A54919"/>
    <w:rsid w:val="00A54B17"/>
    <w:rsid w:val="00A5541E"/>
    <w:rsid w:val="00A554E8"/>
    <w:rsid w:val="00A5678E"/>
    <w:rsid w:val="00A602C8"/>
    <w:rsid w:val="00A605E2"/>
    <w:rsid w:val="00A6203D"/>
    <w:rsid w:val="00A62F08"/>
    <w:rsid w:val="00A63AF1"/>
    <w:rsid w:val="00A6412B"/>
    <w:rsid w:val="00A64262"/>
    <w:rsid w:val="00A66C02"/>
    <w:rsid w:val="00A67BBA"/>
    <w:rsid w:val="00A7096E"/>
    <w:rsid w:val="00A713C2"/>
    <w:rsid w:val="00A72475"/>
    <w:rsid w:val="00A72C1A"/>
    <w:rsid w:val="00A72EAC"/>
    <w:rsid w:val="00A73145"/>
    <w:rsid w:val="00A74D7D"/>
    <w:rsid w:val="00A75733"/>
    <w:rsid w:val="00A75C75"/>
    <w:rsid w:val="00A81265"/>
    <w:rsid w:val="00A83B85"/>
    <w:rsid w:val="00A842D7"/>
    <w:rsid w:val="00A84DC7"/>
    <w:rsid w:val="00A86403"/>
    <w:rsid w:val="00A86940"/>
    <w:rsid w:val="00A87318"/>
    <w:rsid w:val="00A87CA0"/>
    <w:rsid w:val="00A90A3E"/>
    <w:rsid w:val="00A91804"/>
    <w:rsid w:val="00A9229C"/>
    <w:rsid w:val="00A92A01"/>
    <w:rsid w:val="00A94490"/>
    <w:rsid w:val="00A94505"/>
    <w:rsid w:val="00AA07C3"/>
    <w:rsid w:val="00AA2174"/>
    <w:rsid w:val="00AA4E9E"/>
    <w:rsid w:val="00AA5543"/>
    <w:rsid w:val="00AA6922"/>
    <w:rsid w:val="00AA7A62"/>
    <w:rsid w:val="00AB14B9"/>
    <w:rsid w:val="00AB14CB"/>
    <w:rsid w:val="00AB2672"/>
    <w:rsid w:val="00AB3DA9"/>
    <w:rsid w:val="00AB5067"/>
    <w:rsid w:val="00AB770D"/>
    <w:rsid w:val="00AC376E"/>
    <w:rsid w:val="00AC49F7"/>
    <w:rsid w:val="00AC54D9"/>
    <w:rsid w:val="00AC75C0"/>
    <w:rsid w:val="00AD302F"/>
    <w:rsid w:val="00AD495C"/>
    <w:rsid w:val="00AE21F0"/>
    <w:rsid w:val="00AE25D1"/>
    <w:rsid w:val="00AE2E7B"/>
    <w:rsid w:val="00AE4805"/>
    <w:rsid w:val="00AE671A"/>
    <w:rsid w:val="00AF0F4F"/>
    <w:rsid w:val="00AF284E"/>
    <w:rsid w:val="00AF33F1"/>
    <w:rsid w:val="00AF4171"/>
    <w:rsid w:val="00AF57AD"/>
    <w:rsid w:val="00AF57D9"/>
    <w:rsid w:val="00AF6581"/>
    <w:rsid w:val="00AF7516"/>
    <w:rsid w:val="00AF78E8"/>
    <w:rsid w:val="00AF7A4A"/>
    <w:rsid w:val="00AF7C88"/>
    <w:rsid w:val="00B01631"/>
    <w:rsid w:val="00B0198C"/>
    <w:rsid w:val="00B026D0"/>
    <w:rsid w:val="00B06F00"/>
    <w:rsid w:val="00B10E78"/>
    <w:rsid w:val="00B13211"/>
    <w:rsid w:val="00B13295"/>
    <w:rsid w:val="00B15499"/>
    <w:rsid w:val="00B17B15"/>
    <w:rsid w:val="00B17B5F"/>
    <w:rsid w:val="00B20105"/>
    <w:rsid w:val="00B21F60"/>
    <w:rsid w:val="00B2409A"/>
    <w:rsid w:val="00B24CC2"/>
    <w:rsid w:val="00B24CE9"/>
    <w:rsid w:val="00B2741D"/>
    <w:rsid w:val="00B27A55"/>
    <w:rsid w:val="00B27C31"/>
    <w:rsid w:val="00B32FFF"/>
    <w:rsid w:val="00B33963"/>
    <w:rsid w:val="00B344DE"/>
    <w:rsid w:val="00B34CF2"/>
    <w:rsid w:val="00B35AE8"/>
    <w:rsid w:val="00B35B71"/>
    <w:rsid w:val="00B35D0D"/>
    <w:rsid w:val="00B35E5A"/>
    <w:rsid w:val="00B365AE"/>
    <w:rsid w:val="00B41B03"/>
    <w:rsid w:val="00B42C93"/>
    <w:rsid w:val="00B42D96"/>
    <w:rsid w:val="00B42FFB"/>
    <w:rsid w:val="00B434CE"/>
    <w:rsid w:val="00B43917"/>
    <w:rsid w:val="00B45956"/>
    <w:rsid w:val="00B47109"/>
    <w:rsid w:val="00B479E7"/>
    <w:rsid w:val="00B51877"/>
    <w:rsid w:val="00B52DE4"/>
    <w:rsid w:val="00B549B3"/>
    <w:rsid w:val="00B54D10"/>
    <w:rsid w:val="00B55044"/>
    <w:rsid w:val="00B552ED"/>
    <w:rsid w:val="00B55755"/>
    <w:rsid w:val="00B612C7"/>
    <w:rsid w:val="00B64150"/>
    <w:rsid w:val="00B644FA"/>
    <w:rsid w:val="00B65948"/>
    <w:rsid w:val="00B6596E"/>
    <w:rsid w:val="00B663A2"/>
    <w:rsid w:val="00B7011F"/>
    <w:rsid w:val="00B717E1"/>
    <w:rsid w:val="00B728D6"/>
    <w:rsid w:val="00B7327B"/>
    <w:rsid w:val="00B736EF"/>
    <w:rsid w:val="00B742EE"/>
    <w:rsid w:val="00B74D1B"/>
    <w:rsid w:val="00B75570"/>
    <w:rsid w:val="00B75EA1"/>
    <w:rsid w:val="00B7654A"/>
    <w:rsid w:val="00B769D0"/>
    <w:rsid w:val="00B76FB0"/>
    <w:rsid w:val="00B77021"/>
    <w:rsid w:val="00B7776D"/>
    <w:rsid w:val="00B77932"/>
    <w:rsid w:val="00B8015A"/>
    <w:rsid w:val="00B811B3"/>
    <w:rsid w:val="00B83919"/>
    <w:rsid w:val="00B84271"/>
    <w:rsid w:val="00B8589A"/>
    <w:rsid w:val="00B85991"/>
    <w:rsid w:val="00B86560"/>
    <w:rsid w:val="00B86CCC"/>
    <w:rsid w:val="00B86D64"/>
    <w:rsid w:val="00B8721E"/>
    <w:rsid w:val="00B87D24"/>
    <w:rsid w:val="00B90210"/>
    <w:rsid w:val="00B90331"/>
    <w:rsid w:val="00B92984"/>
    <w:rsid w:val="00B930E2"/>
    <w:rsid w:val="00B942B9"/>
    <w:rsid w:val="00B942E4"/>
    <w:rsid w:val="00B94479"/>
    <w:rsid w:val="00B95953"/>
    <w:rsid w:val="00B95CD5"/>
    <w:rsid w:val="00B96480"/>
    <w:rsid w:val="00B96796"/>
    <w:rsid w:val="00B96CC9"/>
    <w:rsid w:val="00B972D1"/>
    <w:rsid w:val="00B97884"/>
    <w:rsid w:val="00BA0BA4"/>
    <w:rsid w:val="00BA1271"/>
    <w:rsid w:val="00BA1428"/>
    <w:rsid w:val="00BA15B0"/>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7895"/>
    <w:rsid w:val="00BC0020"/>
    <w:rsid w:val="00BC0393"/>
    <w:rsid w:val="00BC0AF9"/>
    <w:rsid w:val="00BC1250"/>
    <w:rsid w:val="00BC171A"/>
    <w:rsid w:val="00BC21CD"/>
    <w:rsid w:val="00BC3775"/>
    <w:rsid w:val="00BC3BA1"/>
    <w:rsid w:val="00BC4A75"/>
    <w:rsid w:val="00BC6203"/>
    <w:rsid w:val="00BC7A11"/>
    <w:rsid w:val="00BC7C95"/>
    <w:rsid w:val="00BD07EB"/>
    <w:rsid w:val="00BD09F7"/>
    <w:rsid w:val="00BD249D"/>
    <w:rsid w:val="00BD3106"/>
    <w:rsid w:val="00BD322A"/>
    <w:rsid w:val="00BD3870"/>
    <w:rsid w:val="00BD406F"/>
    <w:rsid w:val="00BD4DBD"/>
    <w:rsid w:val="00BD4FD2"/>
    <w:rsid w:val="00BD63AE"/>
    <w:rsid w:val="00BD697D"/>
    <w:rsid w:val="00BE1922"/>
    <w:rsid w:val="00BE3A41"/>
    <w:rsid w:val="00BE3DE7"/>
    <w:rsid w:val="00BE4BB7"/>
    <w:rsid w:val="00BE5A2C"/>
    <w:rsid w:val="00BE7CF5"/>
    <w:rsid w:val="00BF07DB"/>
    <w:rsid w:val="00BF15B6"/>
    <w:rsid w:val="00BF1958"/>
    <w:rsid w:val="00BF1E60"/>
    <w:rsid w:val="00BF2646"/>
    <w:rsid w:val="00BF3AF0"/>
    <w:rsid w:val="00BF4F6F"/>
    <w:rsid w:val="00BF6FB5"/>
    <w:rsid w:val="00BF7066"/>
    <w:rsid w:val="00C006EF"/>
    <w:rsid w:val="00C03555"/>
    <w:rsid w:val="00C074E9"/>
    <w:rsid w:val="00C1284D"/>
    <w:rsid w:val="00C12AC4"/>
    <w:rsid w:val="00C139EE"/>
    <w:rsid w:val="00C13E47"/>
    <w:rsid w:val="00C16C44"/>
    <w:rsid w:val="00C16DA2"/>
    <w:rsid w:val="00C17AC1"/>
    <w:rsid w:val="00C17B4C"/>
    <w:rsid w:val="00C20D8F"/>
    <w:rsid w:val="00C227BA"/>
    <w:rsid w:val="00C23735"/>
    <w:rsid w:val="00C23872"/>
    <w:rsid w:val="00C250E0"/>
    <w:rsid w:val="00C329E3"/>
    <w:rsid w:val="00C32A76"/>
    <w:rsid w:val="00C32B93"/>
    <w:rsid w:val="00C32EDA"/>
    <w:rsid w:val="00C332E2"/>
    <w:rsid w:val="00C34DFB"/>
    <w:rsid w:val="00C35845"/>
    <w:rsid w:val="00C35E95"/>
    <w:rsid w:val="00C361C0"/>
    <w:rsid w:val="00C36A0F"/>
    <w:rsid w:val="00C406DC"/>
    <w:rsid w:val="00C40CB2"/>
    <w:rsid w:val="00C430A2"/>
    <w:rsid w:val="00C464FD"/>
    <w:rsid w:val="00C46A36"/>
    <w:rsid w:val="00C46FA2"/>
    <w:rsid w:val="00C47DCE"/>
    <w:rsid w:val="00C50C00"/>
    <w:rsid w:val="00C5226C"/>
    <w:rsid w:val="00C531CC"/>
    <w:rsid w:val="00C53BC8"/>
    <w:rsid w:val="00C55888"/>
    <w:rsid w:val="00C57FEE"/>
    <w:rsid w:val="00C6191A"/>
    <w:rsid w:val="00C61E50"/>
    <w:rsid w:val="00C62AA9"/>
    <w:rsid w:val="00C63345"/>
    <w:rsid w:val="00C64890"/>
    <w:rsid w:val="00C64AAF"/>
    <w:rsid w:val="00C64FB2"/>
    <w:rsid w:val="00C65D64"/>
    <w:rsid w:val="00C67A76"/>
    <w:rsid w:val="00C707C0"/>
    <w:rsid w:val="00C712D1"/>
    <w:rsid w:val="00C72744"/>
    <w:rsid w:val="00C72C90"/>
    <w:rsid w:val="00C72F39"/>
    <w:rsid w:val="00C73411"/>
    <w:rsid w:val="00C73880"/>
    <w:rsid w:val="00C74EFE"/>
    <w:rsid w:val="00C754B2"/>
    <w:rsid w:val="00C759D8"/>
    <w:rsid w:val="00C82424"/>
    <w:rsid w:val="00C82C8E"/>
    <w:rsid w:val="00C82CAF"/>
    <w:rsid w:val="00C830BB"/>
    <w:rsid w:val="00C83191"/>
    <w:rsid w:val="00C846C9"/>
    <w:rsid w:val="00C84911"/>
    <w:rsid w:val="00C85DAA"/>
    <w:rsid w:val="00C865CE"/>
    <w:rsid w:val="00C866F4"/>
    <w:rsid w:val="00C87A7D"/>
    <w:rsid w:val="00C90C35"/>
    <w:rsid w:val="00C90C61"/>
    <w:rsid w:val="00C91013"/>
    <w:rsid w:val="00C936EB"/>
    <w:rsid w:val="00C94466"/>
    <w:rsid w:val="00C94AEB"/>
    <w:rsid w:val="00C94B7B"/>
    <w:rsid w:val="00C94FEE"/>
    <w:rsid w:val="00C96631"/>
    <w:rsid w:val="00C97ED0"/>
    <w:rsid w:val="00CA30D5"/>
    <w:rsid w:val="00CA375A"/>
    <w:rsid w:val="00CA433E"/>
    <w:rsid w:val="00CA4F91"/>
    <w:rsid w:val="00CA6887"/>
    <w:rsid w:val="00CB1278"/>
    <w:rsid w:val="00CB1683"/>
    <w:rsid w:val="00CB5EB6"/>
    <w:rsid w:val="00CB7BF3"/>
    <w:rsid w:val="00CC0507"/>
    <w:rsid w:val="00CC0B84"/>
    <w:rsid w:val="00CC12BE"/>
    <w:rsid w:val="00CC14B1"/>
    <w:rsid w:val="00CC2B4A"/>
    <w:rsid w:val="00CC4B80"/>
    <w:rsid w:val="00CC6D97"/>
    <w:rsid w:val="00CC6DA1"/>
    <w:rsid w:val="00CC7CD0"/>
    <w:rsid w:val="00CD067D"/>
    <w:rsid w:val="00CD286C"/>
    <w:rsid w:val="00CD3E1F"/>
    <w:rsid w:val="00CD3EB9"/>
    <w:rsid w:val="00CD4BDB"/>
    <w:rsid w:val="00CD4C13"/>
    <w:rsid w:val="00CD54A5"/>
    <w:rsid w:val="00CD58E4"/>
    <w:rsid w:val="00CD5EEF"/>
    <w:rsid w:val="00CD7E6F"/>
    <w:rsid w:val="00CE0654"/>
    <w:rsid w:val="00CE0B56"/>
    <w:rsid w:val="00CE129D"/>
    <w:rsid w:val="00CE14A7"/>
    <w:rsid w:val="00CE2596"/>
    <w:rsid w:val="00CE319C"/>
    <w:rsid w:val="00CE3E99"/>
    <w:rsid w:val="00CE4EC1"/>
    <w:rsid w:val="00CE5784"/>
    <w:rsid w:val="00CF065C"/>
    <w:rsid w:val="00CF073C"/>
    <w:rsid w:val="00CF18AC"/>
    <w:rsid w:val="00CF2BD5"/>
    <w:rsid w:val="00CF4ED3"/>
    <w:rsid w:val="00CF5F02"/>
    <w:rsid w:val="00CF6161"/>
    <w:rsid w:val="00CF708C"/>
    <w:rsid w:val="00D021A7"/>
    <w:rsid w:val="00D02C54"/>
    <w:rsid w:val="00D03DAF"/>
    <w:rsid w:val="00D04E3F"/>
    <w:rsid w:val="00D10492"/>
    <w:rsid w:val="00D10C7C"/>
    <w:rsid w:val="00D137C9"/>
    <w:rsid w:val="00D13D1F"/>
    <w:rsid w:val="00D14948"/>
    <w:rsid w:val="00D14E7A"/>
    <w:rsid w:val="00D15B27"/>
    <w:rsid w:val="00D15B61"/>
    <w:rsid w:val="00D15EC1"/>
    <w:rsid w:val="00D16D9E"/>
    <w:rsid w:val="00D16FD1"/>
    <w:rsid w:val="00D17449"/>
    <w:rsid w:val="00D177C5"/>
    <w:rsid w:val="00D178F2"/>
    <w:rsid w:val="00D217CD"/>
    <w:rsid w:val="00D231DA"/>
    <w:rsid w:val="00D23364"/>
    <w:rsid w:val="00D24B57"/>
    <w:rsid w:val="00D24D57"/>
    <w:rsid w:val="00D24FBB"/>
    <w:rsid w:val="00D259B6"/>
    <w:rsid w:val="00D25CA8"/>
    <w:rsid w:val="00D278F0"/>
    <w:rsid w:val="00D30D6B"/>
    <w:rsid w:val="00D30F77"/>
    <w:rsid w:val="00D315AE"/>
    <w:rsid w:val="00D31B78"/>
    <w:rsid w:val="00D32289"/>
    <w:rsid w:val="00D343D5"/>
    <w:rsid w:val="00D343F0"/>
    <w:rsid w:val="00D34C2D"/>
    <w:rsid w:val="00D3612C"/>
    <w:rsid w:val="00D366E6"/>
    <w:rsid w:val="00D37752"/>
    <w:rsid w:val="00D426C6"/>
    <w:rsid w:val="00D42BA8"/>
    <w:rsid w:val="00D44417"/>
    <w:rsid w:val="00D470C2"/>
    <w:rsid w:val="00D47967"/>
    <w:rsid w:val="00D525F9"/>
    <w:rsid w:val="00D5349D"/>
    <w:rsid w:val="00D53F95"/>
    <w:rsid w:val="00D54128"/>
    <w:rsid w:val="00D57BB1"/>
    <w:rsid w:val="00D57FFD"/>
    <w:rsid w:val="00D602AE"/>
    <w:rsid w:val="00D633DD"/>
    <w:rsid w:val="00D65EC0"/>
    <w:rsid w:val="00D66118"/>
    <w:rsid w:val="00D67773"/>
    <w:rsid w:val="00D70677"/>
    <w:rsid w:val="00D71B26"/>
    <w:rsid w:val="00D7262E"/>
    <w:rsid w:val="00D7430F"/>
    <w:rsid w:val="00D7460D"/>
    <w:rsid w:val="00D74B4A"/>
    <w:rsid w:val="00D76B56"/>
    <w:rsid w:val="00D77DB5"/>
    <w:rsid w:val="00D8166F"/>
    <w:rsid w:val="00D816C9"/>
    <w:rsid w:val="00D828C7"/>
    <w:rsid w:val="00D8468E"/>
    <w:rsid w:val="00D85E2A"/>
    <w:rsid w:val="00D861A8"/>
    <w:rsid w:val="00D863A2"/>
    <w:rsid w:val="00D86754"/>
    <w:rsid w:val="00D86BD1"/>
    <w:rsid w:val="00D87AD9"/>
    <w:rsid w:val="00D9080A"/>
    <w:rsid w:val="00D90C60"/>
    <w:rsid w:val="00D914CA"/>
    <w:rsid w:val="00D91D8E"/>
    <w:rsid w:val="00D925FC"/>
    <w:rsid w:val="00D9340F"/>
    <w:rsid w:val="00D93AFF"/>
    <w:rsid w:val="00D940D9"/>
    <w:rsid w:val="00D952E3"/>
    <w:rsid w:val="00D96AE0"/>
    <w:rsid w:val="00D96B51"/>
    <w:rsid w:val="00D96F4B"/>
    <w:rsid w:val="00D973AC"/>
    <w:rsid w:val="00D97DB9"/>
    <w:rsid w:val="00D97FCC"/>
    <w:rsid w:val="00DA009E"/>
    <w:rsid w:val="00DA03E7"/>
    <w:rsid w:val="00DA052F"/>
    <w:rsid w:val="00DA15A4"/>
    <w:rsid w:val="00DA4091"/>
    <w:rsid w:val="00DA5B55"/>
    <w:rsid w:val="00DA7DDC"/>
    <w:rsid w:val="00DB0015"/>
    <w:rsid w:val="00DB087A"/>
    <w:rsid w:val="00DB0E71"/>
    <w:rsid w:val="00DB26E1"/>
    <w:rsid w:val="00DB3575"/>
    <w:rsid w:val="00DB6183"/>
    <w:rsid w:val="00DB75E8"/>
    <w:rsid w:val="00DB7C5D"/>
    <w:rsid w:val="00DC1DD3"/>
    <w:rsid w:val="00DC1F61"/>
    <w:rsid w:val="00DC4EF5"/>
    <w:rsid w:val="00DC530D"/>
    <w:rsid w:val="00DC63D8"/>
    <w:rsid w:val="00DD272E"/>
    <w:rsid w:val="00DD2757"/>
    <w:rsid w:val="00DD4DC7"/>
    <w:rsid w:val="00DD53D2"/>
    <w:rsid w:val="00DD57AC"/>
    <w:rsid w:val="00DD700B"/>
    <w:rsid w:val="00DD7900"/>
    <w:rsid w:val="00DE08DB"/>
    <w:rsid w:val="00DE188F"/>
    <w:rsid w:val="00DE2C6A"/>
    <w:rsid w:val="00DE2E23"/>
    <w:rsid w:val="00DE36F3"/>
    <w:rsid w:val="00DE3D8E"/>
    <w:rsid w:val="00DE3F11"/>
    <w:rsid w:val="00DE6979"/>
    <w:rsid w:val="00DF04A8"/>
    <w:rsid w:val="00DF0B27"/>
    <w:rsid w:val="00DF0C8F"/>
    <w:rsid w:val="00DF1630"/>
    <w:rsid w:val="00DF1689"/>
    <w:rsid w:val="00DF2661"/>
    <w:rsid w:val="00DF320C"/>
    <w:rsid w:val="00DF4413"/>
    <w:rsid w:val="00DF485F"/>
    <w:rsid w:val="00DF60C3"/>
    <w:rsid w:val="00DF62D8"/>
    <w:rsid w:val="00DF7414"/>
    <w:rsid w:val="00E01237"/>
    <w:rsid w:val="00E01275"/>
    <w:rsid w:val="00E01491"/>
    <w:rsid w:val="00E02044"/>
    <w:rsid w:val="00E02456"/>
    <w:rsid w:val="00E044F7"/>
    <w:rsid w:val="00E05A7D"/>
    <w:rsid w:val="00E061AA"/>
    <w:rsid w:val="00E06331"/>
    <w:rsid w:val="00E10F56"/>
    <w:rsid w:val="00E132ED"/>
    <w:rsid w:val="00E155E2"/>
    <w:rsid w:val="00E159A6"/>
    <w:rsid w:val="00E15ADF"/>
    <w:rsid w:val="00E17994"/>
    <w:rsid w:val="00E204C9"/>
    <w:rsid w:val="00E20653"/>
    <w:rsid w:val="00E25996"/>
    <w:rsid w:val="00E26231"/>
    <w:rsid w:val="00E27270"/>
    <w:rsid w:val="00E27287"/>
    <w:rsid w:val="00E30E69"/>
    <w:rsid w:val="00E311C8"/>
    <w:rsid w:val="00E31572"/>
    <w:rsid w:val="00E32A7A"/>
    <w:rsid w:val="00E333AF"/>
    <w:rsid w:val="00E340F5"/>
    <w:rsid w:val="00E3547B"/>
    <w:rsid w:val="00E35559"/>
    <w:rsid w:val="00E359CB"/>
    <w:rsid w:val="00E35F76"/>
    <w:rsid w:val="00E36CE0"/>
    <w:rsid w:val="00E36FBE"/>
    <w:rsid w:val="00E372C1"/>
    <w:rsid w:val="00E377AA"/>
    <w:rsid w:val="00E42B74"/>
    <w:rsid w:val="00E44922"/>
    <w:rsid w:val="00E44CC0"/>
    <w:rsid w:val="00E46907"/>
    <w:rsid w:val="00E51534"/>
    <w:rsid w:val="00E56059"/>
    <w:rsid w:val="00E6013A"/>
    <w:rsid w:val="00E6087B"/>
    <w:rsid w:val="00E62553"/>
    <w:rsid w:val="00E65740"/>
    <w:rsid w:val="00E65DBD"/>
    <w:rsid w:val="00E6637C"/>
    <w:rsid w:val="00E66444"/>
    <w:rsid w:val="00E6770F"/>
    <w:rsid w:val="00E709A2"/>
    <w:rsid w:val="00E71D79"/>
    <w:rsid w:val="00E7205C"/>
    <w:rsid w:val="00E724CC"/>
    <w:rsid w:val="00E739F1"/>
    <w:rsid w:val="00E73E6A"/>
    <w:rsid w:val="00E74FC3"/>
    <w:rsid w:val="00E75E7C"/>
    <w:rsid w:val="00E75EFF"/>
    <w:rsid w:val="00E76704"/>
    <w:rsid w:val="00E77431"/>
    <w:rsid w:val="00E7782A"/>
    <w:rsid w:val="00E80105"/>
    <w:rsid w:val="00E80D6E"/>
    <w:rsid w:val="00E81E7D"/>
    <w:rsid w:val="00E8214A"/>
    <w:rsid w:val="00E83C8F"/>
    <w:rsid w:val="00E864D6"/>
    <w:rsid w:val="00E86984"/>
    <w:rsid w:val="00E90D79"/>
    <w:rsid w:val="00E9233F"/>
    <w:rsid w:val="00E923D1"/>
    <w:rsid w:val="00E92E66"/>
    <w:rsid w:val="00E93D33"/>
    <w:rsid w:val="00E958A9"/>
    <w:rsid w:val="00E95BBA"/>
    <w:rsid w:val="00E95DC3"/>
    <w:rsid w:val="00E960D4"/>
    <w:rsid w:val="00EA1350"/>
    <w:rsid w:val="00EA319D"/>
    <w:rsid w:val="00EA566A"/>
    <w:rsid w:val="00EA6349"/>
    <w:rsid w:val="00EA664F"/>
    <w:rsid w:val="00EA66FC"/>
    <w:rsid w:val="00EA683E"/>
    <w:rsid w:val="00EA70E5"/>
    <w:rsid w:val="00EA7B27"/>
    <w:rsid w:val="00EA7BAA"/>
    <w:rsid w:val="00EB0146"/>
    <w:rsid w:val="00EB22F6"/>
    <w:rsid w:val="00EB7E9F"/>
    <w:rsid w:val="00EC2216"/>
    <w:rsid w:val="00EC24B6"/>
    <w:rsid w:val="00EC2908"/>
    <w:rsid w:val="00EC3041"/>
    <w:rsid w:val="00EC30AB"/>
    <w:rsid w:val="00EC3EFC"/>
    <w:rsid w:val="00EC4E1A"/>
    <w:rsid w:val="00EC4F93"/>
    <w:rsid w:val="00EC557D"/>
    <w:rsid w:val="00EC6CDF"/>
    <w:rsid w:val="00EC6EC7"/>
    <w:rsid w:val="00EC75D6"/>
    <w:rsid w:val="00ED022F"/>
    <w:rsid w:val="00ED225F"/>
    <w:rsid w:val="00ED23D9"/>
    <w:rsid w:val="00ED395B"/>
    <w:rsid w:val="00ED45C4"/>
    <w:rsid w:val="00ED52B0"/>
    <w:rsid w:val="00ED6691"/>
    <w:rsid w:val="00ED75BD"/>
    <w:rsid w:val="00EE02E8"/>
    <w:rsid w:val="00EE18B8"/>
    <w:rsid w:val="00EE1EE6"/>
    <w:rsid w:val="00EE2BCA"/>
    <w:rsid w:val="00EE2F1A"/>
    <w:rsid w:val="00EE4154"/>
    <w:rsid w:val="00EE51EA"/>
    <w:rsid w:val="00EE55FC"/>
    <w:rsid w:val="00EE5736"/>
    <w:rsid w:val="00EE676F"/>
    <w:rsid w:val="00EE67B8"/>
    <w:rsid w:val="00EE7EB2"/>
    <w:rsid w:val="00EF0910"/>
    <w:rsid w:val="00EF5714"/>
    <w:rsid w:val="00EF7551"/>
    <w:rsid w:val="00EF7E56"/>
    <w:rsid w:val="00F02E1C"/>
    <w:rsid w:val="00F032A0"/>
    <w:rsid w:val="00F063C4"/>
    <w:rsid w:val="00F0676F"/>
    <w:rsid w:val="00F07DEB"/>
    <w:rsid w:val="00F104C6"/>
    <w:rsid w:val="00F10979"/>
    <w:rsid w:val="00F11A47"/>
    <w:rsid w:val="00F11D62"/>
    <w:rsid w:val="00F12B9B"/>
    <w:rsid w:val="00F14258"/>
    <w:rsid w:val="00F14891"/>
    <w:rsid w:val="00F15062"/>
    <w:rsid w:val="00F154B7"/>
    <w:rsid w:val="00F200A6"/>
    <w:rsid w:val="00F20965"/>
    <w:rsid w:val="00F20A0F"/>
    <w:rsid w:val="00F21A4D"/>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D90"/>
    <w:rsid w:val="00F33F08"/>
    <w:rsid w:val="00F377DF"/>
    <w:rsid w:val="00F37F47"/>
    <w:rsid w:val="00F40A12"/>
    <w:rsid w:val="00F411A4"/>
    <w:rsid w:val="00F41DBE"/>
    <w:rsid w:val="00F422CA"/>
    <w:rsid w:val="00F4316A"/>
    <w:rsid w:val="00F4413D"/>
    <w:rsid w:val="00F52E08"/>
    <w:rsid w:val="00F53DBA"/>
    <w:rsid w:val="00F53F49"/>
    <w:rsid w:val="00F543A8"/>
    <w:rsid w:val="00F543B5"/>
    <w:rsid w:val="00F5511C"/>
    <w:rsid w:val="00F5702E"/>
    <w:rsid w:val="00F61ABB"/>
    <w:rsid w:val="00F61BBB"/>
    <w:rsid w:val="00F6207B"/>
    <w:rsid w:val="00F62573"/>
    <w:rsid w:val="00F63B89"/>
    <w:rsid w:val="00F63EC7"/>
    <w:rsid w:val="00F66354"/>
    <w:rsid w:val="00F66E5F"/>
    <w:rsid w:val="00F66EFA"/>
    <w:rsid w:val="00F67BE7"/>
    <w:rsid w:val="00F709B8"/>
    <w:rsid w:val="00F70DB9"/>
    <w:rsid w:val="00F714D6"/>
    <w:rsid w:val="00F72B12"/>
    <w:rsid w:val="00F73274"/>
    <w:rsid w:val="00F732B2"/>
    <w:rsid w:val="00F73AD3"/>
    <w:rsid w:val="00F73DE9"/>
    <w:rsid w:val="00F73EF9"/>
    <w:rsid w:val="00F760F9"/>
    <w:rsid w:val="00F77C9E"/>
    <w:rsid w:val="00F77FCE"/>
    <w:rsid w:val="00F80A79"/>
    <w:rsid w:val="00F818C2"/>
    <w:rsid w:val="00F82230"/>
    <w:rsid w:val="00F8449C"/>
    <w:rsid w:val="00F90E00"/>
    <w:rsid w:val="00F90F44"/>
    <w:rsid w:val="00F91D2C"/>
    <w:rsid w:val="00F929A2"/>
    <w:rsid w:val="00F92A1C"/>
    <w:rsid w:val="00F92C1E"/>
    <w:rsid w:val="00F9495A"/>
    <w:rsid w:val="00F97E16"/>
    <w:rsid w:val="00FA23CA"/>
    <w:rsid w:val="00FA2CC0"/>
    <w:rsid w:val="00FA3028"/>
    <w:rsid w:val="00FA4443"/>
    <w:rsid w:val="00FA575D"/>
    <w:rsid w:val="00FA598A"/>
    <w:rsid w:val="00FB14D1"/>
    <w:rsid w:val="00FB1A8A"/>
    <w:rsid w:val="00FB24ED"/>
    <w:rsid w:val="00FB3599"/>
    <w:rsid w:val="00FB3990"/>
    <w:rsid w:val="00FB464C"/>
    <w:rsid w:val="00FB4C58"/>
    <w:rsid w:val="00FB5037"/>
    <w:rsid w:val="00FB55E5"/>
    <w:rsid w:val="00FB6AEA"/>
    <w:rsid w:val="00FB7250"/>
    <w:rsid w:val="00FB730A"/>
    <w:rsid w:val="00FB792F"/>
    <w:rsid w:val="00FB7B17"/>
    <w:rsid w:val="00FB7DF9"/>
    <w:rsid w:val="00FC04EB"/>
    <w:rsid w:val="00FC0DBD"/>
    <w:rsid w:val="00FC24BE"/>
    <w:rsid w:val="00FC2C2B"/>
    <w:rsid w:val="00FC3790"/>
    <w:rsid w:val="00FC42BA"/>
    <w:rsid w:val="00FC6356"/>
    <w:rsid w:val="00FC79D4"/>
    <w:rsid w:val="00FD1716"/>
    <w:rsid w:val="00FD1FC5"/>
    <w:rsid w:val="00FD7FE3"/>
    <w:rsid w:val="00FE3BB4"/>
    <w:rsid w:val="00FE3FE3"/>
    <w:rsid w:val="00FE40AF"/>
    <w:rsid w:val="00FE4C54"/>
    <w:rsid w:val="00FE508D"/>
    <w:rsid w:val="00FE6121"/>
    <w:rsid w:val="00FE7048"/>
    <w:rsid w:val="00FF238F"/>
    <w:rsid w:val="00FF24B0"/>
    <w:rsid w:val="00FF49C9"/>
    <w:rsid w:val="00FF4BE7"/>
    <w:rsid w:val="00FF7263"/>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semiHidden/>
    <w:unhideWhenUsed/>
    <w:rsid w:val="00214C76"/>
    <w:pPr>
      <w:spacing w:after="120"/>
    </w:pPr>
  </w:style>
  <w:style w:type="character" w:customStyle="1" w:styleId="BrdtextChar">
    <w:name w:val="Brödtext Char"/>
    <w:basedOn w:val="Standardstycketeckensnitt"/>
    <w:link w:val="Brdtext"/>
    <w:semiHidden/>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C086C-AEE8-415B-9723-DD016E1D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12</Pages>
  <Words>3051</Words>
  <Characters>18553</Characters>
  <Application>Microsoft Office Word</Application>
  <DocSecurity>4</DocSecurity>
  <Lines>1546</Lines>
  <Paragraphs>360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2020-11-19T10:10:00Z</cp:lastPrinted>
  <dcterms:created xsi:type="dcterms:W3CDTF">2021-01-22T12:36:00Z</dcterms:created>
  <dcterms:modified xsi:type="dcterms:W3CDTF">2021-01-22T12:36:00Z</dcterms:modified>
</cp:coreProperties>
</file>