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45562" w:rsidP="00DA0661">
      <w:pPr>
        <w:pStyle w:val="Title"/>
      </w:pPr>
      <w:bookmarkStart w:id="0" w:name="Start"/>
      <w:bookmarkEnd w:id="0"/>
      <w:r>
        <w:t>Svar på fråga 2022/23:324 av Malin Larsson (S)</w:t>
      </w:r>
      <w:r>
        <w:br/>
        <w:t>Långa handläggningstider för ansökningar om stöd från Leader</w:t>
      </w:r>
    </w:p>
    <w:p w:rsidR="00845562" w:rsidP="002749F7">
      <w:pPr>
        <w:pStyle w:val="BodyText"/>
      </w:pPr>
      <w:r>
        <w:t xml:space="preserve">Malin Larsson har frågat mig hur jag avser att agera så att systemet förenklas och stöden från Leader </w:t>
      </w:r>
      <w:r w:rsidR="00CD661C">
        <w:t>ut</w:t>
      </w:r>
      <w:r>
        <w:t xml:space="preserve">betalas i tid. </w:t>
      </w:r>
    </w:p>
    <w:p w:rsidR="00D951E4" w:rsidP="00845562">
      <w:pPr>
        <w:pStyle w:val="BodyText"/>
      </w:pPr>
      <w:r>
        <w:t>Jag</w:t>
      </w:r>
      <w:r w:rsidRPr="00845562" w:rsidR="00845562">
        <w:t xml:space="preserve"> delar bedömningen </w:t>
      </w:r>
      <w:r w:rsidR="00845562">
        <w:t xml:space="preserve">om </w:t>
      </w:r>
      <w:r w:rsidRPr="00845562" w:rsidR="00845562">
        <w:t>att</w:t>
      </w:r>
      <w:r>
        <w:t xml:space="preserve"> hanteringen av stöd som finansieras genom den gemensamma jordbrukspolitiken måst</w:t>
      </w:r>
      <w:r w:rsidR="007E52EC">
        <w:t>e</w:t>
      </w:r>
      <w:r>
        <w:t xml:space="preserve"> bli mer effektiv och att</w:t>
      </w:r>
      <w:r w:rsidRPr="00845562" w:rsidR="00845562">
        <w:t xml:space="preserve"> Leader </w:t>
      </w:r>
      <w:r>
        <w:t xml:space="preserve">är en åtgärd som </w:t>
      </w:r>
      <w:r w:rsidRPr="00845562" w:rsidR="00845562">
        <w:t>bidrar till lokal utveckling</w:t>
      </w:r>
      <w:r>
        <w:t>.</w:t>
      </w:r>
      <w:r w:rsidRPr="00845562" w:rsidR="00845562">
        <w:t xml:space="preserve"> </w:t>
      </w:r>
      <w:r>
        <w:t>Det svenska genomförandet av den gemensamma jordbrukspolitiken</w:t>
      </w:r>
      <w:r w:rsidR="00845562">
        <w:t xml:space="preserve"> </w:t>
      </w:r>
      <w:r>
        <w:t>har</w:t>
      </w:r>
      <w:r w:rsidR="006C5972">
        <w:t xml:space="preserve"> </w:t>
      </w:r>
      <w:r w:rsidR="0072596E">
        <w:t xml:space="preserve">tyvärr </w:t>
      </w:r>
      <w:r>
        <w:t xml:space="preserve">haft </w:t>
      </w:r>
      <w:r w:rsidR="007E52EC">
        <w:t>problem</w:t>
      </w:r>
      <w:r>
        <w:t xml:space="preserve"> med allt för långa handläggningstider </w:t>
      </w:r>
      <w:r>
        <w:t>för</w:t>
      </w:r>
      <w:r>
        <w:t xml:space="preserve"> samtliga stöd. Att korta handläggningstiderna och </w:t>
      </w:r>
      <w:r w:rsidR="009F7924">
        <w:t xml:space="preserve">att </w:t>
      </w:r>
      <w:r>
        <w:t>genomföra faktiska förenklingar för stödmottagarna är en fråga som regeringen prioriterar högt</w:t>
      </w:r>
      <w:r w:rsidR="000A633E">
        <w:t>.</w:t>
      </w:r>
    </w:p>
    <w:p w:rsidR="00D529D4" w:rsidP="00D529D4">
      <w:pPr>
        <w:pStyle w:val="BodyText"/>
      </w:pPr>
      <w:r>
        <w:t xml:space="preserve">Regeringen har därför vidtagit en rad åtgärder i styrningen av </w:t>
      </w:r>
      <w:r w:rsidR="00D33E41">
        <w:t>Statens jordbruksverk (</w:t>
      </w:r>
      <w:r>
        <w:t>Jordbruksverket</w:t>
      </w:r>
      <w:r w:rsidR="00D33E41">
        <w:t>)</w:t>
      </w:r>
      <w:r>
        <w:t xml:space="preserve"> som syftar till att minska administrationen, korta handläggningstiderna och effektivisera myndigheten</w:t>
      </w:r>
      <w:r w:rsidR="006C5972">
        <w:t xml:space="preserve">. Genom budgetpropositionen för 2023 har Jordbruksverkets förvaltningsanslag </w:t>
      </w:r>
      <w:r w:rsidR="001B4E5B">
        <w:t xml:space="preserve">fått en permanent förstärkning </w:t>
      </w:r>
      <w:r w:rsidR="006C5972">
        <w:t>med 45 miljoner kronor årligen i syfte att skapa förutsättningar att införa den nya reformen av jordbrukspolitiken för perioden 2023–2027 samt uppbyggnad, förstärkning och administration av system för att säkerställa korrekta stödutbetalningar inom rimlig tid.</w:t>
      </w:r>
      <w:r>
        <w:t xml:space="preserve"> För den nya programperioden har även viktiga förenklingar genomförts i handläggningen av åtgärden Leader som förväntas bidra till kortad handläggningstid. </w:t>
      </w:r>
    </w:p>
    <w:p w:rsidR="00606D16" w:rsidP="000A633E">
      <w:pPr>
        <w:pStyle w:val="BodyText"/>
      </w:pPr>
    </w:p>
    <w:p w:rsidR="000A633E" w:rsidP="000A633E">
      <w:pPr>
        <w:pStyle w:val="BodyText"/>
      </w:pPr>
      <w:r>
        <w:t xml:space="preserve">Min och hela regeringens </w:t>
      </w:r>
      <w:r w:rsidR="007E52EC">
        <w:t xml:space="preserve">bedömning </w:t>
      </w:r>
      <w:r>
        <w:t xml:space="preserve">är att de förändringar som har vidtagits kommer att leda till </w:t>
      </w:r>
      <w:r w:rsidR="00C64EAA">
        <w:t>faktiska</w:t>
      </w:r>
      <w:r>
        <w:t xml:space="preserve"> förenklingar </w:t>
      </w:r>
      <w:r w:rsidR="002D07D0">
        <w:t xml:space="preserve">och kortare handläggningstider. </w:t>
      </w:r>
    </w:p>
    <w:p w:rsidR="0084556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216CEF658F0429DADF68C0DB5728442"/>
          </w:placeholder>
          <w:dataBinding w:xpath="/ns0:DocumentInfo[1]/ns0:BaseInfo[1]/ns0:HeaderDate[1]" w:storeItemID="{5CA6B092-57A1-4618-8F3E-B9A7DD6B5C1B}" w:prefixMappings="xmlns:ns0='http://lp/documentinfo/RK' "/>
          <w:date w:fullDate="2023-0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E0DA9">
            <w:t>22 februari 2023</w:t>
          </w:r>
        </w:sdtContent>
      </w:sdt>
    </w:p>
    <w:p w:rsidR="00845562" w:rsidP="004E7A8F">
      <w:pPr>
        <w:pStyle w:val="Brdtextutanavstnd"/>
      </w:pPr>
    </w:p>
    <w:p w:rsidR="00845562" w:rsidP="004E7A8F">
      <w:pPr>
        <w:pStyle w:val="Brdtextutanavstnd"/>
      </w:pPr>
    </w:p>
    <w:p w:rsidR="00845562" w:rsidP="004E7A8F">
      <w:pPr>
        <w:pStyle w:val="Brdtextutanavstnd"/>
      </w:pPr>
    </w:p>
    <w:p w:rsidR="00845562" w:rsidP="00422A41">
      <w:pPr>
        <w:pStyle w:val="BodyText"/>
      </w:pPr>
      <w:r>
        <w:t>Peter Kullgren</w:t>
      </w:r>
    </w:p>
    <w:p w:rsidR="00845562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4556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45562" w:rsidRPr="007D73AB" w:rsidP="00340DE0">
          <w:pPr>
            <w:pStyle w:val="Header"/>
          </w:pPr>
        </w:p>
      </w:tc>
      <w:tc>
        <w:tcPr>
          <w:tcW w:w="1134" w:type="dxa"/>
        </w:tcPr>
        <w:p w:rsidR="0084556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4556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45562" w:rsidRPr="00710A6C" w:rsidP="00EE3C0F">
          <w:pPr>
            <w:pStyle w:val="Header"/>
            <w:rPr>
              <w:b/>
            </w:rPr>
          </w:pPr>
        </w:p>
        <w:p w:rsidR="00845562" w:rsidP="00EE3C0F">
          <w:pPr>
            <w:pStyle w:val="Header"/>
          </w:pPr>
        </w:p>
        <w:p w:rsidR="00845562" w:rsidP="00EE3C0F">
          <w:pPr>
            <w:pStyle w:val="Header"/>
          </w:pPr>
        </w:p>
        <w:p w:rsidR="0084556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90C5FEE880441ED812C9BDCF2027210"/>
            </w:placeholder>
            <w:dataBinding w:xpath="/ns0:DocumentInfo[1]/ns0:BaseInfo[1]/ns0:Dnr[1]" w:storeItemID="{5CA6B092-57A1-4618-8F3E-B9A7DD6B5C1B}" w:prefixMappings="xmlns:ns0='http://lp/documentinfo/RK' "/>
            <w:text/>
          </w:sdtPr>
          <w:sdtContent>
            <w:p w:rsidR="00845562" w:rsidP="00EE3C0F">
              <w:pPr>
                <w:pStyle w:val="Header"/>
              </w:pPr>
              <w:r>
                <w:t>LI2023/01732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9D000D0BA94183A3BE4FACFE6149A8"/>
            </w:placeholder>
            <w:showingPlcHdr/>
            <w:dataBinding w:xpath="/ns0:DocumentInfo[1]/ns0:BaseInfo[1]/ns0:DocNumber[1]" w:storeItemID="{5CA6B092-57A1-4618-8F3E-B9A7DD6B5C1B}" w:prefixMappings="xmlns:ns0='http://lp/documentinfo/RK' "/>
            <w:text/>
          </w:sdtPr>
          <w:sdtContent>
            <w:p w:rsidR="0084556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45562" w:rsidP="00EE3C0F">
          <w:pPr>
            <w:pStyle w:val="Header"/>
          </w:pPr>
        </w:p>
      </w:tc>
      <w:tc>
        <w:tcPr>
          <w:tcW w:w="1134" w:type="dxa"/>
        </w:tcPr>
        <w:p w:rsidR="00845562" w:rsidP="0094502D">
          <w:pPr>
            <w:pStyle w:val="Header"/>
          </w:pPr>
        </w:p>
        <w:p w:rsidR="0084556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68D9BB08A514C98953CAE40DA35ADC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45562" w:rsidRPr="00845562" w:rsidP="00340DE0">
              <w:pPr>
                <w:pStyle w:val="Header"/>
                <w:rPr>
                  <w:b/>
                </w:rPr>
              </w:pPr>
              <w:r w:rsidRPr="00845562">
                <w:rPr>
                  <w:b/>
                </w:rPr>
                <w:t>Landsbygds- och infrastrukturdepartementet</w:t>
              </w:r>
            </w:p>
            <w:p w:rsidR="00845562" w:rsidRPr="00340DE0" w:rsidP="00340DE0">
              <w:pPr>
                <w:pStyle w:val="Header"/>
              </w:pPr>
              <w:r w:rsidRPr="00845562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1453966A08408E8608FB1CB2CCA15C"/>
          </w:placeholder>
          <w:dataBinding w:xpath="/ns0:DocumentInfo[1]/ns0:BaseInfo[1]/ns0:Recipient[1]" w:storeItemID="{5CA6B092-57A1-4618-8F3E-B9A7DD6B5C1B}" w:prefixMappings="xmlns:ns0='http://lp/documentinfo/RK' "/>
          <w:text w:multiLine="1"/>
        </w:sdtPr>
        <w:sdtContent>
          <w:tc>
            <w:tcPr>
              <w:tcW w:w="3170" w:type="dxa"/>
            </w:tcPr>
            <w:p w:rsidR="0084556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4556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529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90C5FEE880441ED812C9BDCF20272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8F190-1370-46B9-9DE5-400C18491CEC}"/>
      </w:docPartPr>
      <w:docPartBody>
        <w:p w:rsidR="00796395" w:rsidP="00434379">
          <w:pPr>
            <w:pStyle w:val="790C5FEE880441ED812C9BDCF20272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9D000D0BA94183A3BE4FACFE6149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73E399-5D2E-4E69-A06C-C96D019E72D6}"/>
      </w:docPartPr>
      <w:docPartBody>
        <w:p w:rsidR="00796395" w:rsidP="00434379">
          <w:pPr>
            <w:pStyle w:val="239D000D0BA94183A3BE4FACFE6149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8D9BB08A514C98953CAE40DA35AD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FBCF3-6071-45CD-B89A-1353CD1F1DFB}"/>
      </w:docPartPr>
      <w:docPartBody>
        <w:p w:rsidR="00796395" w:rsidP="00434379">
          <w:pPr>
            <w:pStyle w:val="B68D9BB08A514C98953CAE40DA35AD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1453966A08408E8608FB1CB2CCA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28922-5E60-4A49-8E9C-9624767CD10F}"/>
      </w:docPartPr>
      <w:docPartBody>
        <w:p w:rsidR="00796395" w:rsidP="00434379">
          <w:pPr>
            <w:pStyle w:val="D91453966A08408E8608FB1CB2CCA1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16CEF658F0429DADF68C0DB57284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037EC-10C0-4B29-AA92-2C55CA8E03F3}"/>
      </w:docPartPr>
      <w:docPartBody>
        <w:p w:rsidR="00796395" w:rsidP="00434379">
          <w:pPr>
            <w:pStyle w:val="5216CEF658F0429DADF68C0DB572844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4379"/>
    <w:rPr>
      <w:noProof w:val="0"/>
      <w:color w:val="808080"/>
    </w:rPr>
  </w:style>
  <w:style w:type="paragraph" w:customStyle="1" w:styleId="790C5FEE880441ED812C9BDCF2027210">
    <w:name w:val="790C5FEE880441ED812C9BDCF2027210"/>
    <w:rsid w:val="00434379"/>
  </w:style>
  <w:style w:type="paragraph" w:customStyle="1" w:styleId="D91453966A08408E8608FB1CB2CCA15C">
    <w:name w:val="D91453966A08408E8608FB1CB2CCA15C"/>
    <w:rsid w:val="00434379"/>
  </w:style>
  <w:style w:type="paragraph" w:customStyle="1" w:styleId="239D000D0BA94183A3BE4FACFE6149A81">
    <w:name w:val="239D000D0BA94183A3BE4FACFE6149A81"/>
    <w:rsid w:val="004343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8D9BB08A514C98953CAE40DA35ADC41">
    <w:name w:val="B68D9BB08A514C98953CAE40DA35ADC41"/>
    <w:rsid w:val="004343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16CEF658F0429DADF68C0DB5728442">
    <w:name w:val="5216CEF658F0429DADF68C0DB5728442"/>
    <w:rsid w:val="0043437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2023-02-22T00:00:00</HeaderDate>
    <Office/>
    <Dnr>LI2023/01732</Dnr>
    <ParagrafNr/>
    <DocumentTitle/>
    <VisitingAddress/>
    <Extra1/>
    <Extra2/>
    <Extra3>Malin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5dcc6ea7-38a2-4d8c-9984-73da972cf0d0</RD_Svarsid>
  </documentManagement>
</p:properties>
</file>

<file path=customXml/itemProps1.xml><?xml version="1.0" encoding="utf-8"?>
<ds:datastoreItem xmlns:ds="http://schemas.openxmlformats.org/officeDocument/2006/customXml" ds:itemID="{CB8A3135-C787-46FF-9D9F-8447F5D44D57}"/>
</file>

<file path=customXml/itemProps2.xml><?xml version="1.0" encoding="utf-8"?>
<ds:datastoreItem xmlns:ds="http://schemas.openxmlformats.org/officeDocument/2006/customXml" ds:itemID="{5CA6B092-57A1-4618-8F3E-B9A7DD6B5C1B}"/>
</file>

<file path=customXml/itemProps3.xml><?xml version="1.0" encoding="utf-8"?>
<ds:datastoreItem xmlns:ds="http://schemas.openxmlformats.org/officeDocument/2006/customXml" ds:itemID="{914522F2-AB31-4070-AA42-F7CB9C36688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71DEFAE-6928-4FC6-AFB8-FE09163F2AC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2022_23_324_delning.docx</dc:title>
  <cp:revision>3</cp:revision>
  <dcterms:created xsi:type="dcterms:W3CDTF">2023-02-17T06:18:00Z</dcterms:created>
  <dcterms:modified xsi:type="dcterms:W3CDTF">2023-02-22T07:48:00Z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