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01A3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149D6">
              <w:rPr>
                <w:sz w:val="20"/>
              </w:rPr>
              <w:t>S</w:t>
            </w:r>
            <w:r w:rsidR="00117AFA">
              <w:rPr>
                <w:sz w:val="20"/>
              </w:rPr>
              <w:t>2015/08011/JÄM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5"/>
      </w:tblGrid>
      <w:tr w:rsidR="006E4E11" w:rsidTr="00423D1C">
        <w:trPr>
          <w:trHeight w:val="202"/>
        </w:trPr>
        <w:tc>
          <w:tcPr>
            <w:tcW w:w="4635" w:type="dxa"/>
          </w:tcPr>
          <w:p w:rsidR="00423D1C" w:rsidRDefault="00423D1C" w:rsidP="00423D1C">
            <w:pPr>
              <w:pStyle w:val="Avsndare"/>
              <w:framePr w:h="2483" w:wrap="notBeside" w:x="902" w:y="1966"/>
              <w:rPr>
                <w:b/>
                <w:i w:val="0"/>
                <w:sz w:val="22"/>
              </w:rPr>
            </w:pPr>
          </w:p>
          <w:p w:rsidR="006E4E11" w:rsidRDefault="00501A30" w:rsidP="00423D1C">
            <w:pPr>
              <w:pStyle w:val="Avsndare"/>
              <w:framePr w:h="2483" w:wrap="notBeside" w:x="902" w:y="196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423D1C">
        <w:trPr>
          <w:trHeight w:val="202"/>
        </w:trPr>
        <w:tc>
          <w:tcPr>
            <w:tcW w:w="4635" w:type="dxa"/>
          </w:tcPr>
          <w:p w:rsidR="006E4E11" w:rsidRDefault="00501A30" w:rsidP="00423D1C">
            <w:pPr>
              <w:pStyle w:val="Avsndare"/>
              <w:framePr w:h="2483" w:wrap="notBeside" w:x="902" w:y="1966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:rsidTr="00423D1C">
        <w:trPr>
          <w:trHeight w:val="202"/>
        </w:trPr>
        <w:tc>
          <w:tcPr>
            <w:tcW w:w="4635" w:type="dxa"/>
          </w:tcPr>
          <w:p w:rsidR="005219A9" w:rsidRDefault="005219A9" w:rsidP="00423D1C">
            <w:pPr>
              <w:pStyle w:val="Avsndare"/>
              <w:framePr w:h="2483" w:wrap="notBeside" w:x="902" w:y="1966"/>
              <w:rPr>
                <w:bCs/>
                <w:i w:val="0"/>
                <w:iCs/>
              </w:rPr>
            </w:pPr>
          </w:p>
          <w:p w:rsidR="005219A9" w:rsidRPr="005219A9" w:rsidRDefault="005219A9" w:rsidP="009D248B">
            <w:pPr>
              <w:pStyle w:val="Avsndare"/>
              <w:framePr w:h="2483" w:wrap="notBeside" w:x="902" w:y="1966"/>
              <w:rPr>
                <w:bCs/>
                <w:i w:val="0"/>
                <w:iCs/>
              </w:rPr>
            </w:pPr>
          </w:p>
        </w:tc>
      </w:tr>
      <w:tr w:rsidR="006E4E11" w:rsidTr="00423D1C">
        <w:trPr>
          <w:trHeight w:val="202"/>
        </w:trPr>
        <w:tc>
          <w:tcPr>
            <w:tcW w:w="4635" w:type="dxa"/>
          </w:tcPr>
          <w:p w:rsidR="006E4E11" w:rsidRDefault="006E4E11" w:rsidP="00423D1C">
            <w:pPr>
              <w:pStyle w:val="Avsndare"/>
              <w:framePr w:h="2483" w:wrap="notBeside" w:x="902" w:y="1966"/>
              <w:rPr>
                <w:bCs/>
                <w:iCs/>
              </w:rPr>
            </w:pPr>
          </w:p>
        </w:tc>
      </w:tr>
      <w:tr w:rsidR="006E4E11" w:rsidTr="00423D1C">
        <w:trPr>
          <w:trHeight w:val="202"/>
        </w:trPr>
        <w:tc>
          <w:tcPr>
            <w:tcW w:w="4635" w:type="dxa"/>
          </w:tcPr>
          <w:p w:rsidR="006E4E11" w:rsidRDefault="006E4E11" w:rsidP="00423D1C">
            <w:pPr>
              <w:pStyle w:val="Avsndare"/>
              <w:framePr w:h="2483" w:wrap="notBeside" w:x="902" w:y="1966"/>
              <w:rPr>
                <w:bCs/>
                <w:iCs/>
              </w:rPr>
            </w:pPr>
          </w:p>
        </w:tc>
      </w:tr>
      <w:tr w:rsidR="006E4E11" w:rsidTr="00423D1C">
        <w:trPr>
          <w:trHeight w:val="202"/>
        </w:trPr>
        <w:tc>
          <w:tcPr>
            <w:tcW w:w="4635" w:type="dxa"/>
          </w:tcPr>
          <w:p w:rsidR="006E4E11" w:rsidRDefault="006E4E11" w:rsidP="00423D1C">
            <w:pPr>
              <w:pStyle w:val="Avsndare"/>
              <w:framePr w:h="2483" w:wrap="notBeside" w:x="902" w:y="1966"/>
              <w:rPr>
                <w:bCs/>
                <w:iCs/>
              </w:rPr>
            </w:pPr>
          </w:p>
        </w:tc>
      </w:tr>
      <w:tr w:rsidR="006E4E11" w:rsidTr="00423D1C">
        <w:trPr>
          <w:trHeight w:val="202"/>
        </w:trPr>
        <w:tc>
          <w:tcPr>
            <w:tcW w:w="4635" w:type="dxa"/>
          </w:tcPr>
          <w:p w:rsidR="006E4E11" w:rsidRDefault="006E4E11" w:rsidP="00423D1C">
            <w:pPr>
              <w:pStyle w:val="Avsndare"/>
              <w:framePr w:h="2483" w:wrap="notBeside" w:x="902" w:y="1966"/>
              <w:rPr>
                <w:bCs/>
                <w:iCs/>
              </w:rPr>
            </w:pPr>
          </w:p>
        </w:tc>
      </w:tr>
      <w:tr w:rsidR="006E4E11" w:rsidTr="00423D1C">
        <w:trPr>
          <w:trHeight w:val="202"/>
        </w:trPr>
        <w:tc>
          <w:tcPr>
            <w:tcW w:w="4635" w:type="dxa"/>
          </w:tcPr>
          <w:p w:rsidR="006E4E11" w:rsidRDefault="006E4E11" w:rsidP="00423D1C">
            <w:pPr>
              <w:pStyle w:val="Avsndare"/>
              <w:framePr w:h="2483" w:wrap="notBeside" w:x="902" w:y="1966"/>
              <w:rPr>
                <w:bCs/>
                <w:iCs/>
              </w:rPr>
            </w:pPr>
          </w:p>
        </w:tc>
      </w:tr>
      <w:tr w:rsidR="006E4E11" w:rsidTr="00423D1C">
        <w:trPr>
          <w:trHeight w:val="50"/>
        </w:trPr>
        <w:tc>
          <w:tcPr>
            <w:tcW w:w="4635" w:type="dxa"/>
          </w:tcPr>
          <w:p w:rsidR="006E4E11" w:rsidRDefault="006E4E11" w:rsidP="00423D1C">
            <w:pPr>
              <w:pStyle w:val="Avsndare"/>
              <w:framePr w:h="2483" w:wrap="notBeside" w:x="902" w:y="1966"/>
              <w:rPr>
                <w:bCs/>
                <w:iCs/>
              </w:rPr>
            </w:pPr>
          </w:p>
        </w:tc>
      </w:tr>
    </w:tbl>
    <w:p w:rsidR="006E4E11" w:rsidRDefault="00501A3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01A30" w:rsidP="00501A3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 </w:t>
      </w:r>
      <w:r w:rsidR="00117AFA">
        <w:t xml:space="preserve">477 </w:t>
      </w:r>
      <w:r>
        <w:t>av Anna Vikström (S) Humanitärt stöd för kvinnor som flytt till Sverige</w:t>
      </w:r>
    </w:p>
    <w:p w:rsidR="008B4772" w:rsidRDefault="008B4772">
      <w:pPr>
        <w:pStyle w:val="RKnormal"/>
      </w:pPr>
    </w:p>
    <w:p w:rsidR="006E4E11" w:rsidRPr="00BD0CA1" w:rsidRDefault="00501A30">
      <w:pPr>
        <w:pStyle w:val="RKnormal"/>
        <w:rPr>
          <w:szCs w:val="24"/>
        </w:rPr>
      </w:pPr>
      <w:r w:rsidRPr="00BD0CA1">
        <w:rPr>
          <w:szCs w:val="24"/>
        </w:rPr>
        <w:t xml:space="preserve">Anna Vikström har frågat mig </w:t>
      </w:r>
      <w:r w:rsidR="00BD0CA1" w:rsidRPr="00BD0CA1">
        <w:rPr>
          <w:szCs w:val="24"/>
        </w:rPr>
        <w:t xml:space="preserve">om </w:t>
      </w:r>
      <w:r w:rsidR="00FE2DC1">
        <w:rPr>
          <w:szCs w:val="24"/>
        </w:rPr>
        <w:t xml:space="preserve">- </w:t>
      </w:r>
      <w:r w:rsidR="00BD0CA1" w:rsidRPr="00BD0CA1">
        <w:rPr>
          <w:szCs w:val="24"/>
        </w:rPr>
        <w:t xml:space="preserve">och </w:t>
      </w:r>
      <w:r w:rsidR="00442F07" w:rsidRPr="00BD0CA1">
        <w:rPr>
          <w:szCs w:val="24"/>
        </w:rPr>
        <w:t xml:space="preserve">hur </w:t>
      </w:r>
      <w:r w:rsidR="00FE2DC1">
        <w:rPr>
          <w:szCs w:val="24"/>
        </w:rPr>
        <w:t>-</w:t>
      </w:r>
      <w:r w:rsidR="0039316F">
        <w:rPr>
          <w:szCs w:val="24"/>
        </w:rPr>
        <w:t xml:space="preserve"> </w:t>
      </w:r>
      <w:r w:rsidR="00442F07" w:rsidRPr="00BD0CA1">
        <w:rPr>
          <w:szCs w:val="24"/>
        </w:rPr>
        <w:t xml:space="preserve">Sverige kan agera för att kvinnor som flytt till Sverige </w:t>
      </w:r>
      <w:r w:rsidR="0078203D" w:rsidRPr="00BD0CA1">
        <w:rPr>
          <w:szCs w:val="24"/>
        </w:rPr>
        <w:t xml:space="preserve">ska </w:t>
      </w:r>
      <w:r w:rsidR="00BD0CA1" w:rsidRPr="00BD0CA1">
        <w:rPr>
          <w:szCs w:val="24"/>
        </w:rPr>
        <w:t xml:space="preserve">hanteras på ett humanitärt sätt, mot bakgrund av de ökade risker för övergrepp och våld som kvinnor på flykt är utsatta för. </w:t>
      </w:r>
      <w:r w:rsidR="00442F07" w:rsidRPr="00BD0CA1">
        <w:rPr>
          <w:szCs w:val="24"/>
        </w:rPr>
        <w:t xml:space="preserve"> </w:t>
      </w:r>
    </w:p>
    <w:p w:rsidR="00442F07" w:rsidRPr="00BD0CA1" w:rsidRDefault="00442F07">
      <w:pPr>
        <w:pStyle w:val="RKnormal"/>
        <w:rPr>
          <w:szCs w:val="24"/>
        </w:rPr>
      </w:pPr>
    </w:p>
    <w:p w:rsidR="0039316F" w:rsidRDefault="002F045F" w:rsidP="0039316F">
      <w:pPr>
        <w:overflowPunct/>
        <w:spacing w:line="240" w:lineRule="auto"/>
        <w:textAlignment w:val="auto"/>
        <w:rPr>
          <w:szCs w:val="24"/>
          <w:lang w:eastAsia="sv-SE"/>
        </w:rPr>
      </w:pPr>
      <w:r>
        <w:rPr>
          <w:szCs w:val="24"/>
        </w:rPr>
        <w:t xml:space="preserve">Att våld </w:t>
      </w:r>
      <w:r w:rsidR="00C52E7C">
        <w:rPr>
          <w:szCs w:val="24"/>
        </w:rPr>
        <w:t xml:space="preserve">och övergrepp </w:t>
      </w:r>
      <w:r>
        <w:rPr>
          <w:szCs w:val="24"/>
        </w:rPr>
        <w:t>mot kvinnor ska upphöra är en högt prioriterad fråga i regeringen</w:t>
      </w:r>
      <w:r w:rsidR="006A7FAF">
        <w:rPr>
          <w:szCs w:val="24"/>
        </w:rPr>
        <w:t>s</w:t>
      </w:r>
      <w:r>
        <w:rPr>
          <w:szCs w:val="24"/>
        </w:rPr>
        <w:t xml:space="preserve"> feministisk</w:t>
      </w:r>
      <w:r w:rsidR="006A7FAF">
        <w:rPr>
          <w:szCs w:val="24"/>
        </w:rPr>
        <w:t>a</w:t>
      </w:r>
      <w:r>
        <w:rPr>
          <w:szCs w:val="24"/>
        </w:rPr>
        <w:t xml:space="preserve"> politik, och därmed för mig som jämställdhetsminister. Det finns mycket vi kan göra i Sverige för att kvinnor på flykt utsatta för våld och övergrepp ska få ett humanitärt bemötande. </w:t>
      </w:r>
      <w:r w:rsidR="0007187E">
        <w:rPr>
          <w:szCs w:val="24"/>
        </w:rPr>
        <w:t xml:space="preserve">Jag har bl.a. tagit upp den frågan med EU-kommissionär </w:t>
      </w:r>
      <w:proofErr w:type="spellStart"/>
      <w:r w:rsidR="0007187E">
        <w:rPr>
          <w:szCs w:val="24"/>
        </w:rPr>
        <w:t>Jurovà</w:t>
      </w:r>
      <w:proofErr w:type="spellEnd"/>
      <w:r w:rsidR="0007187E">
        <w:rPr>
          <w:szCs w:val="24"/>
        </w:rPr>
        <w:t xml:space="preserve"> vid hennes besök i Stockholm i höstas. Vid det mötet deltog också ett antal organisationer. En viktig fråga i sammanhanget är att </w:t>
      </w:r>
      <w:r>
        <w:rPr>
          <w:szCs w:val="24"/>
        </w:rPr>
        <w:t xml:space="preserve">tidigt upptäcka om en </w:t>
      </w:r>
      <w:r w:rsidR="00EF4FDA">
        <w:rPr>
          <w:szCs w:val="24"/>
        </w:rPr>
        <w:t>kvinn</w:t>
      </w:r>
      <w:r>
        <w:rPr>
          <w:szCs w:val="24"/>
        </w:rPr>
        <w:t>a</w:t>
      </w:r>
      <w:r w:rsidR="00EF4FDA">
        <w:rPr>
          <w:szCs w:val="24"/>
        </w:rPr>
        <w:t xml:space="preserve"> </w:t>
      </w:r>
      <w:r>
        <w:rPr>
          <w:szCs w:val="24"/>
        </w:rPr>
        <w:t xml:space="preserve">utsatts för våld och övergrepp och att </w:t>
      </w:r>
      <w:r w:rsidR="006A7FAF">
        <w:rPr>
          <w:szCs w:val="24"/>
        </w:rPr>
        <w:t xml:space="preserve">vid behov </w:t>
      </w:r>
      <w:r>
        <w:rPr>
          <w:szCs w:val="24"/>
        </w:rPr>
        <w:t>erbjud</w:t>
      </w:r>
      <w:r w:rsidR="006A7FAF">
        <w:rPr>
          <w:szCs w:val="24"/>
        </w:rPr>
        <w:t>a</w:t>
      </w:r>
      <w:r>
        <w:rPr>
          <w:szCs w:val="24"/>
        </w:rPr>
        <w:t xml:space="preserve"> </w:t>
      </w:r>
      <w:r w:rsidR="006A7FAF">
        <w:rPr>
          <w:szCs w:val="24"/>
        </w:rPr>
        <w:t xml:space="preserve">de insatser hon behöver. </w:t>
      </w:r>
      <w:r w:rsidR="000D794F" w:rsidRPr="00BD0CA1">
        <w:rPr>
          <w:szCs w:val="24"/>
        </w:rPr>
        <w:t>M</w:t>
      </w:r>
      <w:r w:rsidR="00E62074" w:rsidRPr="00BD0CA1">
        <w:rPr>
          <w:szCs w:val="24"/>
        </w:rPr>
        <w:t>igrationsverket</w:t>
      </w:r>
      <w:r w:rsidR="00BC3F20" w:rsidRPr="00BD0CA1">
        <w:rPr>
          <w:szCs w:val="24"/>
        </w:rPr>
        <w:t>, h</w:t>
      </w:r>
      <w:r w:rsidR="00E62074" w:rsidRPr="00BD0CA1">
        <w:rPr>
          <w:szCs w:val="24"/>
        </w:rPr>
        <w:t>älso</w:t>
      </w:r>
      <w:bookmarkStart w:id="0" w:name="_GoBack"/>
      <w:bookmarkEnd w:id="0"/>
      <w:r w:rsidR="00E62074" w:rsidRPr="00BD0CA1">
        <w:rPr>
          <w:szCs w:val="24"/>
        </w:rPr>
        <w:t xml:space="preserve">- och sjukvården och socialtjänsten </w:t>
      </w:r>
      <w:r w:rsidR="00EF72E3" w:rsidRPr="00BD0CA1">
        <w:rPr>
          <w:szCs w:val="24"/>
        </w:rPr>
        <w:t xml:space="preserve">har </w:t>
      </w:r>
      <w:r w:rsidR="00E62074" w:rsidRPr="00BD0CA1">
        <w:rPr>
          <w:szCs w:val="24"/>
        </w:rPr>
        <w:t>ett ansvar</w:t>
      </w:r>
      <w:r w:rsidR="00EF72E3" w:rsidRPr="00BD0CA1">
        <w:rPr>
          <w:szCs w:val="24"/>
        </w:rPr>
        <w:t xml:space="preserve"> i detta arbete</w:t>
      </w:r>
      <w:r w:rsidR="002F6E9E" w:rsidRPr="00BD0CA1">
        <w:rPr>
          <w:szCs w:val="24"/>
        </w:rPr>
        <w:t xml:space="preserve">. </w:t>
      </w:r>
      <w:r w:rsidR="00CC5840">
        <w:rPr>
          <w:szCs w:val="24"/>
        </w:rPr>
        <w:t>För att säkra arbetet finns h</w:t>
      </w:r>
      <w:r w:rsidR="002F6E9E" w:rsidRPr="00BD0CA1">
        <w:rPr>
          <w:szCs w:val="24"/>
        </w:rPr>
        <w:t>andböcker som stöd för personalen</w:t>
      </w:r>
      <w:r w:rsidR="0039316F">
        <w:rPr>
          <w:szCs w:val="24"/>
        </w:rPr>
        <w:t xml:space="preserve">. </w:t>
      </w:r>
      <w:r w:rsidR="00EF4FDA">
        <w:rPr>
          <w:szCs w:val="24"/>
        </w:rPr>
        <w:t xml:space="preserve">I </w:t>
      </w:r>
      <w:r w:rsidR="0039316F">
        <w:rPr>
          <w:szCs w:val="24"/>
        </w:rPr>
        <w:t xml:space="preserve">t.ex. </w:t>
      </w:r>
      <w:r w:rsidR="00AD3D2C" w:rsidRPr="00BD0CA1">
        <w:rPr>
          <w:szCs w:val="24"/>
        </w:rPr>
        <w:t xml:space="preserve">Migrationsverkets handbok för handläggning av utlänningsärenden </w:t>
      </w:r>
      <w:r w:rsidR="00EF4FDA">
        <w:rPr>
          <w:szCs w:val="24"/>
        </w:rPr>
        <w:t xml:space="preserve">framgår </w:t>
      </w:r>
      <w:r w:rsidR="00583064" w:rsidRPr="00BD0CA1">
        <w:rPr>
          <w:szCs w:val="24"/>
        </w:rPr>
        <w:t xml:space="preserve">bl.a. vikten av </w:t>
      </w:r>
      <w:r w:rsidR="00FE2DC1">
        <w:rPr>
          <w:szCs w:val="24"/>
        </w:rPr>
        <w:t xml:space="preserve">en god </w:t>
      </w:r>
      <w:r w:rsidR="00583064" w:rsidRPr="00BD0CA1">
        <w:rPr>
          <w:szCs w:val="24"/>
        </w:rPr>
        <w:t xml:space="preserve">fysisk intervjumiljö, enskilda samtal </w:t>
      </w:r>
      <w:r w:rsidR="00FE2DC1">
        <w:rPr>
          <w:szCs w:val="24"/>
        </w:rPr>
        <w:t xml:space="preserve">med den asylsökande </w:t>
      </w:r>
      <w:r w:rsidR="00583064" w:rsidRPr="00BD0CA1">
        <w:rPr>
          <w:szCs w:val="24"/>
        </w:rPr>
        <w:t xml:space="preserve">och </w:t>
      </w:r>
      <w:r w:rsidR="00FE2DC1">
        <w:rPr>
          <w:szCs w:val="24"/>
        </w:rPr>
        <w:t xml:space="preserve">att den enskilde får möjlighet att </w:t>
      </w:r>
      <w:r w:rsidR="00583064" w:rsidRPr="00BD0CA1">
        <w:rPr>
          <w:szCs w:val="24"/>
        </w:rPr>
        <w:t xml:space="preserve">välja kön på </w:t>
      </w:r>
      <w:r w:rsidR="00EF72E3" w:rsidRPr="00BD0CA1">
        <w:rPr>
          <w:szCs w:val="24"/>
          <w:lang w:eastAsia="sv-SE"/>
        </w:rPr>
        <w:t xml:space="preserve">utredare, tolk </w:t>
      </w:r>
      <w:r w:rsidR="007C17BF" w:rsidRPr="00BD0CA1">
        <w:rPr>
          <w:szCs w:val="24"/>
          <w:lang w:eastAsia="sv-SE"/>
        </w:rPr>
        <w:t xml:space="preserve">och offentligt biträde. </w:t>
      </w:r>
      <w:r w:rsidR="00CC5840">
        <w:rPr>
          <w:szCs w:val="24"/>
          <w:lang w:eastAsia="sv-SE"/>
        </w:rPr>
        <w:t>Inom Migrationsverket pågår även ett utvecklingsarbete med fortbildning och metodutveckling för att stärka jämställdhet och likabehandling inom myndigheten.</w:t>
      </w:r>
    </w:p>
    <w:p w:rsidR="0039316F" w:rsidRDefault="0039316F" w:rsidP="0039316F">
      <w:pPr>
        <w:overflowPunct/>
        <w:spacing w:line="240" w:lineRule="auto"/>
        <w:textAlignment w:val="auto"/>
        <w:rPr>
          <w:szCs w:val="24"/>
          <w:lang w:eastAsia="sv-SE"/>
        </w:rPr>
      </w:pPr>
    </w:p>
    <w:p w:rsidR="00BD0CA1" w:rsidRDefault="00376711" w:rsidP="0039316F">
      <w:pPr>
        <w:overflowPunct/>
        <w:spacing w:line="240" w:lineRule="auto"/>
        <w:textAlignment w:val="auto"/>
        <w:rPr>
          <w:szCs w:val="24"/>
        </w:rPr>
      </w:pPr>
      <w:r w:rsidRPr="00BD0CA1">
        <w:rPr>
          <w:szCs w:val="24"/>
        </w:rPr>
        <w:t>För att s</w:t>
      </w:r>
      <w:r w:rsidR="00BF51D0" w:rsidRPr="00BD0CA1">
        <w:rPr>
          <w:szCs w:val="24"/>
        </w:rPr>
        <w:t xml:space="preserve">tärka kommunernas och </w:t>
      </w:r>
      <w:r w:rsidRPr="00BD0CA1">
        <w:rPr>
          <w:szCs w:val="24"/>
        </w:rPr>
        <w:t xml:space="preserve">hälso- och sjukvårdens </w:t>
      </w:r>
      <w:r w:rsidR="00561E44" w:rsidRPr="00BD0CA1">
        <w:rPr>
          <w:szCs w:val="24"/>
        </w:rPr>
        <w:t>förmåga att hantera de ökade behoven med anledning av flyktin</w:t>
      </w:r>
      <w:r w:rsidR="006A7FAF">
        <w:rPr>
          <w:szCs w:val="24"/>
        </w:rPr>
        <w:t>g</w:t>
      </w:r>
      <w:r w:rsidR="00561E44" w:rsidRPr="00BD0CA1">
        <w:rPr>
          <w:szCs w:val="24"/>
        </w:rPr>
        <w:t>situationen</w:t>
      </w:r>
      <w:r w:rsidR="00561E44" w:rsidRPr="00BD0CA1">
        <w:rPr>
          <w:szCs w:val="24"/>
          <w:lang w:eastAsia="sv-SE"/>
        </w:rPr>
        <w:t xml:space="preserve"> har </w:t>
      </w:r>
      <w:r w:rsidRPr="00BD0CA1">
        <w:rPr>
          <w:szCs w:val="24"/>
          <w:lang w:eastAsia="sv-SE"/>
        </w:rPr>
        <w:t>k</w:t>
      </w:r>
      <w:r w:rsidRPr="00BD0CA1">
        <w:rPr>
          <w:szCs w:val="24"/>
        </w:rPr>
        <w:t>ommuner och landsting tillförts 9, 8 milj</w:t>
      </w:r>
      <w:r w:rsidR="005219A9" w:rsidRPr="00BD0CA1">
        <w:rPr>
          <w:szCs w:val="24"/>
        </w:rPr>
        <w:t>arder</w:t>
      </w:r>
      <w:r w:rsidRPr="00BD0CA1">
        <w:rPr>
          <w:szCs w:val="24"/>
        </w:rPr>
        <w:t xml:space="preserve"> kronor i </w:t>
      </w:r>
      <w:r w:rsidR="009D248B">
        <w:rPr>
          <w:szCs w:val="24"/>
        </w:rPr>
        <w:t>d</w:t>
      </w:r>
      <w:r w:rsidR="006A7FAF">
        <w:rPr>
          <w:szCs w:val="24"/>
        </w:rPr>
        <w:t xml:space="preserve">en extra </w:t>
      </w:r>
      <w:r w:rsidRPr="00BD0CA1">
        <w:rPr>
          <w:szCs w:val="24"/>
        </w:rPr>
        <w:t>ändrings</w:t>
      </w:r>
      <w:r w:rsidR="006A7FAF">
        <w:rPr>
          <w:szCs w:val="24"/>
        </w:rPr>
        <w:t>budget</w:t>
      </w:r>
      <w:r w:rsidR="009D248B">
        <w:rPr>
          <w:szCs w:val="24"/>
        </w:rPr>
        <w:t>en</w:t>
      </w:r>
      <w:r w:rsidRPr="00BD0CA1">
        <w:rPr>
          <w:szCs w:val="24"/>
        </w:rPr>
        <w:t xml:space="preserve"> 2015. </w:t>
      </w:r>
      <w:r w:rsidR="0039316F">
        <w:rPr>
          <w:szCs w:val="24"/>
        </w:rPr>
        <w:t>Även o</w:t>
      </w:r>
      <w:r w:rsidRPr="00BD0CA1">
        <w:rPr>
          <w:szCs w:val="24"/>
        </w:rPr>
        <w:t xml:space="preserve">rganisationer i det civila samhället och trossamfund </w:t>
      </w:r>
      <w:r w:rsidR="007626DE" w:rsidRPr="00BD0CA1">
        <w:rPr>
          <w:szCs w:val="24"/>
        </w:rPr>
        <w:t xml:space="preserve">har </w:t>
      </w:r>
      <w:r w:rsidR="0039316F">
        <w:rPr>
          <w:szCs w:val="24"/>
        </w:rPr>
        <w:t xml:space="preserve">en viktig roll vid mottagande och </w:t>
      </w:r>
      <w:r w:rsidR="00293097">
        <w:rPr>
          <w:szCs w:val="24"/>
        </w:rPr>
        <w:t xml:space="preserve">nyanländas </w:t>
      </w:r>
      <w:r w:rsidR="0039316F">
        <w:rPr>
          <w:szCs w:val="24"/>
        </w:rPr>
        <w:t xml:space="preserve">etablering. För att stärka deras arbete har de tilldelats </w:t>
      </w:r>
      <w:r w:rsidRPr="00BD0CA1">
        <w:rPr>
          <w:szCs w:val="24"/>
        </w:rPr>
        <w:t xml:space="preserve">drygt 200 miljoner kronor </w:t>
      </w:r>
      <w:r w:rsidR="0039316F">
        <w:rPr>
          <w:szCs w:val="24"/>
        </w:rPr>
        <w:t xml:space="preserve">i </w:t>
      </w:r>
      <w:r w:rsidR="006A7FAF">
        <w:rPr>
          <w:szCs w:val="24"/>
        </w:rPr>
        <w:t xml:space="preserve">den extra </w:t>
      </w:r>
      <w:r w:rsidR="0039316F">
        <w:rPr>
          <w:szCs w:val="24"/>
        </w:rPr>
        <w:t xml:space="preserve">ändringsbudgeten 2015. </w:t>
      </w:r>
    </w:p>
    <w:p w:rsidR="00BD0CA1" w:rsidRDefault="00BD0CA1" w:rsidP="00E174B2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:rsidR="006948DA" w:rsidRPr="00BD0CA1" w:rsidRDefault="0039316F" w:rsidP="00E174B2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>
        <w:rPr>
          <w:szCs w:val="24"/>
        </w:rPr>
        <w:t>Regeringen har d</w:t>
      </w:r>
      <w:r w:rsidR="007626DE" w:rsidRPr="00BD0CA1">
        <w:rPr>
          <w:szCs w:val="24"/>
        </w:rPr>
        <w:t xml:space="preserve">ärutöver </w:t>
      </w:r>
      <w:r w:rsidR="00BF51D0" w:rsidRPr="00BD0CA1">
        <w:rPr>
          <w:szCs w:val="24"/>
        </w:rPr>
        <w:t xml:space="preserve">gett </w:t>
      </w:r>
      <w:r w:rsidR="00F46DDE" w:rsidRPr="00BD0CA1">
        <w:rPr>
          <w:szCs w:val="24"/>
        </w:rPr>
        <w:t xml:space="preserve">Socialstyrelsen </w:t>
      </w:r>
      <w:r w:rsidR="00CE248C" w:rsidRPr="00BD0CA1">
        <w:rPr>
          <w:szCs w:val="24"/>
        </w:rPr>
        <w:t>och Folkhälso</w:t>
      </w:r>
      <w:r w:rsidR="00B24594" w:rsidRPr="00BD0CA1">
        <w:rPr>
          <w:szCs w:val="24"/>
        </w:rPr>
        <w:t>-</w:t>
      </w:r>
      <w:r w:rsidR="00CE248C" w:rsidRPr="00BD0CA1">
        <w:rPr>
          <w:szCs w:val="24"/>
        </w:rPr>
        <w:t xml:space="preserve">myndigheten fyra uppdrag </w:t>
      </w:r>
      <w:r w:rsidR="007C4D58">
        <w:rPr>
          <w:szCs w:val="24"/>
        </w:rPr>
        <w:t xml:space="preserve">att </w:t>
      </w:r>
      <w:r w:rsidR="00CE248C" w:rsidRPr="00BD0CA1">
        <w:rPr>
          <w:szCs w:val="24"/>
        </w:rPr>
        <w:t xml:space="preserve">stödja och underlätta hälso- och </w:t>
      </w:r>
      <w:r w:rsidR="00CE248C" w:rsidRPr="00BD0CA1">
        <w:rPr>
          <w:szCs w:val="24"/>
        </w:rPr>
        <w:lastRenderedPageBreak/>
        <w:t>sjukvårdens utmaningar att kunna ge vård till alla fly</w:t>
      </w:r>
      <w:r w:rsidR="007C4D58">
        <w:rPr>
          <w:szCs w:val="24"/>
        </w:rPr>
        <w:t xml:space="preserve">ktingar som kommer till Sverige, bl. a att </w:t>
      </w:r>
      <w:r w:rsidR="00BF51D0" w:rsidRPr="00BD0CA1">
        <w:rPr>
          <w:szCs w:val="24"/>
        </w:rPr>
        <w:t>säkerställa landstingens förmåga att erbjuda hälsounder</w:t>
      </w:r>
      <w:r w:rsidR="006A7FAF">
        <w:rPr>
          <w:szCs w:val="24"/>
        </w:rPr>
        <w:t>s</w:t>
      </w:r>
      <w:r w:rsidR="00BF51D0" w:rsidRPr="00BD0CA1">
        <w:rPr>
          <w:szCs w:val="24"/>
        </w:rPr>
        <w:t>ökningar</w:t>
      </w:r>
      <w:r w:rsidR="007C4D58">
        <w:rPr>
          <w:szCs w:val="24"/>
        </w:rPr>
        <w:t xml:space="preserve"> till alla asylsökande</w:t>
      </w:r>
      <w:r w:rsidR="00BF51D0" w:rsidRPr="00BD0CA1">
        <w:rPr>
          <w:szCs w:val="24"/>
        </w:rPr>
        <w:t>.</w:t>
      </w:r>
      <w:r w:rsidR="007626DE" w:rsidRPr="00BD0CA1">
        <w:rPr>
          <w:szCs w:val="24"/>
        </w:rPr>
        <w:t xml:space="preserve"> </w:t>
      </w:r>
    </w:p>
    <w:p w:rsidR="00E174B2" w:rsidRPr="00BD0CA1" w:rsidRDefault="00E174B2" w:rsidP="00E174B2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:rsidR="00117AFA" w:rsidRPr="00BD0CA1" w:rsidRDefault="00117AFA" w:rsidP="00744C09">
      <w:pPr>
        <w:pStyle w:val="Default"/>
        <w:rPr>
          <w:rFonts w:ascii="OrigGarmnd BT" w:hAnsi="OrigGarmnd BT" w:cs="Times New Roman"/>
        </w:rPr>
      </w:pPr>
      <w:r w:rsidRPr="00BD0CA1">
        <w:rPr>
          <w:rFonts w:ascii="OrigGarmnd BT" w:hAnsi="OrigGarmnd BT" w:cs="Times New Roman"/>
        </w:rPr>
        <w:t xml:space="preserve">Stockholm den </w:t>
      </w:r>
      <w:r w:rsidR="00DE566E" w:rsidRPr="00BD0CA1">
        <w:rPr>
          <w:rFonts w:ascii="OrigGarmnd BT" w:hAnsi="OrigGarmnd BT" w:cs="Times New Roman"/>
        </w:rPr>
        <w:t>13 januari</w:t>
      </w:r>
      <w:r w:rsidRPr="00BD0CA1">
        <w:rPr>
          <w:rFonts w:ascii="OrigGarmnd BT" w:hAnsi="OrigGarmnd BT" w:cs="Times New Roman"/>
        </w:rPr>
        <w:t xml:space="preserve"> 201</w:t>
      </w:r>
      <w:r w:rsidR="00DE566E" w:rsidRPr="00BD0CA1">
        <w:rPr>
          <w:rFonts w:ascii="OrigGarmnd BT" w:hAnsi="OrigGarmnd BT" w:cs="Times New Roman"/>
        </w:rPr>
        <w:t>6</w:t>
      </w:r>
    </w:p>
    <w:p w:rsidR="00117AFA" w:rsidRPr="00BD0CA1" w:rsidRDefault="00117AFA" w:rsidP="00744C09">
      <w:pPr>
        <w:pStyle w:val="Default"/>
        <w:rPr>
          <w:rFonts w:ascii="OrigGarmnd BT" w:hAnsi="OrigGarmnd BT" w:cs="Times New Roman"/>
        </w:rPr>
      </w:pPr>
    </w:p>
    <w:p w:rsidR="008B4772" w:rsidRPr="00BD0CA1" w:rsidRDefault="008B4772" w:rsidP="00744C09">
      <w:pPr>
        <w:pStyle w:val="Default"/>
        <w:rPr>
          <w:rFonts w:ascii="OrigGarmnd BT" w:hAnsi="OrigGarmnd BT" w:cs="Times New Roman"/>
        </w:rPr>
      </w:pPr>
    </w:p>
    <w:p w:rsidR="00BC7F5E" w:rsidRPr="00BD0CA1" w:rsidRDefault="00BC7F5E" w:rsidP="00744C09">
      <w:pPr>
        <w:pStyle w:val="Default"/>
        <w:rPr>
          <w:rFonts w:ascii="OrigGarmnd BT" w:hAnsi="OrigGarmnd BT" w:cs="Times New Roman"/>
        </w:rPr>
      </w:pPr>
    </w:p>
    <w:p w:rsidR="00117AFA" w:rsidRPr="00BD0CA1" w:rsidRDefault="00117AFA" w:rsidP="00744C09">
      <w:pPr>
        <w:pStyle w:val="Default"/>
        <w:rPr>
          <w:rFonts w:ascii="OrigGarmnd BT" w:hAnsi="OrigGarmnd BT" w:cs="Times New Roman"/>
        </w:rPr>
      </w:pPr>
      <w:r w:rsidRPr="00BD0CA1">
        <w:rPr>
          <w:rFonts w:ascii="OrigGarmnd BT" w:hAnsi="OrigGarmnd BT" w:cs="Times New Roman"/>
        </w:rPr>
        <w:t>Åsa Regnér</w:t>
      </w:r>
    </w:p>
    <w:sectPr w:rsidR="00117AFA" w:rsidRPr="00BD0CA1">
      <w:headerReference w:type="even" r:id="rId9"/>
      <w:headerReference w:type="default" r:id="rId10"/>
      <w:headerReference w:type="first" r:id="rId11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42" w:rsidRDefault="001E3142">
      <w:r>
        <w:separator/>
      </w:r>
    </w:p>
  </w:endnote>
  <w:endnote w:type="continuationSeparator" w:id="0">
    <w:p w:rsidR="001E3142" w:rsidRDefault="001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42" w:rsidRDefault="001E3142">
      <w:r>
        <w:separator/>
      </w:r>
    </w:p>
  </w:footnote>
  <w:footnote w:type="continuationSeparator" w:id="0">
    <w:p w:rsidR="001E3142" w:rsidRDefault="001E3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42" w:rsidRDefault="001E314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18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E3142">
      <w:trPr>
        <w:cantSplit/>
      </w:trPr>
      <w:tc>
        <w:tcPr>
          <w:tcW w:w="3119" w:type="dxa"/>
        </w:tcPr>
        <w:p w:rsidR="001E3142" w:rsidRDefault="001E314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E3142" w:rsidRDefault="001E3142">
          <w:pPr>
            <w:pStyle w:val="Sidhuvud"/>
            <w:ind w:right="360"/>
          </w:pPr>
        </w:p>
      </w:tc>
      <w:tc>
        <w:tcPr>
          <w:tcW w:w="1525" w:type="dxa"/>
        </w:tcPr>
        <w:p w:rsidR="001E3142" w:rsidRDefault="001E3142">
          <w:pPr>
            <w:pStyle w:val="Sidhuvud"/>
            <w:ind w:right="360"/>
          </w:pPr>
        </w:p>
      </w:tc>
    </w:tr>
  </w:tbl>
  <w:p w:rsidR="001E3142" w:rsidRDefault="001E314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42" w:rsidRDefault="001E314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7671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E3142">
      <w:trPr>
        <w:cantSplit/>
      </w:trPr>
      <w:tc>
        <w:tcPr>
          <w:tcW w:w="3119" w:type="dxa"/>
        </w:tcPr>
        <w:p w:rsidR="001E3142" w:rsidRDefault="001E314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1E3142" w:rsidRDefault="001E3142">
          <w:pPr>
            <w:pStyle w:val="Sidhuvud"/>
            <w:ind w:right="360"/>
          </w:pPr>
        </w:p>
      </w:tc>
      <w:tc>
        <w:tcPr>
          <w:tcW w:w="1525" w:type="dxa"/>
        </w:tcPr>
        <w:p w:rsidR="001E3142" w:rsidRDefault="001E3142">
          <w:pPr>
            <w:pStyle w:val="Sidhuvud"/>
            <w:ind w:right="360"/>
          </w:pPr>
        </w:p>
      </w:tc>
    </w:tr>
  </w:tbl>
  <w:p w:rsidR="001E3142" w:rsidRDefault="001E314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42" w:rsidRDefault="001E314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25FE92" wp14:editId="1AA3F2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3142" w:rsidRDefault="001E314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E3142" w:rsidRDefault="001E3142">
    <w:pPr>
      <w:rPr>
        <w:rFonts w:ascii="TradeGothic" w:hAnsi="TradeGothic"/>
        <w:b/>
        <w:bCs/>
        <w:spacing w:val="12"/>
        <w:sz w:val="22"/>
      </w:rPr>
    </w:pPr>
  </w:p>
  <w:p w:rsidR="001E3142" w:rsidRDefault="001E314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E3142" w:rsidRDefault="001E3142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F48B7"/>
    <w:multiLevelType w:val="multilevel"/>
    <w:tmpl w:val="B016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74EBA"/>
    <w:multiLevelType w:val="multilevel"/>
    <w:tmpl w:val="F41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B4EB0"/>
    <w:multiLevelType w:val="multilevel"/>
    <w:tmpl w:val="F69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81C68"/>
    <w:multiLevelType w:val="multilevel"/>
    <w:tmpl w:val="06F4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27824"/>
    <w:multiLevelType w:val="multilevel"/>
    <w:tmpl w:val="C27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E3FF2"/>
    <w:multiLevelType w:val="hybridMultilevel"/>
    <w:tmpl w:val="AC3ABA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B23DE"/>
    <w:multiLevelType w:val="multilevel"/>
    <w:tmpl w:val="4E8A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658C7"/>
    <w:multiLevelType w:val="hybridMultilevel"/>
    <w:tmpl w:val="796C8614"/>
    <w:lvl w:ilvl="0" w:tplc="040C9190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30"/>
    <w:rsid w:val="00001E7C"/>
    <w:rsid w:val="00050F8B"/>
    <w:rsid w:val="0007187E"/>
    <w:rsid w:val="00094E45"/>
    <w:rsid w:val="000A0CB0"/>
    <w:rsid w:val="000A733B"/>
    <w:rsid w:val="000D794F"/>
    <w:rsid w:val="000E23B9"/>
    <w:rsid w:val="000F56B6"/>
    <w:rsid w:val="000F6B81"/>
    <w:rsid w:val="00103FBB"/>
    <w:rsid w:val="001100E1"/>
    <w:rsid w:val="00117AFA"/>
    <w:rsid w:val="00146359"/>
    <w:rsid w:val="00150384"/>
    <w:rsid w:val="00160901"/>
    <w:rsid w:val="001805B7"/>
    <w:rsid w:val="00181466"/>
    <w:rsid w:val="001B087B"/>
    <w:rsid w:val="001E3142"/>
    <w:rsid w:val="002128DD"/>
    <w:rsid w:val="00232069"/>
    <w:rsid w:val="002432B5"/>
    <w:rsid w:val="00243A91"/>
    <w:rsid w:val="00253BE1"/>
    <w:rsid w:val="00293097"/>
    <w:rsid w:val="002C5B3B"/>
    <w:rsid w:val="002D1086"/>
    <w:rsid w:val="002F045F"/>
    <w:rsid w:val="002F11FE"/>
    <w:rsid w:val="002F6E9E"/>
    <w:rsid w:val="00306F8B"/>
    <w:rsid w:val="003248E6"/>
    <w:rsid w:val="003350C0"/>
    <w:rsid w:val="00340AD2"/>
    <w:rsid w:val="00367B1C"/>
    <w:rsid w:val="00376711"/>
    <w:rsid w:val="00391D76"/>
    <w:rsid w:val="0039316F"/>
    <w:rsid w:val="0041304E"/>
    <w:rsid w:val="00423D1C"/>
    <w:rsid w:val="00442F07"/>
    <w:rsid w:val="004807F5"/>
    <w:rsid w:val="004A328D"/>
    <w:rsid w:val="004B0C70"/>
    <w:rsid w:val="004F0EC7"/>
    <w:rsid w:val="00501A30"/>
    <w:rsid w:val="005219A9"/>
    <w:rsid w:val="00546529"/>
    <w:rsid w:val="00561E44"/>
    <w:rsid w:val="0056605D"/>
    <w:rsid w:val="00583064"/>
    <w:rsid w:val="0058762B"/>
    <w:rsid w:val="00591A28"/>
    <w:rsid w:val="005A130D"/>
    <w:rsid w:val="006212E7"/>
    <w:rsid w:val="00633159"/>
    <w:rsid w:val="00644DB7"/>
    <w:rsid w:val="00646592"/>
    <w:rsid w:val="006948DA"/>
    <w:rsid w:val="006A3600"/>
    <w:rsid w:val="006A7FAF"/>
    <w:rsid w:val="006E4E11"/>
    <w:rsid w:val="00705314"/>
    <w:rsid w:val="00722004"/>
    <w:rsid w:val="007242A3"/>
    <w:rsid w:val="007344B1"/>
    <w:rsid w:val="00744C09"/>
    <w:rsid w:val="007626DE"/>
    <w:rsid w:val="0078203D"/>
    <w:rsid w:val="00792373"/>
    <w:rsid w:val="007A6855"/>
    <w:rsid w:val="007C17BF"/>
    <w:rsid w:val="007C4D58"/>
    <w:rsid w:val="007F7272"/>
    <w:rsid w:val="00803A78"/>
    <w:rsid w:val="00855643"/>
    <w:rsid w:val="008B0C2A"/>
    <w:rsid w:val="008B4772"/>
    <w:rsid w:val="008D523F"/>
    <w:rsid w:val="0092027A"/>
    <w:rsid w:val="00927826"/>
    <w:rsid w:val="00945EB8"/>
    <w:rsid w:val="00955E31"/>
    <w:rsid w:val="00980682"/>
    <w:rsid w:val="00992E72"/>
    <w:rsid w:val="009D248B"/>
    <w:rsid w:val="009D512A"/>
    <w:rsid w:val="009F0507"/>
    <w:rsid w:val="00A462A9"/>
    <w:rsid w:val="00A5336E"/>
    <w:rsid w:val="00A60B06"/>
    <w:rsid w:val="00A6222A"/>
    <w:rsid w:val="00A97E0A"/>
    <w:rsid w:val="00AA5A84"/>
    <w:rsid w:val="00AB1680"/>
    <w:rsid w:val="00AC69A2"/>
    <w:rsid w:val="00AD3D2C"/>
    <w:rsid w:val="00AF26D1"/>
    <w:rsid w:val="00B12BAB"/>
    <w:rsid w:val="00B24594"/>
    <w:rsid w:val="00B564A4"/>
    <w:rsid w:val="00B9079A"/>
    <w:rsid w:val="00BB753E"/>
    <w:rsid w:val="00BC3F20"/>
    <w:rsid w:val="00BC7F5E"/>
    <w:rsid w:val="00BD0CA1"/>
    <w:rsid w:val="00BE0BA8"/>
    <w:rsid w:val="00BE6947"/>
    <w:rsid w:val="00BF51D0"/>
    <w:rsid w:val="00C30248"/>
    <w:rsid w:val="00C31B88"/>
    <w:rsid w:val="00C33CCF"/>
    <w:rsid w:val="00C473A3"/>
    <w:rsid w:val="00C52E7C"/>
    <w:rsid w:val="00C56857"/>
    <w:rsid w:val="00C717E7"/>
    <w:rsid w:val="00C73C03"/>
    <w:rsid w:val="00C7496A"/>
    <w:rsid w:val="00C9715F"/>
    <w:rsid w:val="00CA1266"/>
    <w:rsid w:val="00CC5840"/>
    <w:rsid w:val="00CE248C"/>
    <w:rsid w:val="00CF3E9A"/>
    <w:rsid w:val="00D07935"/>
    <w:rsid w:val="00D133D7"/>
    <w:rsid w:val="00D34611"/>
    <w:rsid w:val="00D72A97"/>
    <w:rsid w:val="00DA32F8"/>
    <w:rsid w:val="00DA6408"/>
    <w:rsid w:val="00DD41DE"/>
    <w:rsid w:val="00DE566E"/>
    <w:rsid w:val="00E174B2"/>
    <w:rsid w:val="00E43E0C"/>
    <w:rsid w:val="00E4547C"/>
    <w:rsid w:val="00E62074"/>
    <w:rsid w:val="00E80146"/>
    <w:rsid w:val="00E904D0"/>
    <w:rsid w:val="00EB60FA"/>
    <w:rsid w:val="00EC25F9"/>
    <w:rsid w:val="00EC40D3"/>
    <w:rsid w:val="00ED583F"/>
    <w:rsid w:val="00EF4FDA"/>
    <w:rsid w:val="00EF72E3"/>
    <w:rsid w:val="00F149D6"/>
    <w:rsid w:val="00F46DDE"/>
    <w:rsid w:val="00F8610D"/>
    <w:rsid w:val="00FB42FD"/>
    <w:rsid w:val="00FE2DC1"/>
    <w:rsid w:val="00FE6212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CC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E7CCF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FE7CC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E7CCF"/>
    <w:rPr>
      <w:b/>
      <w:bCs/>
    </w:rPr>
  </w:style>
  <w:style w:type="paragraph" w:styleId="Liststycke">
    <w:name w:val="List Paragraph"/>
    <w:basedOn w:val="Normal"/>
    <w:link w:val="ListstyckeChar"/>
    <w:uiPriority w:val="34"/>
    <w:qFormat/>
    <w:rsid w:val="00FE7CC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Oformateradtext">
    <w:name w:val="Plain Text"/>
    <w:basedOn w:val="Normal"/>
    <w:link w:val="OformateradtextChar"/>
    <w:uiPriority w:val="99"/>
    <w:unhideWhenUsed/>
    <w:rsid w:val="00442F0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42F07"/>
    <w:rPr>
      <w:rFonts w:ascii="Calibri" w:eastAsiaTheme="minorHAns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CF3E9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hAnsi="Arial" w:cs="Arial"/>
      <w:color w:val="303030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A0CB0"/>
    <w:rPr>
      <w:color w:val="0000FF"/>
      <w:u w:val="single"/>
    </w:rPr>
  </w:style>
  <w:style w:type="paragraph" w:customStyle="1" w:styleId="socextingress">
    <w:name w:val="socextingress"/>
    <w:basedOn w:val="Normal"/>
    <w:rsid w:val="000A0C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8D523F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unhideWhenUsed/>
    <w:rsid w:val="008D523F"/>
    <w:pPr>
      <w:pBdr>
        <w:bottom w:val="single" w:sz="6" w:space="1" w:color="auto"/>
      </w:pBdr>
      <w:overflowPunct/>
      <w:autoSpaceDE/>
      <w:autoSpaceDN/>
      <w:adjustRightInd/>
      <w:spacing w:line="240" w:lineRule="auto"/>
      <w:jc w:val="center"/>
      <w:textAlignment w:val="auto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rsid w:val="008D523F"/>
    <w:rPr>
      <w:rFonts w:ascii="Arial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8D523F"/>
    <w:pPr>
      <w:pBdr>
        <w:top w:val="single" w:sz="6" w:space="1" w:color="auto"/>
      </w:pBdr>
      <w:overflowPunct/>
      <w:autoSpaceDE/>
      <w:autoSpaceDN/>
      <w:adjustRightInd/>
      <w:spacing w:line="240" w:lineRule="auto"/>
      <w:jc w:val="center"/>
      <w:textAlignment w:val="auto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8D523F"/>
    <w:rPr>
      <w:rFonts w:ascii="Arial" w:hAnsi="Arial" w:cs="Arial"/>
      <w:vanish/>
      <w:sz w:val="16"/>
      <w:szCs w:val="16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AD3D2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7C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7CC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E7CCF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FE7CC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E7CCF"/>
    <w:rPr>
      <w:b/>
      <w:bCs/>
    </w:rPr>
  </w:style>
  <w:style w:type="paragraph" w:styleId="Liststycke">
    <w:name w:val="List Paragraph"/>
    <w:basedOn w:val="Normal"/>
    <w:link w:val="ListstyckeChar"/>
    <w:uiPriority w:val="34"/>
    <w:qFormat/>
    <w:rsid w:val="00FE7CC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Oformateradtext">
    <w:name w:val="Plain Text"/>
    <w:basedOn w:val="Normal"/>
    <w:link w:val="OformateradtextChar"/>
    <w:uiPriority w:val="99"/>
    <w:unhideWhenUsed/>
    <w:rsid w:val="00442F0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42F07"/>
    <w:rPr>
      <w:rFonts w:ascii="Calibri" w:eastAsiaTheme="minorHAns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CF3E9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" w:hAnsi="Arial" w:cs="Arial"/>
      <w:color w:val="303030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A0CB0"/>
    <w:rPr>
      <w:color w:val="0000FF"/>
      <w:u w:val="single"/>
    </w:rPr>
  </w:style>
  <w:style w:type="paragraph" w:customStyle="1" w:styleId="socextingress">
    <w:name w:val="socextingress"/>
    <w:basedOn w:val="Normal"/>
    <w:rsid w:val="000A0CB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ingress">
    <w:name w:val="ingress"/>
    <w:basedOn w:val="Normal"/>
    <w:rsid w:val="008D523F"/>
    <w:pPr>
      <w:overflowPunct/>
      <w:autoSpaceDE/>
      <w:autoSpaceDN/>
      <w:adjustRightInd/>
      <w:spacing w:after="336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unhideWhenUsed/>
    <w:rsid w:val="008D523F"/>
    <w:pPr>
      <w:pBdr>
        <w:bottom w:val="single" w:sz="6" w:space="1" w:color="auto"/>
      </w:pBdr>
      <w:overflowPunct/>
      <w:autoSpaceDE/>
      <w:autoSpaceDN/>
      <w:adjustRightInd/>
      <w:spacing w:line="240" w:lineRule="auto"/>
      <w:jc w:val="center"/>
      <w:textAlignment w:val="auto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rsid w:val="008D523F"/>
    <w:rPr>
      <w:rFonts w:ascii="Arial" w:hAnsi="Arial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unhideWhenUsed/>
    <w:rsid w:val="008D523F"/>
    <w:pPr>
      <w:pBdr>
        <w:top w:val="single" w:sz="6" w:space="1" w:color="auto"/>
      </w:pBdr>
      <w:overflowPunct/>
      <w:autoSpaceDE/>
      <w:autoSpaceDN/>
      <w:adjustRightInd/>
      <w:spacing w:line="240" w:lineRule="auto"/>
      <w:jc w:val="center"/>
      <w:textAlignment w:val="auto"/>
    </w:pPr>
    <w:rPr>
      <w:rFonts w:ascii="Arial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rsid w:val="008D523F"/>
    <w:rPr>
      <w:rFonts w:ascii="Arial" w:hAnsi="Arial" w:cs="Arial"/>
      <w:vanish/>
      <w:sz w:val="16"/>
      <w:szCs w:val="16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AD3D2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3378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9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82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4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0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6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76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0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09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1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6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49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2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06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14cc8a2a-6d0a-41dd-8736-0bb850aeda3a</RD_Svarsid>
  </documentManagement>
</p:properties>
</file>

<file path=customXml/itemProps1.xml><?xml version="1.0" encoding="utf-8"?>
<ds:datastoreItem xmlns:ds="http://schemas.openxmlformats.org/officeDocument/2006/customXml" ds:itemID="{02A50D79-D5B9-4D36-90E7-433F7D8E51BB}"/>
</file>

<file path=customXml/itemProps2.xml><?xml version="1.0" encoding="utf-8"?>
<ds:datastoreItem xmlns:ds="http://schemas.openxmlformats.org/officeDocument/2006/customXml" ds:itemID="{6F70EC30-73AE-4352-9473-201B480F6A76}"/>
</file>

<file path=customXml/itemProps3.xml><?xml version="1.0" encoding="utf-8"?>
<ds:datastoreItem xmlns:ds="http://schemas.openxmlformats.org/officeDocument/2006/customXml" ds:itemID="{D3FE163A-54A4-4D09-8F6F-FBF8F4F20364}"/>
</file>

<file path=customXml/itemProps4.xml><?xml version="1.0" encoding="utf-8"?>
<ds:datastoreItem xmlns:ds="http://schemas.openxmlformats.org/officeDocument/2006/customXml" ds:itemID="{0E873354-F5C3-4575-86D0-7DE032AC9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Hällberg</dc:creator>
  <cp:lastModifiedBy>Carina Hällberg</cp:lastModifiedBy>
  <cp:revision>3</cp:revision>
  <cp:lastPrinted>2016-01-12T11:07:00Z</cp:lastPrinted>
  <dcterms:created xsi:type="dcterms:W3CDTF">2016-01-12T11:54:00Z</dcterms:created>
  <dcterms:modified xsi:type="dcterms:W3CDTF">2016-01-13T07:43:00Z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5;0;0;567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