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93ACE9A2A44E0FA74F8F3B3BCE4D9B"/>
        </w:placeholder>
        <w:text/>
      </w:sdtPr>
      <w:sdtEndPr/>
      <w:sdtContent>
        <w:p w:rsidRPr="009B062B" w:rsidR="00AF30DD" w:rsidP="006329BF" w:rsidRDefault="00AF30DD" w14:paraId="7DEAE8F9" w14:textId="77777777">
          <w:pPr>
            <w:pStyle w:val="Rubrik1"/>
            <w:spacing w:after="300"/>
          </w:pPr>
          <w:r w:rsidRPr="009B062B">
            <w:t>Förslag till riksdagsbeslut</w:t>
          </w:r>
        </w:p>
      </w:sdtContent>
    </w:sdt>
    <w:bookmarkStart w:name="_Hlk83838207" w:displacedByCustomXml="next" w:id="0"/>
    <w:sdt>
      <w:sdtPr>
        <w:alias w:val="Yrkande 1"/>
        <w:tag w:val="402541d6-c8c9-48a6-aaac-35fd198db710"/>
        <w:id w:val="536855633"/>
        <w:lock w:val="sdtLocked"/>
      </w:sdtPr>
      <w:sdtEndPr/>
      <w:sdtContent>
        <w:p w:rsidR="00570F9C" w:rsidRDefault="000C4FAE" w14:paraId="7DEAE8FA" w14:textId="3C5664DE">
          <w:pPr>
            <w:pStyle w:val="Frslagstext"/>
            <w:numPr>
              <w:ilvl w:val="0"/>
              <w:numId w:val="0"/>
            </w:numPr>
          </w:pPr>
          <w:r>
            <w:t>Riksdagen ställer sig bakom det som anförs i motionen om att berörda myndigheter i samarbete bör vidta målanpassade insatser för att nå grupper som är berättigade till bostadstillägg men som inte själva ansöker om 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70908404CE34D29AE73C3369725BBC8"/>
        </w:placeholder>
        <w:text/>
      </w:sdtPr>
      <w:sdtEndPr/>
      <w:sdtContent>
        <w:p w:rsidRPr="009B062B" w:rsidR="006D79C9" w:rsidP="00333E95" w:rsidRDefault="006D79C9" w14:paraId="7DEAE8FB" w14:textId="77777777">
          <w:pPr>
            <w:pStyle w:val="Rubrik1"/>
          </w:pPr>
          <w:r>
            <w:t>Motivering</w:t>
          </w:r>
        </w:p>
      </w:sdtContent>
    </w:sdt>
    <w:p w:rsidRPr="00987124" w:rsidR="005A58A1" w:rsidP="004971A4" w:rsidRDefault="005A58A1" w14:paraId="7DEAE8FC" w14:textId="6FD0EC2E">
      <w:pPr>
        <w:pStyle w:val="Normalutanindragellerluft"/>
      </w:pPr>
      <w:r w:rsidRPr="00987124">
        <w:t>Uppemot 170</w:t>
      </w:r>
      <w:r w:rsidR="00AD0E3F">
        <w:t> </w:t>
      </w:r>
      <w:r w:rsidRPr="00987124">
        <w:t xml:space="preserve">000 ålderspensionärer och sjuka eller funktionsnedsatta personer med låga </w:t>
      </w:r>
      <w:r w:rsidRPr="004971A4">
        <w:rPr>
          <w:spacing w:val="-2"/>
        </w:rPr>
        <w:t>inkomster mottar inte bostadstillägg, trots att de bedöms vara berättigade till det. I genom</w:t>
      </w:r>
      <w:r w:rsidRPr="004971A4" w:rsidR="004971A4">
        <w:rPr>
          <w:spacing w:val="-2"/>
        </w:rPr>
        <w:softHyphen/>
      </w:r>
      <w:r w:rsidRPr="004971A4">
        <w:rPr>
          <w:spacing w:val="-2"/>
        </w:rPr>
        <w:t>snitt</w:t>
      </w:r>
      <w:r w:rsidRPr="00987124">
        <w:t xml:space="preserve"> handlar det om cirka 1</w:t>
      </w:r>
      <w:r w:rsidR="00AD0E3F">
        <w:t> </w:t>
      </w:r>
      <w:r w:rsidRPr="00987124">
        <w:t>300 kronor i månaden – pengar som skulle lyfta många över gränsen för låg ekonomisk standard.</w:t>
      </w:r>
    </w:p>
    <w:p w:rsidRPr="005A58A1" w:rsidR="005A58A1" w:rsidP="004971A4" w:rsidRDefault="005A58A1" w14:paraId="7DEAE8FD" w14:textId="77777777">
      <w:r w:rsidRPr="005A58A1">
        <w:t>Bostadstillägget ska bidra till en skälig levnadsnivå och bostadsstandard för äldre och personer med låga inkomster som på grund av nedsatt arbetsförmåga uppbär sjuk- eller aktivitetsersättning.</w:t>
      </w:r>
    </w:p>
    <w:p w:rsidRPr="005A58A1" w:rsidR="005A58A1" w:rsidP="004971A4" w:rsidRDefault="005A58A1" w14:paraId="7DEAE8FE" w14:textId="3D018CE8">
      <w:r w:rsidRPr="005A58A1">
        <w:t>Av dem som är berättigade till förmånen saknar dock nästan var fjärde person med sjuk- eller aktivitetsersättning och var tredje ålderspensionär bostadstillägg, visar Riks</w:t>
      </w:r>
      <w:r w:rsidR="004971A4">
        <w:softHyphen/>
      </w:r>
      <w:bookmarkStart w:name="_GoBack" w:id="2"/>
      <w:bookmarkEnd w:id="2"/>
      <w:r w:rsidRPr="005A58A1">
        <w:t>revisionens granskning. Av de berörda individerna är det ungefär dubbelt så många kvinnor som män.</w:t>
      </w:r>
    </w:p>
    <w:p w:rsidRPr="005A58A1" w:rsidR="005A58A1" w:rsidP="004971A4" w:rsidRDefault="005A58A1" w14:paraId="7DEAE8FF" w14:textId="77777777">
      <w:r w:rsidRPr="005A58A1">
        <w:t>För att kunna få bostadstillägg krävs en ansökan. Det kräver i sin tur kännedom, förståelse och möjlighet. Riksrevisionens granskning visar med all tydlighet att många som har rätt till bostadstillägg inte ansöker, vilket kan bero på att de inte känner till eller förstår att de har rätt till förmånen. Det kan också bero på att ansökningsförfarandet är för komplicerat.</w:t>
      </w:r>
    </w:p>
    <w:p w:rsidR="00987124" w:rsidP="004971A4" w:rsidRDefault="005A58A1" w14:paraId="7DEAE900" w14:textId="77777777">
      <w:r w:rsidRPr="005A58A1">
        <w:t>Försäkringskassan och Pensionsmyndigheten bör i samarbete skatta mörkertalet över bostadstillägget och vidta verkningsfulla och målanpassade insatser för att nå dessa grupper.</w:t>
      </w:r>
    </w:p>
    <w:sdt>
      <w:sdtPr>
        <w:alias w:val="CC_Underskrifter"/>
        <w:tag w:val="CC_Underskrifter"/>
        <w:id w:val="583496634"/>
        <w:lock w:val="sdtContentLocked"/>
        <w:placeholder>
          <w:docPart w:val="A696323BAE7A4145BD8D5ABEE7E89EBB"/>
        </w:placeholder>
      </w:sdtPr>
      <w:sdtEndPr/>
      <w:sdtContent>
        <w:p w:rsidR="006329BF" w:rsidP="006329BF" w:rsidRDefault="006329BF" w14:paraId="7DEAE901" w14:textId="77777777"/>
        <w:p w:rsidRPr="008E0FE2" w:rsidR="004801AC" w:rsidP="006329BF" w:rsidRDefault="004971A4" w14:paraId="7DEAE902" w14:textId="77777777"/>
      </w:sdtContent>
    </w:sdt>
    <w:tbl>
      <w:tblPr>
        <w:tblW w:w="5000" w:type="pct"/>
        <w:tblLook w:val="04A0" w:firstRow="1" w:lastRow="0" w:firstColumn="1" w:lastColumn="0" w:noHBand="0" w:noVBand="1"/>
        <w:tblCaption w:val="underskrifter"/>
      </w:tblPr>
      <w:tblGrid>
        <w:gridCol w:w="4252"/>
        <w:gridCol w:w="4252"/>
      </w:tblGrid>
      <w:tr w:rsidR="0057276F" w14:paraId="1DD7C767" w14:textId="77777777">
        <w:trPr>
          <w:cantSplit/>
        </w:trPr>
        <w:tc>
          <w:tcPr>
            <w:tcW w:w="50" w:type="pct"/>
            <w:vAlign w:val="bottom"/>
          </w:tcPr>
          <w:p w:rsidR="0057276F" w:rsidRDefault="00AD0E3F" w14:paraId="08077978" w14:textId="77777777">
            <w:pPr>
              <w:pStyle w:val="Underskrifter"/>
            </w:pPr>
            <w:r>
              <w:lastRenderedPageBreak/>
              <w:t>Pia Nilsson (S)</w:t>
            </w:r>
          </w:p>
        </w:tc>
        <w:tc>
          <w:tcPr>
            <w:tcW w:w="50" w:type="pct"/>
            <w:vAlign w:val="bottom"/>
          </w:tcPr>
          <w:p w:rsidR="0057276F" w:rsidRDefault="0057276F" w14:paraId="21CBADD0" w14:textId="77777777">
            <w:pPr>
              <w:pStyle w:val="Underskrifter"/>
            </w:pPr>
          </w:p>
        </w:tc>
      </w:tr>
      <w:tr w:rsidR="0057276F" w14:paraId="3F85DD83" w14:textId="77777777">
        <w:trPr>
          <w:cantSplit/>
        </w:trPr>
        <w:tc>
          <w:tcPr>
            <w:tcW w:w="50" w:type="pct"/>
            <w:vAlign w:val="bottom"/>
          </w:tcPr>
          <w:p w:rsidR="0057276F" w:rsidRDefault="00AD0E3F" w14:paraId="7A096ECA" w14:textId="77777777">
            <w:pPr>
              <w:pStyle w:val="Underskrifter"/>
              <w:spacing w:after="0"/>
            </w:pPr>
            <w:r>
              <w:t>Olle Thorell (S)</w:t>
            </w:r>
          </w:p>
        </w:tc>
        <w:tc>
          <w:tcPr>
            <w:tcW w:w="50" w:type="pct"/>
            <w:vAlign w:val="bottom"/>
          </w:tcPr>
          <w:p w:rsidR="0057276F" w:rsidRDefault="00AD0E3F" w14:paraId="56EC3A4F" w14:textId="77777777">
            <w:pPr>
              <w:pStyle w:val="Underskrifter"/>
              <w:spacing w:after="0"/>
            </w:pPr>
            <w:r>
              <w:t>Åsa Eriksson (S)</w:t>
            </w:r>
          </w:p>
        </w:tc>
      </w:tr>
    </w:tbl>
    <w:p w:rsidR="000F71CF" w:rsidRDefault="000F71CF" w14:paraId="7DEAE909" w14:textId="77777777"/>
    <w:sectPr w:rsidR="000F71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AE90B" w14:textId="77777777" w:rsidR="005A58A1" w:rsidRDefault="005A58A1" w:rsidP="000C1CAD">
      <w:pPr>
        <w:spacing w:line="240" w:lineRule="auto"/>
      </w:pPr>
      <w:r>
        <w:separator/>
      </w:r>
    </w:p>
  </w:endnote>
  <w:endnote w:type="continuationSeparator" w:id="0">
    <w:p w14:paraId="7DEAE90C" w14:textId="77777777" w:rsidR="005A58A1" w:rsidRDefault="005A5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9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91A" w14:textId="77777777" w:rsidR="00262EA3" w:rsidRPr="006329BF" w:rsidRDefault="00262EA3" w:rsidP="00632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E909" w14:textId="77777777" w:rsidR="005A58A1" w:rsidRDefault="005A58A1" w:rsidP="000C1CAD">
      <w:pPr>
        <w:spacing w:line="240" w:lineRule="auto"/>
      </w:pPr>
      <w:r>
        <w:separator/>
      </w:r>
    </w:p>
  </w:footnote>
  <w:footnote w:type="continuationSeparator" w:id="0">
    <w:p w14:paraId="7DEAE90A" w14:textId="77777777" w:rsidR="005A58A1" w:rsidRDefault="005A58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9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EAE91B" wp14:editId="7DEAE9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EAE91F" w14:textId="77777777" w:rsidR="00262EA3" w:rsidRDefault="004971A4" w:rsidP="008103B5">
                          <w:pPr>
                            <w:jc w:val="right"/>
                          </w:pPr>
                          <w:sdt>
                            <w:sdtPr>
                              <w:alias w:val="CC_Noformat_Partikod"/>
                              <w:tag w:val="CC_Noformat_Partikod"/>
                              <w:id w:val="-53464382"/>
                              <w:placeholder>
                                <w:docPart w:val="CEED912A86C042818922ACA8D550B858"/>
                              </w:placeholder>
                              <w:text/>
                            </w:sdtPr>
                            <w:sdtEndPr/>
                            <w:sdtContent>
                              <w:r w:rsidR="005A58A1">
                                <w:t>S</w:t>
                              </w:r>
                            </w:sdtContent>
                          </w:sdt>
                          <w:sdt>
                            <w:sdtPr>
                              <w:alias w:val="CC_Noformat_Partinummer"/>
                              <w:tag w:val="CC_Noformat_Partinummer"/>
                              <w:id w:val="-1709555926"/>
                              <w:placeholder>
                                <w:docPart w:val="1FBA6D6C9AAD48FCBB538611417C855A"/>
                              </w:placeholder>
                              <w:text/>
                            </w:sdtPr>
                            <w:sdtEndPr/>
                            <w:sdtContent>
                              <w:r w:rsidR="005A58A1">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AE9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EAE91F" w14:textId="77777777" w:rsidR="00262EA3" w:rsidRDefault="004971A4" w:rsidP="008103B5">
                    <w:pPr>
                      <w:jc w:val="right"/>
                    </w:pPr>
                    <w:sdt>
                      <w:sdtPr>
                        <w:alias w:val="CC_Noformat_Partikod"/>
                        <w:tag w:val="CC_Noformat_Partikod"/>
                        <w:id w:val="-53464382"/>
                        <w:placeholder>
                          <w:docPart w:val="CEED912A86C042818922ACA8D550B858"/>
                        </w:placeholder>
                        <w:text/>
                      </w:sdtPr>
                      <w:sdtEndPr/>
                      <w:sdtContent>
                        <w:r w:rsidR="005A58A1">
                          <w:t>S</w:t>
                        </w:r>
                      </w:sdtContent>
                    </w:sdt>
                    <w:sdt>
                      <w:sdtPr>
                        <w:alias w:val="CC_Noformat_Partinummer"/>
                        <w:tag w:val="CC_Noformat_Partinummer"/>
                        <w:id w:val="-1709555926"/>
                        <w:placeholder>
                          <w:docPart w:val="1FBA6D6C9AAD48FCBB538611417C855A"/>
                        </w:placeholder>
                        <w:text/>
                      </w:sdtPr>
                      <w:sdtEndPr/>
                      <w:sdtContent>
                        <w:r w:rsidR="005A58A1">
                          <w:t>1353</w:t>
                        </w:r>
                      </w:sdtContent>
                    </w:sdt>
                  </w:p>
                </w:txbxContent>
              </v:textbox>
              <w10:wrap anchorx="page"/>
            </v:shape>
          </w:pict>
        </mc:Fallback>
      </mc:AlternateContent>
    </w:r>
  </w:p>
  <w:p w14:paraId="7DEAE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90F" w14:textId="77777777" w:rsidR="00262EA3" w:rsidRDefault="00262EA3" w:rsidP="008563AC">
    <w:pPr>
      <w:jc w:val="right"/>
    </w:pPr>
  </w:p>
  <w:p w14:paraId="7DEAE9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913" w14:textId="77777777" w:rsidR="00262EA3" w:rsidRDefault="00497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AE91D" wp14:editId="7DEAE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EAE914" w14:textId="77777777" w:rsidR="00262EA3" w:rsidRDefault="004971A4" w:rsidP="00A314CF">
    <w:pPr>
      <w:pStyle w:val="FSHNormal"/>
      <w:spacing w:before="40"/>
    </w:pPr>
    <w:sdt>
      <w:sdtPr>
        <w:alias w:val="CC_Noformat_Motionstyp"/>
        <w:tag w:val="CC_Noformat_Motionstyp"/>
        <w:id w:val="1162973129"/>
        <w:lock w:val="sdtContentLocked"/>
        <w15:appearance w15:val="hidden"/>
        <w:text/>
      </w:sdtPr>
      <w:sdtEndPr/>
      <w:sdtContent>
        <w:r w:rsidR="002B46BC">
          <w:t>Enskild motion</w:t>
        </w:r>
      </w:sdtContent>
    </w:sdt>
    <w:r w:rsidR="00821B36">
      <w:t xml:space="preserve"> </w:t>
    </w:r>
    <w:sdt>
      <w:sdtPr>
        <w:alias w:val="CC_Noformat_Partikod"/>
        <w:tag w:val="CC_Noformat_Partikod"/>
        <w:id w:val="1471015553"/>
        <w:text/>
      </w:sdtPr>
      <w:sdtEndPr/>
      <w:sdtContent>
        <w:r w:rsidR="005A58A1">
          <w:t>S</w:t>
        </w:r>
      </w:sdtContent>
    </w:sdt>
    <w:sdt>
      <w:sdtPr>
        <w:alias w:val="CC_Noformat_Partinummer"/>
        <w:tag w:val="CC_Noformat_Partinummer"/>
        <w:id w:val="-2014525982"/>
        <w:text/>
      </w:sdtPr>
      <w:sdtEndPr/>
      <w:sdtContent>
        <w:r w:rsidR="005A58A1">
          <w:t>1353</w:t>
        </w:r>
      </w:sdtContent>
    </w:sdt>
  </w:p>
  <w:p w14:paraId="7DEAE915" w14:textId="77777777" w:rsidR="00262EA3" w:rsidRPr="008227B3" w:rsidRDefault="00497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EAE916" w14:textId="77777777" w:rsidR="00262EA3" w:rsidRPr="008227B3" w:rsidRDefault="00497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46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46BC">
          <w:t>:941</w:t>
        </w:r>
      </w:sdtContent>
    </w:sdt>
  </w:p>
  <w:p w14:paraId="7DEAE917" w14:textId="77777777" w:rsidR="00262EA3" w:rsidRDefault="004971A4" w:rsidP="00E03A3D">
    <w:pPr>
      <w:pStyle w:val="Motionr"/>
    </w:pPr>
    <w:sdt>
      <w:sdtPr>
        <w:alias w:val="CC_Noformat_Avtext"/>
        <w:tag w:val="CC_Noformat_Avtext"/>
        <w:id w:val="-2020768203"/>
        <w:lock w:val="sdtContentLocked"/>
        <w15:appearance w15:val="hidden"/>
        <w:text/>
      </w:sdtPr>
      <w:sdtEndPr/>
      <w:sdtContent>
        <w:r w:rsidR="002B46BC">
          <w:t>av Pia Nilsson m.fl. (S)</w:t>
        </w:r>
      </w:sdtContent>
    </w:sdt>
  </w:p>
  <w:sdt>
    <w:sdtPr>
      <w:alias w:val="CC_Noformat_Rubtext"/>
      <w:tag w:val="CC_Noformat_Rubtext"/>
      <w:id w:val="-218060500"/>
      <w:lock w:val="sdtLocked"/>
      <w:text/>
    </w:sdtPr>
    <w:sdtEndPr/>
    <w:sdtContent>
      <w:p w14:paraId="7DEAE918" w14:textId="77777777" w:rsidR="00262EA3" w:rsidRDefault="005A58A1" w:rsidP="00283E0F">
        <w:pPr>
          <w:pStyle w:val="FSHRub2"/>
        </w:pPr>
        <w:r>
          <w:t>Bostadstilläggets mörkertal</w:t>
        </w:r>
      </w:p>
    </w:sdtContent>
  </w:sdt>
  <w:sdt>
    <w:sdtPr>
      <w:alias w:val="CC_Boilerplate_3"/>
      <w:tag w:val="CC_Boilerplate_3"/>
      <w:id w:val="1606463544"/>
      <w:lock w:val="sdtContentLocked"/>
      <w15:appearance w15:val="hidden"/>
      <w:text w:multiLine="1"/>
    </w:sdtPr>
    <w:sdtEndPr/>
    <w:sdtContent>
      <w:p w14:paraId="7DEAE9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A58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AE"/>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CF"/>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B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C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A4"/>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9C"/>
    <w:rsid w:val="0057199F"/>
    <w:rsid w:val="00572360"/>
    <w:rsid w:val="005723E6"/>
    <w:rsid w:val="0057276F"/>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A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B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24"/>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3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EAE8F8"/>
  <w15:chartTrackingRefBased/>
  <w15:docId w15:val="{60BD721D-D388-434E-BC65-822053A6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93ACE9A2A44E0FA74F8F3B3BCE4D9B"/>
        <w:category>
          <w:name w:val="Allmänt"/>
          <w:gallery w:val="placeholder"/>
        </w:category>
        <w:types>
          <w:type w:val="bbPlcHdr"/>
        </w:types>
        <w:behaviors>
          <w:behavior w:val="content"/>
        </w:behaviors>
        <w:guid w:val="{056C61B7-8DD5-4D3D-84DB-6B4F6966A47A}"/>
      </w:docPartPr>
      <w:docPartBody>
        <w:p w:rsidR="00526656" w:rsidRDefault="00526656">
          <w:pPr>
            <w:pStyle w:val="2B93ACE9A2A44E0FA74F8F3B3BCE4D9B"/>
          </w:pPr>
          <w:r w:rsidRPr="005A0A93">
            <w:rPr>
              <w:rStyle w:val="Platshllartext"/>
            </w:rPr>
            <w:t>Förslag till riksdagsbeslut</w:t>
          </w:r>
        </w:p>
      </w:docPartBody>
    </w:docPart>
    <w:docPart>
      <w:docPartPr>
        <w:name w:val="B70908404CE34D29AE73C3369725BBC8"/>
        <w:category>
          <w:name w:val="Allmänt"/>
          <w:gallery w:val="placeholder"/>
        </w:category>
        <w:types>
          <w:type w:val="bbPlcHdr"/>
        </w:types>
        <w:behaviors>
          <w:behavior w:val="content"/>
        </w:behaviors>
        <w:guid w:val="{49D331A3-481B-4D1C-ACBF-32B0E2A326AD}"/>
      </w:docPartPr>
      <w:docPartBody>
        <w:p w:rsidR="00526656" w:rsidRDefault="00526656">
          <w:pPr>
            <w:pStyle w:val="B70908404CE34D29AE73C3369725BBC8"/>
          </w:pPr>
          <w:r w:rsidRPr="005A0A93">
            <w:rPr>
              <w:rStyle w:val="Platshllartext"/>
            </w:rPr>
            <w:t>Motivering</w:t>
          </w:r>
        </w:p>
      </w:docPartBody>
    </w:docPart>
    <w:docPart>
      <w:docPartPr>
        <w:name w:val="CEED912A86C042818922ACA8D550B858"/>
        <w:category>
          <w:name w:val="Allmänt"/>
          <w:gallery w:val="placeholder"/>
        </w:category>
        <w:types>
          <w:type w:val="bbPlcHdr"/>
        </w:types>
        <w:behaviors>
          <w:behavior w:val="content"/>
        </w:behaviors>
        <w:guid w:val="{8B914A96-054A-4AB3-9025-F8C29B2F75BB}"/>
      </w:docPartPr>
      <w:docPartBody>
        <w:p w:rsidR="00526656" w:rsidRDefault="00526656">
          <w:pPr>
            <w:pStyle w:val="CEED912A86C042818922ACA8D550B858"/>
          </w:pPr>
          <w:r>
            <w:rPr>
              <w:rStyle w:val="Platshllartext"/>
            </w:rPr>
            <w:t xml:space="preserve"> </w:t>
          </w:r>
        </w:p>
      </w:docPartBody>
    </w:docPart>
    <w:docPart>
      <w:docPartPr>
        <w:name w:val="1FBA6D6C9AAD48FCBB538611417C855A"/>
        <w:category>
          <w:name w:val="Allmänt"/>
          <w:gallery w:val="placeholder"/>
        </w:category>
        <w:types>
          <w:type w:val="bbPlcHdr"/>
        </w:types>
        <w:behaviors>
          <w:behavior w:val="content"/>
        </w:behaviors>
        <w:guid w:val="{D57EB30C-CC56-4AAB-B430-972CDBE799E2}"/>
      </w:docPartPr>
      <w:docPartBody>
        <w:p w:rsidR="00526656" w:rsidRDefault="00526656">
          <w:pPr>
            <w:pStyle w:val="1FBA6D6C9AAD48FCBB538611417C855A"/>
          </w:pPr>
          <w:r>
            <w:t xml:space="preserve"> </w:t>
          </w:r>
        </w:p>
      </w:docPartBody>
    </w:docPart>
    <w:docPart>
      <w:docPartPr>
        <w:name w:val="A696323BAE7A4145BD8D5ABEE7E89EBB"/>
        <w:category>
          <w:name w:val="Allmänt"/>
          <w:gallery w:val="placeholder"/>
        </w:category>
        <w:types>
          <w:type w:val="bbPlcHdr"/>
        </w:types>
        <w:behaviors>
          <w:behavior w:val="content"/>
        </w:behaviors>
        <w:guid w:val="{37C0D123-D54E-47A0-85C8-6965DB1E09E2}"/>
      </w:docPartPr>
      <w:docPartBody>
        <w:p w:rsidR="00C340CE" w:rsidRDefault="00C34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56"/>
    <w:rsid w:val="00526656"/>
    <w:rsid w:val="00C34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93ACE9A2A44E0FA74F8F3B3BCE4D9B">
    <w:name w:val="2B93ACE9A2A44E0FA74F8F3B3BCE4D9B"/>
  </w:style>
  <w:style w:type="paragraph" w:customStyle="1" w:styleId="B0D3ED3D62FD496098F7DC9BB6D7AF39">
    <w:name w:val="B0D3ED3D62FD496098F7DC9BB6D7AF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993944F8344839A11367BF3CB7C6D6">
    <w:name w:val="B3993944F8344839A11367BF3CB7C6D6"/>
  </w:style>
  <w:style w:type="paragraph" w:customStyle="1" w:styleId="B70908404CE34D29AE73C3369725BBC8">
    <w:name w:val="B70908404CE34D29AE73C3369725BBC8"/>
  </w:style>
  <w:style w:type="paragraph" w:customStyle="1" w:styleId="C352515E25874375971F814626A8914A">
    <w:name w:val="C352515E25874375971F814626A8914A"/>
  </w:style>
  <w:style w:type="paragraph" w:customStyle="1" w:styleId="48923CBE9C26448BA87701BC7AA40F67">
    <w:name w:val="48923CBE9C26448BA87701BC7AA40F67"/>
  </w:style>
  <w:style w:type="paragraph" w:customStyle="1" w:styleId="CEED912A86C042818922ACA8D550B858">
    <w:name w:val="CEED912A86C042818922ACA8D550B858"/>
  </w:style>
  <w:style w:type="paragraph" w:customStyle="1" w:styleId="1FBA6D6C9AAD48FCBB538611417C855A">
    <w:name w:val="1FBA6D6C9AAD48FCBB538611417C8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6B302-FEA3-44BA-9669-5E877380163C}"/>
</file>

<file path=customXml/itemProps2.xml><?xml version="1.0" encoding="utf-8"?>
<ds:datastoreItem xmlns:ds="http://schemas.openxmlformats.org/officeDocument/2006/customXml" ds:itemID="{0343F29E-1E1F-4C93-AD68-12200C3C9592}"/>
</file>

<file path=customXml/itemProps3.xml><?xml version="1.0" encoding="utf-8"?>
<ds:datastoreItem xmlns:ds="http://schemas.openxmlformats.org/officeDocument/2006/customXml" ds:itemID="{F7CA646A-EE83-46B0-8534-986ECB89B109}"/>
</file>

<file path=docProps/app.xml><?xml version="1.0" encoding="utf-8"?>
<Properties xmlns="http://schemas.openxmlformats.org/officeDocument/2006/extended-properties" xmlns:vt="http://schemas.openxmlformats.org/officeDocument/2006/docPropsVTypes">
  <Template>Normal</Template>
  <TotalTime>8</TotalTime>
  <Pages>2</Pages>
  <Words>244</Words>
  <Characters>1431</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S1353 Bostadstilläggets mörkertal</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