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65765DBE2CCC465CB357966ADD8C485C"/>
        </w:placeholder>
        <w15:appearance w15:val="hidden"/>
        <w:text/>
      </w:sdtPr>
      <w:sdtEndPr/>
      <w:sdtContent>
        <w:p w:rsidRPr="009B062B" w:rsidR="00AF30DD" w:rsidP="00FB7141" w:rsidRDefault="00AF30DD" w14:paraId="60643CE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bookmarkEnd w:displacedByCustomXml="next" w:id="0"/>
    <w:sdt>
      <w:sdtPr>
        <w:alias w:val="Yrkande 1"/>
        <w:tag w:val="23bbeb75-f3f3-4f8b-b94a-36327d9f60b6"/>
        <w:id w:val="-1932885435"/>
        <w:lock w:val="sdtLocked"/>
      </w:sdtPr>
      <w:sdtEndPr/>
      <w:sdtContent>
        <w:p w:rsidR="008B1F16" w:rsidRDefault="004E51F2" w14:paraId="60643CEB" w14:textId="0A8BBB2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utnämna den 1 januari till kebabpizzans dag och tillkännager detta för regeringen.</w:t>
          </w:r>
        </w:p>
      </w:sdtContent>
    </w:sdt>
    <w:p w:rsidR="00434F93" w:rsidP="00FB7141" w:rsidRDefault="000156D9" w14:paraId="60643CEC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Pr="00434F93" w:rsidR="00434F93" w:rsidP="00434F93" w:rsidRDefault="00434F93" w14:paraId="60643CED" w14:textId="77777777">
      <w:pPr>
        <w:pStyle w:val="Normalutanindragellerluft"/>
      </w:pPr>
      <w:r w:rsidRPr="00434F93">
        <w:t xml:space="preserve">I Sverige har vi idag många temadagar, t.ex. för kanelbullar, semlor, lussekatter, kräftor och surströmming. Samtliga dessa markerar och uppmärksammar svenska mattraditioner. </w:t>
      </w:r>
    </w:p>
    <w:p w:rsidRPr="00FB7141" w:rsidR="00434F93" w:rsidP="00FB7141" w:rsidRDefault="00434F93" w14:paraId="60643CEE" w14:textId="77777777">
      <w:r w:rsidRPr="00FB7141">
        <w:t>Många av dessa mattraditioner har kommit till Sverige från utlandet. Detsamma gäller pizzor som kom till Sverige sent på 1960-talet och som spred sig över hela landet på 1970-talet. Idag finns det knappt någon ort i Sverige som inte har en pizzeria där företagsamma svenskar med utländsk bakgrund sliter och kämpar för att mata pizzasugna svenskar.</w:t>
      </w:r>
    </w:p>
    <w:p w:rsidRPr="00FB7141" w:rsidR="00434F93" w:rsidP="00FB7141" w:rsidRDefault="00434F93" w14:paraId="60643CEF" w14:textId="77777777">
      <w:r w:rsidRPr="00FB7141">
        <w:t xml:space="preserve">På senare år har det också blivit en tradition för många svenskar att äta pizza på nyårsdagen den 1 januari. Enligt Pizzarapporten finns det ingen </w:t>
      </w:r>
      <w:r w:rsidRPr="00FB7141">
        <w:lastRenderedPageBreak/>
        <w:t xml:space="preserve">dag på året som svenskarna äter så mycket pizza som på kalenderårets första dag. Det är till och med så att det är den mest populära maträtten i Sverige på nyårsdagen. I jämförelse med en vanlig lördag fördubblas försäljning av pizzor. </w:t>
      </w:r>
    </w:p>
    <w:p w:rsidRPr="00FB7141" w:rsidR="00434F93" w:rsidP="00FB7141" w:rsidRDefault="00434F93" w14:paraId="60643CF0" w14:textId="79AED646">
      <w:r w:rsidRPr="00FB7141">
        <w:t>D</w:t>
      </w:r>
      <w:r w:rsidRPr="00FB7141" w:rsidR="00FB7141">
        <w:t>et är just k</w:t>
      </w:r>
      <w:r w:rsidRPr="00FB7141">
        <w:t>ebabpizzan som är den lysande stjärnan bland alla pizzor. Enligt OnlinePizza som släpper statistik över de mest beställda pizzorna i landet är kebabpizzan den överlägset mest beställda pizzan på svenska pizzerior. Kebabpizzan har blivit ett kulturfenomen och spelar bl.a. en huvudroll i sången Kebabpizza Slivovitza som deltog i Melodifestivalen 2008.</w:t>
      </w:r>
    </w:p>
    <w:p w:rsidR="00434F93" w:rsidP="00FB7141" w:rsidRDefault="00434F93" w14:paraId="60643CF1" w14:textId="2105EC3C">
      <w:r w:rsidRPr="00FB7141">
        <w:t xml:space="preserve">Kebabpizzan har blivit en viktig del av den svenska matkulturen och förtjänar att uppmärksammas. Särskilt i dessa tider där svenskar med utländsk bakgrund pekas ut som ansvariga för allt negativt i samhället av främlingsfientliga krafter. Därför bör kebabpizzans status i svensk mattradition bekräftas genom </w:t>
      </w:r>
      <w:r w:rsidR="00FB7141">
        <w:t>att den 1 januari utnämns till k</w:t>
      </w:r>
      <w:r w:rsidRPr="00FB7141">
        <w:t xml:space="preserve">ebabpizzans dag.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5E793F81B5941F3B9AEE90C911B1D6A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A47E20" w:rsidRDefault="00FB7141" w14:paraId="60643C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63217" w:rsidRDefault="00063217" w14:paraId="60643CF6" w14:textId="77777777"/>
    <w:sectPr w:rsidR="0006321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643CF8" w14:textId="77777777" w:rsidR="006A4664" w:rsidRDefault="006A4664" w:rsidP="000C1CAD">
      <w:pPr>
        <w:spacing w:line="240" w:lineRule="auto"/>
      </w:pPr>
      <w:r>
        <w:separator/>
      </w:r>
    </w:p>
  </w:endnote>
  <w:endnote w:type="continuationSeparator" w:id="0">
    <w:p w14:paraId="60643CF9" w14:textId="77777777" w:rsidR="006A4664" w:rsidRDefault="006A466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3CF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3CFF" w14:textId="3FAD22D0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B714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43CF6" w14:textId="77777777" w:rsidR="006A4664" w:rsidRDefault="006A4664" w:rsidP="000C1CAD">
      <w:pPr>
        <w:spacing w:line="240" w:lineRule="auto"/>
      </w:pPr>
      <w:r>
        <w:separator/>
      </w:r>
    </w:p>
  </w:footnote>
  <w:footnote w:type="continuationSeparator" w:id="0">
    <w:p w14:paraId="60643CF7" w14:textId="77777777" w:rsidR="006A4664" w:rsidRDefault="006A466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0643CF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643D0A" wp14:anchorId="60643D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B7141" w14:paraId="60643D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E26E9812EE244C396C9B20AA5B6BE83"/>
                              </w:placeholder>
                              <w:text/>
                            </w:sdtPr>
                            <w:sdtEndPr/>
                            <w:sdtContent>
                              <w:r w:rsidR="00434F93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3DE310BDB647378DAA6CF5C24DF287"/>
                              </w:placeholder>
                              <w:text/>
                            </w:sdtPr>
                            <w:sdtEndPr/>
                            <w:sdtContent>
                              <w:r w:rsidR="00434F93">
                                <w:t>1089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0643D0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B7141" w14:paraId="60643D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E26E9812EE244C396C9B20AA5B6BE83"/>
                        </w:placeholder>
                        <w:text/>
                      </w:sdtPr>
                      <w:sdtEndPr/>
                      <w:sdtContent>
                        <w:r w:rsidR="00434F93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3DE310BDB647378DAA6CF5C24DF287"/>
                        </w:placeholder>
                        <w:text/>
                      </w:sdtPr>
                      <w:sdtEndPr/>
                      <w:sdtContent>
                        <w:r w:rsidR="00434F93">
                          <w:t>1089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60643CF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B7141" w14:paraId="60643CF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434F93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34F93">
          <w:t>1089</w:t>
        </w:r>
      </w:sdtContent>
    </w:sdt>
  </w:p>
  <w:p w:rsidR="007A5507" w:rsidP="00776B74" w:rsidRDefault="007A5507" w14:paraId="60643C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B7141" w14:paraId="60643D0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34F93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34F93">
          <w:t>1089</w:t>
        </w:r>
      </w:sdtContent>
    </w:sdt>
  </w:p>
  <w:p w:rsidR="007A5507" w:rsidP="00A314CF" w:rsidRDefault="00FB7141" w14:paraId="0A876D7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B7141" w14:paraId="60643D0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B7141" w14:paraId="60643D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</w:t>
        </w:r>
      </w:sdtContent>
    </w:sdt>
  </w:p>
  <w:p w:rsidR="007A5507" w:rsidP="00E03A3D" w:rsidRDefault="00FB7141" w14:paraId="60643D0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434F93" w14:paraId="60643D06" w14:textId="77777777">
        <w:pPr>
          <w:pStyle w:val="FSHRub2"/>
        </w:pPr>
        <w:r>
          <w:t>Kebabpizzans dag som årlig temadag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60643D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34F9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217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2122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4F93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51F2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DE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041D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64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5DA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7F79A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0B4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1F16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47E20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189D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B7141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43CE9"/>
  <w15:chartTrackingRefBased/>
  <w15:docId w15:val="{BDBDD4F0-8DB1-4B59-AEFE-FC4AD145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765DBE2CCC465CB357966ADD8C48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B2314-C5C2-4707-8CBF-031FA593F1AC}"/>
      </w:docPartPr>
      <w:docPartBody>
        <w:p w:rsidR="005043C5" w:rsidRDefault="00B42A27">
          <w:pPr>
            <w:pStyle w:val="65765DBE2CCC465CB357966ADD8C48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5E793F81B5941F3B9AEE90C911B1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18EB0-9EA2-47D7-9073-F436C362F91B}"/>
      </w:docPartPr>
      <w:docPartBody>
        <w:p w:rsidR="005043C5" w:rsidRDefault="00B42A27">
          <w:pPr>
            <w:pStyle w:val="75E793F81B5941F3B9AEE90C911B1D6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E26E9812EE244C396C9B20AA5B6BE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3ABCA-8ED9-49D7-A2E3-18FB7C2EC460}"/>
      </w:docPartPr>
      <w:docPartBody>
        <w:p w:rsidR="005043C5" w:rsidRDefault="00B42A27">
          <w:pPr>
            <w:pStyle w:val="3E26E9812EE244C396C9B20AA5B6BE8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3DE310BDB647378DAA6CF5C24DF2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F5F924-D72E-4D7C-A53A-1874ACD9CABE}"/>
      </w:docPartPr>
      <w:docPartBody>
        <w:p w:rsidR="005043C5" w:rsidRDefault="00B42A27">
          <w:pPr>
            <w:pStyle w:val="A03DE310BDB647378DAA6CF5C24DF28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A27"/>
    <w:rsid w:val="005043C5"/>
    <w:rsid w:val="00B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5765DBE2CCC465CB357966ADD8C485C">
    <w:name w:val="65765DBE2CCC465CB357966ADD8C485C"/>
  </w:style>
  <w:style w:type="paragraph" w:customStyle="1" w:styleId="4D60711F6A7F4998ABFAC1143DB845CC">
    <w:name w:val="4D60711F6A7F4998ABFAC1143DB845CC"/>
  </w:style>
  <w:style w:type="paragraph" w:customStyle="1" w:styleId="FD552075A9C54C8D81C42E1E7CB64FC2">
    <w:name w:val="FD552075A9C54C8D81C42E1E7CB64FC2"/>
  </w:style>
  <w:style w:type="paragraph" w:customStyle="1" w:styleId="75E793F81B5941F3B9AEE90C911B1D6A">
    <w:name w:val="75E793F81B5941F3B9AEE90C911B1D6A"/>
  </w:style>
  <w:style w:type="paragraph" w:customStyle="1" w:styleId="3E26E9812EE244C396C9B20AA5B6BE83">
    <w:name w:val="3E26E9812EE244C396C9B20AA5B6BE83"/>
  </w:style>
  <w:style w:type="paragraph" w:customStyle="1" w:styleId="A03DE310BDB647378DAA6CF5C24DF287">
    <w:name w:val="A03DE310BDB647378DAA6CF5C24DF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5A84BF-0D90-4284-93BC-B4204E9856CC}"/>
</file>

<file path=customXml/itemProps2.xml><?xml version="1.0" encoding="utf-8"?>
<ds:datastoreItem xmlns:ds="http://schemas.openxmlformats.org/officeDocument/2006/customXml" ds:itemID="{22C6B1A3-8240-4A74-A02E-2A34A8BFE959}"/>
</file>

<file path=customXml/itemProps3.xml><?xml version="1.0" encoding="utf-8"?>
<ds:datastoreItem xmlns:ds="http://schemas.openxmlformats.org/officeDocument/2006/customXml" ds:itemID="{11D0E5DA-BCF7-4B6B-94B4-0DFB94BFFC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284</Words>
  <Characters>1577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201617L1089 Kebabpizzans dag som årlig temadag</vt:lpstr>
      <vt:lpstr>
      </vt:lpstr>
    </vt:vector>
  </TitlesOfParts>
  <Company>Sveriges riksdag</Company>
  <LinksUpToDate>false</LinksUpToDate>
  <CharactersWithSpaces>1851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