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D11" w:rsidRPr="00813975" w:rsidRDefault="00B64D11">
      <w:pPr>
        <w:pStyle w:val="Frslagsrubrik"/>
      </w:pPr>
      <w:r w:rsidRPr="00813975">
        <w:t>Förslag till riksdagsbeslut</w:t>
      </w:r>
    </w:p>
    <w:p w:rsidR="00B64D11" w:rsidRPr="00813975" w:rsidRDefault="00B64D11">
      <w:pPr>
        <w:pStyle w:val="Hemstlatt"/>
        <w:ind w:left="0"/>
      </w:pPr>
      <w:r w:rsidRPr="00813975">
        <w:t xml:space="preserve">Riksdagen tillkännager för regeringen som sin mening vad som anförs i motionen om att </w:t>
      </w:r>
      <w:r w:rsidRPr="00813975">
        <w:rPr>
          <w:color w:val="000000"/>
        </w:rPr>
        <w:t>utreda förutsättningarna för att inrätta ett nationellt skogsmuseum med lokalisering i Lycksele.</w:t>
      </w:r>
    </w:p>
    <w:p w:rsidR="00B64D11" w:rsidRPr="00813975" w:rsidRDefault="00B64D11">
      <w:pPr>
        <w:pStyle w:val="Rubrik1"/>
      </w:pPr>
      <w:r w:rsidRPr="00813975">
        <w:t>Motivering</w:t>
      </w:r>
    </w:p>
    <w:p w:rsidR="00B64D11" w:rsidRPr="00813975" w:rsidRDefault="00B64D11">
      <w:r w:rsidRPr="00813975">
        <w:t>Skogsmuseet i Lycksele, grundat 1982, är ett kulturhistoriskt museum med ansvar för skog- och skogsbrukshistoria i Västerbottens län. Skogsmuseet drivs i bolagsform och ägs idag av Lycksele kommun (51 %) och Region Västerbotten (49 %). Museets uppdrag är att arbeta med insamling, dokume</w:t>
      </w:r>
      <w:r w:rsidRPr="00813975">
        <w:t>n</w:t>
      </w:r>
      <w:r w:rsidRPr="00813975">
        <w:t>tation, utställningsverksamhet och forskning beträffande skogsbruk och flot</w:t>
      </w:r>
      <w:r w:rsidRPr="00813975">
        <w:t>t</w:t>
      </w:r>
      <w:r w:rsidRPr="00813975">
        <w:t xml:space="preserve">ning. Ägardirektivet lyfter särskilt fram insatser för att kommunicera och marknadsföra skogens roll i framtidens samhälle. Museet ska också arbeta med information och pedagogisk verksamhet. </w:t>
      </w:r>
    </w:p>
    <w:p w:rsidR="00B64D11" w:rsidRPr="00813975" w:rsidRDefault="00B64D11">
      <w:pPr>
        <w:pStyle w:val="Normaltindrag"/>
      </w:pPr>
      <w:r w:rsidRPr="00813975">
        <w:t>Skogsmuseet i Lycksele är det enda helårsöppna skogsmuseet i landet med samlingar, arkiv, forskning och specialutbildad personal. Samlingarna ry</w:t>
      </w:r>
      <w:r w:rsidRPr="00813975">
        <w:t>m</w:t>
      </w:r>
      <w:r w:rsidRPr="00813975">
        <w:t>mer bl a en av Europas få stora, historiska skogsmaskinsamlingar vars inner</w:t>
      </w:r>
      <w:r w:rsidRPr="00813975">
        <w:t>s</w:t>
      </w:r>
      <w:r w:rsidRPr="00813975">
        <w:t>ta kärna härstammar från SCA liksom ett i museivärlden unikt dendrokron</w:t>
      </w:r>
      <w:r w:rsidRPr="00813975">
        <w:t>o</w:t>
      </w:r>
      <w:r w:rsidRPr="00813975">
        <w:t xml:space="preserve">logiskt laboratorium med tillhörande forskning på internationell nivå. Ett nytt tillskott till museet är Birger Nordins unika samiska samling, som permanent deponerats på Skogsmuseet.  Denna samling består av cirka 2 500 föremål; bruksföremål, äldre samisk litteratur, konst och textilier. </w:t>
      </w:r>
    </w:p>
    <w:p w:rsidR="00B64D11" w:rsidRPr="00813975" w:rsidRDefault="00B64D11">
      <w:pPr>
        <w:pStyle w:val="Normaltindrag"/>
      </w:pPr>
      <w:r w:rsidRPr="00813975">
        <w:t>Skogsmuseet i Lycksele har lyckats hävda sig väl i förhållande till sina</w:t>
      </w:r>
      <w:r w:rsidRPr="00813975">
        <w:t xml:space="preserve"> nordiska systermuseer när det gäller regelbundet samarbete och årligen åte</w:t>
      </w:r>
      <w:r w:rsidRPr="00813975">
        <w:t>r</w:t>
      </w:r>
      <w:r w:rsidRPr="00813975">
        <w:t>kommande seminarier. Museet planerar att stå värd för den nordiska skogsh</w:t>
      </w:r>
      <w:r w:rsidRPr="00813975">
        <w:t>i</w:t>
      </w:r>
      <w:r w:rsidRPr="00813975">
        <w:t xml:space="preserve">storiska konferensen under kulturhuvudstadsåret 2014. </w:t>
      </w:r>
    </w:p>
    <w:p w:rsidR="00B64D11" w:rsidRPr="00813975" w:rsidRDefault="00B64D11">
      <w:pPr>
        <w:pStyle w:val="Normaltindrag"/>
      </w:pPr>
      <w:r w:rsidRPr="00813975">
        <w:t>Skogsmuseet har även initierat bildandet av det skogliga nätverket Skog</w:t>
      </w:r>
      <w:r w:rsidRPr="00813975">
        <w:t>s</w:t>
      </w:r>
      <w:r w:rsidRPr="00813975">
        <w:t>riket mellan skogsmuseer, museer med skogliga samlingar och skogshisto</w:t>
      </w:r>
      <w:r w:rsidRPr="00813975">
        <w:lastRenderedPageBreak/>
        <w:t>ri</w:t>
      </w:r>
      <w:r w:rsidRPr="00813975">
        <w:t>s</w:t>
      </w:r>
      <w:r w:rsidRPr="00813975">
        <w:t>ka sällskap samt SLU. Nätverket arbetar med olika samarbetsprojekt, till exe</w:t>
      </w:r>
      <w:r w:rsidRPr="00813975">
        <w:t>m</w:t>
      </w:r>
      <w:r w:rsidRPr="00813975">
        <w:t>pel en landsomfattande skoglig webbdatabas. Skogsmuseet har också ett nära samarbete med Umeå universitet, Sveaskog och andra skogsbolag, Skogstekniska klustret, Skogsstyrelsen, Naturvårdsverket och Riksantikvari</w:t>
      </w:r>
      <w:r w:rsidRPr="00813975">
        <w:t>e</w:t>
      </w:r>
      <w:r w:rsidRPr="00813975">
        <w:t>ämbetet.</w:t>
      </w:r>
    </w:p>
    <w:p w:rsidR="00B64D11" w:rsidRPr="00813975" w:rsidRDefault="00B64D11">
      <w:pPr>
        <w:pStyle w:val="Normaltindrag"/>
      </w:pPr>
      <w:r w:rsidRPr="00813975">
        <w:t>Ett viktigt mål för Skogsmuseet är att uppnå status som ett nationellt a</w:t>
      </w:r>
      <w:r w:rsidRPr="00813975">
        <w:t>n</w:t>
      </w:r>
      <w:r w:rsidRPr="00813975">
        <w:t>svarsmuseum, ett skogshistoriskt centrum för att spegla den boreala skogens och skogsbrukets historia, nutid och framtid. Förhoppningen är att verksa</w:t>
      </w:r>
      <w:r w:rsidRPr="00813975">
        <w:t>m</w:t>
      </w:r>
      <w:r w:rsidRPr="00813975">
        <w:t>heten ska kunna utvecklas till ett verkligt skogsvetenskapligt centrum, en nationell och internationell mötesplats för det skogshistoriska arvet och sk</w:t>
      </w:r>
      <w:r w:rsidRPr="00813975">
        <w:t>o</w:t>
      </w:r>
      <w:r w:rsidRPr="00813975">
        <w:t xml:space="preserve">gens framtid. </w:t>
      </w:r>
    </w:p>
    <w:p w:rsidR="00B64D11" w:rsidRPr="00813975" w:rsidRDefault="00B64D11">
      <w:pPr>
        <w:pStyle w:val="Normaltindrag"/>
      </w:pPr>
      <w:r w:rsidRPr="00813975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3975">
        <w:trPr>
          <w:cantSplit/>
        </w:trPr>
        <w:tc>
          <w:tcPr>
            <w:tcW w:w="3046" w:type="dxa"/>
          </w:tcPr>
          <w:p w:rsidR="00B64D11" w:rsidRPr="00813975" w:rsidRDefault="00B64D11">
            <w:pPr>
              <w:pStyle w:val="UnderskriftDatum"/>
              <w:spacing w:before="240"/>
            </w:pPr>
            <w:r w:rsidRPr="00813975">
              <w:t>Stockholm den 3 oktober 2012</w:t>
            </w:r>
          </w:p>
        </w:tc>
        <w:tc>
          <w:tcPr>
            <w:tcW w:w="3047" w:type="dxa"/>
          </w:tcPr>
          <w:p w:rsidR="00B64D11" w:rsidRPr="00813975" w:rsidRDefault="00B64D11">
            <w:pPr>
              <w:pStyle w:val="Underskrifter"/>
              <w:spacing w:before="240"/>
            </w:pPr>
          </w:p>
        </w:tc>
      </w:tr>
      <w:tr w:rsidR="00000000" w:rsidRPr="00813975">
        <w:trPr>
          <w:cantSplit/>
        </w:trPr>
        <w:tc>
          <w:tcPr>
            <w:tcW w:w="3046" w:type="dxa"/>
          </w:tcPr>
          <w:p w:rsidR="00B64D11" w:rsidRPr="00813975" w:rsidRDefault="00B64D11">
            <w:pPr>
              <w:pStyle w:val="Underskrifter"/>
            </w:pPr>
            <w:r w:rsidRPr="00813975">
              <w:t>Maria Lundqvist-Brömster (FP)</w:t>
            </w:r>
          </w:p>
        </w:tc>
        <w:tc>
          <w:tcPr>
            <w:tcW w:w="3046" w:type="dxa"/>
          </w:tcPr>
          <w:p w:rsidR="00B64D11" w:rsidRPr="00813975" w:rsidRDefault="00B64D11">
            <w:pPr>
              <w:pStyle w:val="Underskrifter"/>
            </w:pPr>
          </w:p>
        </w:tc>
      </w:tr>
    </w:tbl>
    <w:p w:rsidR="00B64D11" w:rsidRPr="00813975" w:rsidRDefault="00B64D11">
      <w:pPr>
        <w:pStyle w:val="Normaltindrag"/>
      </w:pPr>
    </w:p>
    <w:sectPr w:rsidR="00B64D11" w:rsidRPr="00813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D11" w:rsidRPr="00813975" w:rsidRDefault="00B64D11">
      <w:r w:rsidRPr="00813975">
        <w:separator/>
      </w:r>
    </w:p>
  </w:endnote>
  <w:endnote w:type="continuationSeparator" w:id="0">
    <w:p w:rsidR="00B64D11" w:rsidRPr="00813975" w:rsidRDefault="00B64D11">
      <w:r w:rsidRPr="008139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813975">
    <w:pPr>
      <w:pStyle w:val="Sidfot"/>
    </w:pPr>
    <w:r w:rsidRPr="008139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2926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11" w:rsidRDefault="00B64D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4D11" w:rsidRDefault="00B64D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813975">
    <w:pPr>
      <w:pStyle w:val="Sidfot"/>
    </w:pPr>
    <w:r w:rsidRPr="008139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367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11" w:rsidRDefault="00B64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D11" w:rsidRDefault="00B64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813975">
    <w:pPr>
      <w:pStyle w:val="Sidfot"/>
    </w:pPr>
    <w:r w:rsidRPr="008139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7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11" w:rsidRDefault="00B64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D11" w:rsidRDefault="00B64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D11" w:rsidRPr="00813975" w:rsidRDefault="00B64D11">
      <w:r w:rsidRPr="00813975">
        <w:separator/>
      </w:r>
    </w:p>
  </w:footnote>
  <w:footnote w:type="continuationSeparator" w:id="0">
    <w:p w:rsidR="00B64D11" w:rsidRPr="00813975" w:rsidRDefault="00B64D11">
      <w:r w:rsidRPr="008139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813975">
    <w:pPr>
      <w:pStyle w:val="Sidhuvud"/>
    </w:pPr>
    <w:r w:rsidRPr="008139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20286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11" w:rsidRDefault="00B64D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4D11" w:rsidRDefault="00B64D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813975">
    <w:pPr>
      <w:pStyle w:val="Sidhuvud"/>
    </w:pPr>
    <w:r w:rsidRPr="008139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9447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11" w:rsidRDefault="00B64D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4D11" w:rsidRDefault="00B64D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D11" w:rsidRPr="00813975" w:rsidRDefault="00B64D11">
    <w:pPr>
      <w:pStyle w:val="FSHNormal"/>
      <w:tabs>
        <w:tab w:val="right" w:pos="5840"/>
      </w:tabs>
    </w:pPr>
    <w:r w:rsidRPr="00813975">
      <w:br/>
    </w:r>
    <w:r w:rsidRPr="00813975">
      <w:fldChar w:fldCharType="begin" w:fldLock="1"/>
    </w:r>
    <w:r w:rsidRPr="00813975">
      <w:instrText xml:space="preserve"> DOCPROPERTY</w:instrText>
    </w:r>
    <w:r w:rsidRPr="00813975">
      <w:rPr>
        <w:sz w:val="18"/>
      </w:rPr>
      <w:instrText xml:space="preserve"> "YearUser" *\charformat </w:instrText>
    </w:r>
    <w:r w:rsidRPr="00813975">
      <w:fldChar w:fldCharType="separate"/>
    </w:r>
    <w:r w:rsidRPr="00813975">
      <w:t>2012/13</w:t>
    </w:r>
    <w:r w:rsidRPr="00813975">
      <w:fldChar w:fldCharType="end"/>
    </w:r>
    <w:r w:rsidRPr="00813975">
      <w:t xml:space="preserve"> </w:t>
    </w:r>
    <w:r w:rsidRPr="00813975">
      <w:tab/>
      <w:t xml:space="preserve">mnr: </w:t>
    </w:r>
    <w:r w:rsidRPr="00813975">
      <w:fldChar w:fldCharType="begin" w:fldLock="1"/>
    </w:r>
    <w:r w:rsidRPr="00813975">
      <w:instrText xml:space="preserve"> DOCPROPERTY</w:instrText>
    </w:r>
    <w:r w:rsidRPr="00813975">
      <w:rPr>
        <w:sz w:val="18"/>
      </w:rPr>
      <w:instrText xml:space="preserve"> "Motionsnummer" *\charformat </w:instrText>
    </w:r>
    <w:r w:rsidRPr="00813975">
      <w:fldChar w:fldCharType="separate"/>
    </w:r>
    <w:r w:rsidRPr="00813975">
      <w:t>Kr234</w:t>
    </w:r>
    <w:r w:rsidRPr="00813975">
      <w:fldChar w:fldCharType="end"/>
    </w:r>
    <w:r w:rsidRPr="00813975">
      <w:br/>
    </w:r>
    <w:r w:rsidRPr="00813975">
      <w:fldChar w:fldCharType="begin" w:fldLock="1"/>
    </w:r>
    <w:r w:rsidRPr="00813975">
      <w:instrText xml:space="preserve"> DOCPROPERTY</w:instrText>
    </w:r>
    <w:r w:rsidRPr="00813975">
      <w:rPr>
        <w:sz w:val="18"/>
      </w:rPr>
      <w:instrText xml:space="preserve"> "Samling" *\charformat </w:instrText>
    </w:r>
    <w:r w:rsidRPr="00813975">
      <w:fldChar w:fldCharType="end"/>
    </w:r>
    <w:r w:rsidRPr="00813975">
      <w:tab/>
      <w:t xml:space="preserve">pnr: </w:t>
    </w:r>
    <w:r w:rsidRPr="00813975">
      <w:fldChar w:fldCharType="begin" w:fldLock="1"/>
    </w:r>
    <w:r w:rsidRPr="00813975">
      <w:instrText xml:space="preserve"> DOCPROPERTY</w:instrText>
    </w:r>
    <w:r w:rsidRPr="00813975">
      <w:rPr>
        <w:sz w:val="18"/>
      </w:rPr>
      <w:instrText xml:space="preserve"> "Partinummer" *\charformat </w:instrText>
    </w:r>
    <w:r w:rsidRPr="00813975">
      <w:fldChar w:fldCharType="separate"/>
    </w:r>
    <w:r w:rsidRPr="00813975">
      <w:t>FP1203</w:t>
    </w:r>
    <w:r w:rsidRPr="00813975">
      <w:fldChar w:fldCharType="end"/>
    </w:r>
  </w:p>
  <w:p w:rsidR="00B64D11" w:rsidRPr="00813975" w:rsidRDefault="00B64D11">
    <w:pPr>
      <w:pStyle w:val="FSHRub1"/>
    </w:pPr>
    <w:r w:rsidRPr="00813975">
      <w:t>Motion till riksdagen</w:t>
    </w:r>
    <w:r w:rsidRPr="00813975">
      <w:br/>
    </w:r>
    <w:r w:rsidRPr="00813975">
      <w:fldChar w:fldCharType="begin" w:fldLock="1"/>
    </w:r>
    <w:r w:rsidRPr="00813975">
      <w:instrText xml:space="preserve"> DOCPROPERTY "YearUser" *\charformat </w:instrText>
    </w:r>
    <w:r w:rsidRPr="00813975">
      <w:fldChar w:fldCharType="separate"/>
    </w:r>
    <w:r w:rsidRPr="00813975">
      <w:t>2012/13</w:t>
    </w:r>
    <w:r w:rsidRPr="00813975">
      <w:fldChar w:fldCharType="end"/>
    </w:r>
    <w:r w:rsidRPr="00813975">
      <w:t>:</w:t>
    </w:r>
    <w:r w:rsidRPr="00813975">
      <w:fldChar w:fldCharType="begin" w:fldLock="1"/>
    </w:r>
    <w:r w:rsidRPr="00813975">
      <w:instrText xml:space="preserve"> DOCPROPERTY "Motionsnummer" *\charformat </w:instrText>
    </w:r>
    <w:r w:rsidRPr="00813975">
      <w:fldChar w:fldCharType="separate"/>
    </w:r>
    <w:r w:rsidRPr="00813975">
      <w:t>Kr234</w:t>
    </w:r>
    <w:r w:rsidRPr="00813975">
      <w:fldChar w:fldCharType="end"/>
    </w:r>
  </w:p>
  <w:p w:rsidR="00B64D11" w:rsidRPr="00813975" w:rsidRDefault="00B64D11">
    <w:pPr>
      <w:pStyle w:val="FSHNormalS5"/>
    </w:pPr>
    <w:r w:rsidRPr="00813975">
      <w:fldChar w:fldCharType="begin" w:fldLock="1"/>
    </w:r>
    <w:r w:rsidRPr="00813975">
      <w:instrText xml:space="preserve"> DOCPROPERTY "MotionarText" *\charformat </w:instrText>
    </w:r>
    <w:r w:rsidRPr="00813975">
      <w:fldChar w:fldCharType="separate"/>
    </w:r>
    <w:r w:rsidRPr="00813975">
      <w:t>av Maria Lundqvist-Brömster (FP)</w:t>
    </w:r>
    <w:r w:rsidRPr="00813975">
      <w:fldChar w:fldCharType="end"/>
    </w:r>
    <w:r w:rsidRPr="00813975">
      <w:br/>
    </w:r>
    <w:r w:rsidRPr="00813975">
      <w:fldChar w:fldCharType="begin" w:fldLock="1"/>
    </w:r>
    <w:r w:rsidRPr="00813975">
      <w:instrText xml:space="preserve"> DOCPROPERTY "SvarFrasKort" *\charformat </w:instrText>
    </w:r>
    <w:r w:rsidRPr="00813975">
      <w:fldChar w:fldCharType="end"/>
    </w:r>
  </w:p>
  <w:p w:rsidR="00B64D11" w:rsidRPr="00813975" w:rsidRDefault="00B64D11">
    <w:pPr>
      <w:pStyle w:val="FSHTitel"/>
    </w:pPr>
    <w:r w:rsidRPr="00813975">
      <w:fldChar w:fldCharType="begin" w:fldLock="1"/>
    </w:r>
    <w:r w:rsidRPr="00813975">
      <w:instrText xml:space="preserve"> DOCPROPERTY</w:instrText>
    </w:r>
    <w:r w:rsidRPr="00813975">
      <w:rPr>
        <w:sz w:val="18"/>
      </w:rPr>
      <w:instrText xml:space="preserve"> "RubrikSvar" *\charformat </w:instrText>
    </w:r>
    <w:r w:rsidRPr="00813975">
      <w:fldChar w:fldCharType="separate"/>
    </w:r>
    <w:r w:rsidRPr="00813975">
      <w:t>Nationellt skogsmuseum i Lycksele</w:t>
    </w:r>
    <w:r w:rsidRPr="00813975">
      <w:fldChar w:fldCharType="end"/>
    </w:r>
  </w:p>
  <w:p w:rsidR="00B64D11" w:rsidRPr="00813975" w:rsidRDefault="00B64D11">
    <w:pPr>
      <w:pStyle w:val="Normal00"/>
    </w:pPr>
  </w:p>
  <w:p w:rsidR="00B64D11" w:rsidRPr="00813975" w:rsidRDefault="00B64D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7175667">
    <w:abstractNumId w:val="13"/>
  </w:num>
  <w:num w:numId="2" w16cid:durableId="232475668">
    <w:abstractNumId w:val="11"/>
  </w:num>
  <w:num w:numId="3" w16cid:durableId="1559322374">
    <w:abstractNumId w:val="14"/>
  </w:num>
  <w:num w:numId="4" w16cid:durableId="854610020">
    <w:abstractNumId w:val="8"/>
  </w:num>
  <w:num w:numId="5" w16cid:durableId="1693605975">
    <w:abstractNumId w:val="3"/>
  </w:num>
  <w:num w:numId="6" w16cid:durableId="1065377423">
    <w:abstractNumId w:val="2"/>
  </w:num>
  <w:num w:numId="7" w16cid:durableId="1492864571">
    <w:abstractNumId w:val="1"/>
  </w:num>
  <w:num w:numId="8" w16cid:durableId="1773741891">
    <w:abstractNumId w:val="0"/>
  </w:num>
  <w:num w:numId="9" w16cid:durableId="1782410608">
    <w:abstractNumId w:val="9"/>
  </w:num>
  <w:num w:numId="10" w16cid:durableId="644816702">
    <w:abstractNumId w:val="7"/>
  </w:num>
  <w:num w:numId="11" w16cid:durableId="1047877683">
    <w:abstractNumId w:val="6"/>
  </w:num>
  <w:num w:numId="12" w16cid:durableId="1648973986">
    <w:abstractNumId w:val="5"/>
  </w:num>
  <w:num w:numId="13" w16cid:durableId="251280280">
    <w:abstractNumId w:val="4"/>
  </w:num>
  <w:num w:numId="14" w16cid:durableId="1847473885">
    <w:abstractNumId w:val="16"/>
  </w:num>
  <w:num w:numId="15" w16cid:durableId="129707696">
    <w:abstractNumId w:val="12"/>
  </w:num>
  <w:num w:numId="16" w16cid:durableId="1230654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5846A409-2109-4FBC-B1F5-DB0F27FB8EF3}"/>
  </w:docVars>
  <w:rsids>
    <w:rsidRoot w:val="008112D4"/>
    <w:rsid w:val="008112D4"/>
    <w:rsid w:val="00813975"/>
    <w:rsid w:val="00B6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952C4F-C79F-4481-B4A0-B78EDA5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2246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FP1203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FP1203</dc:title>
  <dc:subject>FP1203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2012-11-26T13:36:00Z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Nationellt skogsmuseum i Lycksele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skogsmuseum i Lycksele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20122013000000700080000012030069</vt:lpwstr>
  </property>
  <property fmtid="{D5CDD505-2E9C-101B-9397-08002B2CF9AE}" pid="47" name="datum">
    <vt:lpwstr>121003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20122013000000700080000012030069</vt:lpwstr>
  </property>
  <property fmtid="{D5CDD505-2E9C-101B-9397-08002B2CF9AE}" pid="50" name="nummer">
    <vt:lpwstr>234</vt:lpwstr>
  </property>
  <property fmtid="{D5CDD505-2E9C-101B-9397-08002B2CF9AE}" pid="51" name="utskottsbeteckning">
    <vt:lpwstr>Kr</vt:lpwstr>
  </property>
  <property fmtid="{D5CDD505-2E9C-101B-9397-08002B2CF9AE}" pid="52" name="GlobalUID">
    <vt:lpwstr>{6F6CBEA6-B1F4-404B-B71F-5C5DCAADE7A2}</vt:lpwstr>
  </property>
  <property fmtid="{D5CDD505-2E9C-101B-9397-08002B2CF9AE}" pid="53" name="Överföringar">
    <vt:i4>0</vt:i4>
  </property>
  <property fmtid="{D5CDD505-2E9C-101B-9397-08002B2CF9AE}" pid="54" name="Checksum">
    <vt:lpwstr>*1002105223178*</vt:lpwstr>
  </property>
  <property fmtid="{D5CDD505-2E9C-101B-9397-08002B2CF9AE}" pid="55" name="skuggnummer">
    <vt:lpwstr>655</vt:lpwstr>
  </property>
  <property fmtid="{D5CDD505-2E9C-101B-9397-08002B2CF9AE}" pid="56" name="urixVersion">
    <vt:lpwstr>4.6.0.0</vt:lpwstr>
  </property>
  <property fmtid="{D5CDD505-2E9C-101B-9397-08002B2CF9AE}" pid="57" name="urixOrigin">
    <vt:lpwstr>121126 14:36:53.735</vt:lpwstr>
  </property>
  <property fmtid="{D5CDD505-2E9C-101B-9397-08002B2CF9AE}" pid="58" name="urixGuid">
    <vt:lpwstr>{3767BB7D-C9B0-48F1-A006-2F5777C24544}</vt:lpwstr>
  </property>
</Properties>
</file>