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D7F897E5E01496CAA1C167F770F9C13"/>
        </w:placeholder>
        <w:text/>
      </w:sdtPr>
      <w:sdtEndPr/>
      <w:sdtContent>
        <w:p w:rsidRPr="009B062B" w:rsidR="00AF30DD" w:rsidP="00F16345" w:rsidRDefault="00AF30DD" w14:paraId="3F22B76F" w14:textId="77777777">
          <w:pPr>
            <w:pStyle w:val="Rubrik1"/>
            <w:spacing w:after="300"/>
          </w:pPr>
          <w:r w:rsidRPr="009B062B">
            <w:t>Förslag till riksdagsbeslut</w:t>
          </w:r>
        </w:p>
      </w:sdtContent>
    </w:sdt>
    <w:sdt>
      <w:sdtPr>
        <w:alias w:val="Yrkande 1"/>
        <w:tag w:val="4ec7d974-5a51-48f4-82e8-5534a10b4685"/>
        <w:id w:val="-198166251"/>
        <w:lock w:val="sdtLocked"/>
      </w:sdtPr>
      <w:sdtEndPr/>
      <w:sdtContent>
        <w:p w:rsidR="00376946" w:rsidRDefault="00314188" w14:paraId="3F22B770" w14:textId="77777777">
          <w:pPr>
            <w:pStyle w:val="Frslagstext"/>
            <w:numPr>
              <w:ilvl w:val="0"/>
              <w:numId w:val="0"/>
            </w:numPr>
          </w:pPr>
          <w:r>
            <w:t>Riksdagen ställer sig bakom det som anförs i motionen om att göra en översyn av regelverken för A-traktorer i syfte att öka den tillåtna hastigheten till 45 kilometer i timmen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F4B6D59B9E248D6B610A3D82D205A3F"/>
        </w:placeholder>
        <w:text/>
      </w:sdtPr>
      <w:sdtEndPr/>
      <w:sdtContent>
        <w:p w:rsidRPr="009B062B" w:rsidR="006D79C9" w:rsidP="00333E95" w:rsidRDefault="006D79C9" w14:paraId="3F22B771" w14:textId="77777777">
          <w:pPr>
            <w:pStyle w:val="Rubrik1"/>
          </w:pPr>
          <w:r>
            <w:t>Motivering</w:t>
          </w:r>
        </w:p>
      </w:sdtContent>
    </w:sdt>
    <w:p w:rsidRPr="00CC15F4" w:rsidR="00BB6339" w:rsidP="008E0FE2" w:rsidRDefault="64B4AE3A" w14:paraId="3F22B772" w14:textId="305B3B76">
      <w:pPr>
        <w:pStyle w:val="Normalutanindragellerluft"/>
      </w:pPr>
      <w:r>
        <w:t>En mopedbil ser ut som en bil men är konstruerad som en moped på fyra hjul. Det innebär att fordonet inte alls är lika säkert som en personbil. Mopedbilar har vissa viktkrav att följa. När man ska bygga en bil runt en stomme och samtidigt hålla sig inom viktkraven så kan man inte ha tunga deformationszoner för att klara krockvåld</w:t>
      </w:r>
      <w:r w:rsidR="00C05169">
        <w:t>,</w:t>
      </w:r>
      <w:r>
        <w:t xml:space="preserve"> vilket gör att mopedbilarnas kaross har tryckts ihop helt vid krocktester. A-traktor är ett motordrivet fordon som består av en ombyggd bil. Den är ursprungligen tänkt att dra fordon eller arbetsredskap och ska vara utrustad med kopplingsanordning. Numera används A-traktorn, som ofta kallas EPA, främst som ett transportmedel av ungdomar. En mopedbil får i dag köra 45 kilometer i timmen, medan en A-traktor eller EPA-traktor endast får framföras i 30 km i timmen. Detta är ologiskt, eftersom det är betydligt säkrare att framföra A-traktorer eller epatraktorer än en mopedbil. A-traktor eller EPA-traktorer borde få köra lika fort som en mopedbil varpå regelverket för dem borde harmoniseras. </w:t>
      </w:r>
    </w:p>
    <w:p w:rsidRPr="001977E7" w:rsidR="001977E7" w:rsidP="001977E7" w:rsidRDefault="001977E7" w14:paraId="3F22B773" w14:textId="77777777">
      <w:r>
        <w:t xml:space="preserve">Med hänvisning till ovanstående föreslår jag riksdagen att ställa sig bakom det som anförs i motionen om att </w:t>
      </w:r>
      <w:r w:rsidRPr="001977E7">
        <w:t>göra en översyn av regelverken för A-traktorer i syfte att öka den tillåtna hastigheten till 45 kilometer i</w:t>
      </w:r>
      <w:r w:rsidR="009A1CEC">
        <w:t xml:space="preserve"> timmen och tillkännage det för regeringen.</w:t>
      </w:r>
    </w:p>
    <w:sdt>
      <w:sdtPr>
        <w:rPr>
          <w:i/>
          <w:noProof/>
        </w:rPr>
        <w:alias w:val="CC_Underskrifter"/>
        <w:tag w:val="CC_Underskrifter"/>
        <w:id w:val="583496634"/>
        <w:lock w:val="sdtContentLocked"/>
        <w:placeholder>
          <w:docPart w:val="662B31C71C334AB984F4531EBE63AB52"/>
        </w:placeholder>
      </w:sdtPr>
      <w:sdtEndPr>
        <w:rPr>
          <w:i w:val="0"/>
          <w:noProof w:val="0"/>
        </w:rPr>
      </w:sdtEndPr>
      <w:sdtContent>
        <w:p w:rsidR="00F16345" w:rsidP="00F16345" w:rsidRDefault="00F16345" w14:paraId="3F22B774" w14:textId="77777777"/>
        <w:p w:rsidRPr="008E0FE2" w:rsidR="004801AC" w:rsidP="00F16345" w:rsidRDefault="00621374" w14:paraId="3F22B775" w14:textId="77777777"/>
      </w:sdtContent>
    </w:sdt>
    <w:tbl>
      <w:tblPr>
        <w:tblW w:w="5000" w:type="pct"/>
        <w:tblLook w:val="04A0" w:firstRow="1" w:lastRow="0" w:firstColumn="1" w:lastColumn="0" w:noHBand="0" w:noVBand="1"/>
        <w:tblCaption w:val="underskrifter"/>
      </w:tblPr>
      <w:tblGrid>
        <w:gridCol w:w="4252"/>
        <w:gridCol w:w="4252"/>
      </w:tblGrid>
      <w:tr w:rsidR="00707ABB" w14:paraId="3231BA3B" w14:textId="77777777">
        <w:trPr>
          <w:cantSplit/>
        </w:trPr>
        <w:tc>
          <w:tcPr>
            <w:tcW w:w="50" w:type="pct"/>
            <w:vAlign w:val="bottom"/>
          </w:tcPr>
          <w:p w:rsidR="00707ABB" w:rsidRDefault="00C05169" w14:paraId="1B98D609" w14:textId="77777777">
            <w:pPr>
              <w:pStyle w:val="Underskrifter"/>
            </w:pPr>
            <w:r>
              <w:t>Alexandra Anstrell (M)</w:t>
            </w:r>
          </w:p>
        </w:tc>
        <w:tc>
          <w:tcPr>
            <w:tcW w:w="50" w:type="pct"/>
            <w:vAlign w:val="bottom"/>
          </w:tcPr>
          <w:p w:rsidR="00707ABB" w:rsidRDefault="00707ABB" w14:paraId="5157D921" w14:textId="77777777">
            <w:pPr>
              <w:pStyle w:val="Underskrifter"/>
            </w:pPr>
          </w:p>
        </w:tc>
      </w:tr>
    </w:tbl>
    <w:p w:rsidR="005F51CF" w:rsidRDefault="005F51CF" w14:paraId="3F22B779" w14:textId="77777777"/>
    <w:sectPr w:rsidR="005F51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2B77B" w14:textId="77777777" w:rsidR="00070CDC" w:rsidRDefault="00070CDC" w:rsidP="000C1CAD">
      <w:pPr>
        <w:spacing w:line="240" w:lineRule="auto"/>
      </w:pPr>
      <w:r>
        <w:separator/>
      </w:r>
    </w:p>
  </w:endnote>
  <w:endnote w:type="continuationSeparator" w:id="0">
    <w:p w14:paraId="3F22B77C" w14:textId="77777777" w:rsidR="00070CDC" w:rsidRDefault="00070C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B7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B7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B78A" w14:textId="77777777" w:rsidR="00262EA3" w:rsidRPr="00F16345" w:rsidRDefault="00262EA3" w:rsidP="00F163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2B779" w14:textId="77777777" w:rsidR="00070CDC" w:rsidRDefault="00070CDC" w:rsidP="000C1CAD">
      <w:pPr>
        <w:spacing w:line="240" w:lineRule="auto"/>
      </w:pPr>
      <w:r>
        <w:separator/>
      </w:r>
    </w:p>
  </w:footnote>
  <w:footnote w:type="continuationSeparator" w:id="0">
    <w:p w14:paraId="3F22B77A" w14:textId="77777777" w:rsidR="00070CDC" w:rsidRDefault="00070C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B7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2B78B" wp14:editId="3F22B7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22B78F" w14:textId="77777777" w:rsidR="00262EA3" w:rsidRDefault="00621374" w:rsidP="008103B5">
                          <w:pPr>
                            <w:jc w:val="right"/>
                          </w:pPr>
                          <w:sdt>
                            <w:sdtPr>
                              <w:alias w:val="CC_Noformat_Partikod"/>
                              <w:tag w:val="CC_Noformat_Partikod"/>
                              <w:id w:val="-53464382"/>
                              <w:placeholder>
                                <w:docPart w:val="8A2E18931B734A7193861DF5808D6768"/>
                              </w:placeholder>
                              <w:text/>
                            </w:sdtPr>
                            <w:sdtEndPr/>
                            <w:sdtContent>
                              <w:r w:rsidR="001977E7">
                                <w:t>M</w:t>
                              </w:r>
                            </w:sdtContent>
                          </w:sdt>
                          <w:sdt>
                            <w:sdtPr>
                              <w:alias w:val="CC_Noformat_Partinummer"/>
                              <w:tag w:val="CC_Noformat_Partinummer"/>
                              <w:id w:val="-1709555926"/>
                              <w:placeholder>
                                <w:docPart w:val="9B216A1580A94804BDA259DDCE13ADCD"/>
                              </w:placeholder>
                              <w:text/>
                            </w:sdtPr>
                            <w:sdtEndPr/>
                            <w:sdtContent>
                              <w:r w:rsidR="00CC15F4">
                                <w:t>2372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2B7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22B78F" w14:textId="77777777" w:rsidR="00262EA3" w:rsidRDefault="00621374" w:rsidP="008103B5">
                    <w:pPr>
                      <w:jc w:val="right"/>
                    </w:pPr>
                    <w:sdt>
                      <w:sdtPr>
                        <w:alias w:val="CC_Noformat_Partikod"/>
                        <w:tag w:val="CC_Noformat_Partikod"/>
                        <w:id w:val="-53464382"/>
                        <w:placeholder>
                          <w:docPart w:val="8A2E18931B734A7193861DF5808D6768"/>
                        </w:placeholder>
                        <w:text/>
                      </w:sdtPr>
                      <w:sdtEndPr/>
                      <w:sdtContent>
                        <w:r w:rsidR="001977E7">
                          <w:t>M</w:t>
                        </w:r>
                      </w:sdtContent>
                    </w:sdt>
                    <w:sdt>
                      <w:sdtPr>
                        <w:alias w:val="CC_Noformat_Partinummer"/>
                        <w:tag w:val="CC_Noformat_Partinummer"/>
                        <w:id w:val="-1709555926"/>
                        <w:placeholder>
                          <w:docPart w:val="9B216A1580A94804BDA259DDCE13ADCD"/>
                        </w:placeholder>
                        <w:text/>
                      </w:sdtPr>
                      <w:sdtEndPr/>
                      <w:sdtContent>
                        <w:r w:rsidR="00CC15F4">
                          <w:t>2372</w:t>
                        </w:r>
                      </w:sdtContent>
                    </w:sdt>
                  </w:p>
                </w:txbxContent>
              </v:textbox>
              <w10:wrap anchorx="page"/>
            </v:shape>
          </w:pict>
        </mc:Fallback>
      </mc:AlternateContent>
    </w:r>
  </w:p>
  <w:p w14:paraId="3F22B7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B77F" w14:textId="77777777" w:rsidR="00262EA3" w:rsidRDefault="00262EA3" w:rsidP="008563AC">
    <w:pPr>
      <w:jc w:val="right"/>
    </w:pPr>
  </w:p>
  <w:p w14:paraId="3F22B7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B783" w14:textId="77777777" w:rsidR="00262EA3" w:rsidRDefault="006213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22B78D" wp14:editId="3F22B7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22B784" w14:textId="77777777" w:rsidR="00262EA3" w:rsidRDefault="00621374" w:rsidP="00A314CF">
    <w:pPr>
      <w:pStyle w:val="FSHNormal"/>
      <w:spacing w:before="40"/>
    </w:pPr>
    <w:sdt>
      <w:sdtPr>
        <w:alias w:val="CC_Noformat_Motionstyp"/>
        <w:tag w:val="CC_Noformat_Motionstyp"/>
        <w:id w:val="1162973129"/>
        <w:lock w:val="sdtContentLocked"/>
        <w15:appearance w15:val="hidden"/>
        <w:text/>
      </w:sdtPr>
      <w:sdtEndPr/>
      <w:sdtContent>
        <w:r w:rsidR="00A02B3A">
          <w:t>Enskild motion</w:t>
        </w:r>
      </w:sdtContent>
    </w:sdt>
    <w:r w:rsidR="00821B36">
      <w:t xml:space="preserve"> </w:t>
    </w:r>
    <w:sdt>
      <w:sdtPr>
        <w:alias w:val="CC_Noformat_Partikod"/>
        <w:tag w:val="CC_Noformat_Partikod"/>
        <w:id w:val="1471015553"/>
        <w:text/>
      </w:sdtPr>
      <w:sdtEndPr/>
      <w:sdtContent>
        <w:r w:rsidR="001977E7">
          <w:t>M</w:t>
        </w:r>
      </w:sdtContent>
    </w:sdt>
    <w:sdt>
      <w:sdtPr>
        <w:alias w:val="CC_Noformat_Partinummer"/>
        <w:tag w:val="CC_Noformat_Partinummer"/>
        <w:id w:val="-2014525982"/>
        <w:text/>
      </w:sdtPr>
      <w:sdtEndPr/>
      <w:sdtContent>
        <w:r w:rsidR="00CC15F4">
          <w:t>2372</w:t>
        </w:r>
      </w:sdtContent>
    </w:sdt>
  </w:p>
  <w:p w14:paraId="3F22B785" w14:textId="77777777" w:rsidR="00262EA3" w:rsidRPr="008227B3" w:rsidRDefault="006213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22B786" w14:textId="77777777" w:rsidR="00262EA3" w:rsidRPr="008227B3" w:rsidRDefault="006213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2B3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2B3A">
          <w:t>:2489</w:t>
        </w:r>
      </w:sdtContent>
    </w:sdt>
  </w:p>
  <w:p w14:paraId="3F22B787" w14:textId="77777777" w:rsidR="00262EA3" w:rsidRDefault="00621374" w:rsidP="00E03A3D">
    <w:pPr>
      <w:pStyle w:val="Motionr"/>
    </w:pPr>
    <w:sdt>
      <w:sdtPr>
        <w:alias w:val="CC_Noformat_Avtext"/>
        <w:tag w:val="CC_Noformat_Avtext"/>
        <w:id w:val="-2020768203"/>
        <w:lock w:val="sdtContentLocked"/>
        <w15:appearance w15:val="hidden"/>
        <w:text/>
      </w:sdtPr>
      <w:sdtEndPr/>
      <w:sdtContent>
        <w:r w:rsidR="00A02B3A">
          <w:t>av Alexandra Anstrell (M)</w:t>
        </w:r>
      </w:sdtContent>
    </w:sdt>
  </w:p>
  <w:sdt>
    <w:sdtPr>
      <w:alias w:val="CC_Noformat_Rubtext"/>
      <w:tag w:val="CC_Noformat_Rubtext"/>
      <w:id w:val="-218060500"/>
      <w:lock w:val="sdtLocked"/>
      <w:text/>
    </w:sdtPr>
    <w:sdtEndPr/>
    <w:sdtContent>
      <w:p w14:paraId="3F22B788" w14:textId="0F61C026" w:rsidR="00262EA3" w:rsidRDefault="00A02B3A" w:rsidP="00283E0F">
        <w:pPr>
          <w:pStyle w:val="FSHRub2"/>
        </w:pPr>
        <w:r>
          <w:t xml:space="preserve">Höj hastighetsbegränsningen på A-traktorer/EPA-traktorer </w:t>
        </w:r>
      </w:p>
    </w:sdtContent>
  </w:sdt>
  <w:sdt>
    <w:sdtPr>
      <w:alias w:val="CC_Boilerplate_3"/>
      <w:tag w:val="CC_Boilerplate_3"/>
      <w:id w:val="1606463544"/>
      <w:lock w:val="sdtContentLocked"/>
      <w15:appearance w15:val="hidden"/>
      <w:text w:multiLine="1"/>
    </w:sdtPr>
    <w:sdtEndPr/>
    <w:sdtContent>
      <w:p w14:paraId="3F22B7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977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CD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E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188"/>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946"/>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C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7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3F7"/>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AB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E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3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16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CA7"/>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5F4"/>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AB0"/>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345"/>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4B4A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22B76E"/>
  <w15:chartTrackingRefBased/>
  <w15:docId w15:val="{7DD7D404-6B4E-4D59-9A99-C2C93274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7F897E5E01496CAA1C167F770F9C13"/>
        <w:category>
          <w:name w:val="Allmänt"/>
          <w:gallery w:val="placeholder"/>
        </w:category>
        <w:types>
          <w:type w:val="bbPlcHdr"/>
        </w:types>
        <w:behaviors>
          <w:behavior w:val="content"/>
        </w:behaviors>
        <w:guid w:val="{FC5A7175-4DEB-4346-8A91-CF9B9E5AB8CA}"/>
      </w:docPartPr>
      <w:docPartBody>
        <w:p w:rsidR="00B6757A" w:rsidRDefault="00B6757A">
          <w:pPr>
            <w:pStyle w:val="0D7F897E5E01496CAA1C167F770F9C13"/>
          </w:pPr>
          <w:r w:rsidRPr="005A0A93">
            <w:rPr>
              <w:rStyle w:val="Platshllartext"/>
            </w:rPr>
            <w:t>Förslag till riksdagsbeslut</w:t>
          </w:r>
        </w:p>
      </w:docPartBody>
    </w:docPart>
    <w:docPart>
      <w:docPartPr>
        <w:name w:val="3F4B6D59B9E248D6B610A3D82D205A3F"/>
        <w:category>
          <w:name w:val="Allmänt"/>
          <w:gallery w:val="placeholder"/>
        </w:category>
        <w:types>
          <w:type w:val="bbPlcHdr"/>
        </w:types>
        <w:behaviors>
          <w:behavior w:val="content"/>
        </w:behaviors>
        <w:guid w:val="{900E0C64-822C-45E4-8D01-18E6930AD39E}"/>
      </w:docPartPr>
      <w:docPartBody>
        <w:p w:rsidR="00B6757A" w:rsidRDefault="00B6757A">
          <w:pPr>
            <w:pStyle w:val="3F4B6D59B9E248D6B610A3D82D205A3F"/>
          </w:pPr>
          <w:r w:rsidRPr="005A0A93">
            <w:rPr>
              <w:rStyle w:val="Platshllartext"/>
            </w:rPr>
            <w:t>Motivering</w:t>
          </w:r>
        </w:p>
      </w:docPartBody>
    </w:docPart>
    <w:docPart>
      <w:docPartPr>
        <w:name w:val="8A2E18931B734A7193861DF5808D6768"/>
        <w:category>
          <w:name w:val="Allmänt"/>
          <w:gallery w:val="placeholder"/>
        </w:category>
        <w:types>
          <w:type w:val="bbPlcHdr"/>
        </w:types>
        <w:behaviors>
          <w:behavior w:val="content"/>
        </w:behaviors>
        <w:guid w:val="{6DC6A635-D115-4F3A-99AA-B0D99706A4D5}"/>
      </w:docPartPr>
      <w:docPartBody>
        <w:p w:rsidR="00B6757A" w:rsidRDefault="00B6757A">
          <w:pPr>
            <w:pStyle w:val="8A2E18931B734A7193861DF5808D6768"/>
          </w:pPr>
          <w:r>
            <w:rPr>
              <w:rStyle w:val="Platshllartext"/>
            </w:rPr>
            <w:t xml:space="preserve"> </w:t>
          </w:r>
        </w:p>
      </w:docPartBody>
    </w:docPart>
    <w:docPart>
      <w:docPartPr>
        <w:name w:val="9B216A1580A94804BDA259DDCE13ADCD"/>
        <w:category>
          <w:name w:val="Allmänt"/>
          <w:gallery w:val="placeholder"/>
        </w:category>
        <w:types>
          <w:type w:val="bbPlcHdr"/>
        </w:types>
        <w:behaviors>
          <w:behavior w:val="content"/>
        </w:behaviors>
        <w:guid w:val="{41BAED31-B4B7-4D4F-A0F4-C35C0E4D8706}"/>
      </w:docPartPr>
      <w:docPartBody>
        <w:p w:rsidR="00B6757A" w:rsidRDefault="00B6757A">
          <w:pPr>
            <w:pStyle w:val="9B216A1580A94804BDA259DDCE13ADCD"/>
          </w:pPr>
          <w:r>
            <w:t xml:space="preserve"> </w:t>
          </w:r>
        </w:p>
      </w:docPartBody>
    </w:docPart>
    <w:docPart>
      <w:docPartPr>
        <w:name w:val="662B31C71C334AB984F4531EBE63AB52"/>
        <w:category>
          <w:name w:val="Allmänt"/>
          <w:gallery w:val="placeholder"/>
        </w:category>
        <w:types>
          <w:type w:val="bbPlcHdr"/>
        </w:types>
        <w:behaviors>
          <w:behavior w:val="content"/>
        </w:behaviors>
        <w:guid w:val="{EF24EFF8-BBB8-4D07-8F61-CC0CA5A0746C}"/>
      </w:docPartPr>
      <w:docPartBody>
        <w:p w:rsidR="007401BC" w:rsidRDefault="007401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7A"/>
    <w:rsid w:val="007401BC"/>
    <w:rsid w:val="00B6757A"/>
    <w:rsid w:val="00C623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7F897E5E01496CAA1C167F770F9C13">
    <w:name w:val="0D7F897E5E01496CAA1C167F770F9C13"/>
  </w:style>
  <w:style w:type="paragraph" w:customStyle="1" w:styleId="454CC3FDF6554D65A29929F4F1F418E5">
    <w:name w:val="454CC3FDF6554D65A29929F4F1F418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429880AF2345549C84983BA415A480">
    <w:name w:val="02429880AF2345549C84983BA415A480"/>
  </w:style>
  <w:style w:type="paragraph" w:customStyle="1" w:styleId="3F4B6D59B9E248D6B610A3D82D205A3F">
    <w:name w:val="3F4B6D59B9E248D6B610A3D82D205A3F"/>
  </w:style>
  <w:style w:type="paragraph" w:customStyle="1" w:styleId="996CC8B9711A499E83EA7ED9C8431599">
    <w:name w:val="996CC8B9711A499E83EA7ED9C8431599"/>
  </w:style>
  <w:style w:type="paragraph" w:customStyle="1" w:styleId="923BDF30A9C74CA58D9511679BFB65B7">
    <w:name w:val="923BDF30A9C74CA58D9511679BFB65B7"/>
  </w:style>
  <w:style w:type="paragraph" w:customStyle="1" w:styleId="8A2E18931B734A7193861DF5808D6768">
    <w:name w:val="8A2E18931B734A7193861DF5808D6768"/>
  </w:style>
  <w:style w:type="paragraph" w:customStyle="1" w:styleId="9B216A1580A94804BDA259DDCE13ADCD">
    <w:name w:val="9B216A1580A94804BDA259DDCE13A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F2556-7AB2-4B64-9E30-93A8F6E2C7C4}"/>
</file>

<file path=customXml/itemProps2.xml><?xml version="1.0" encoding="utf-8"?>
<ds:datastoreItem xmlns:ds="http://schemas.openxmlformats.org/officeDocument/2006/customXml" ds:itemID="{B264400B-1DA7-4D9B-8A6E-E8F75191441F}"/>
</file>

<file path=customXml/itemProps3.xml><?xml version="1.0" encoding="utf-8"?>
<ds:datastoreItem xmlns:ds="http://schemas.openxmlformats.org/officeDocument/2006/customXml" ds:itemID="{E436795D-AB13-45EA-8E2F-A99CD26ECF52}"/>
</file>

<file path=docProps/app.xml><?xml version="1.0" encoding="utf-8"?>
<Properties xmlns="http://schemas.openxmlformats.org/officeDocument/2006/extended-properties" xmlns:vt="http://schemas.openxmlformats.org/officeDocument/2006/docPropsVTypes">
  <Template>Normal</Template>
  <TotalTime>21</TotalTime>
  <Pages>2</Pages>
  <Words>252</Words>
  <Characters>1327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M2372 Höj hastighetsbegränsningen på A traktorer EPA traktorer</vt:lpstr>
    </vt:vector>
  </TitlesOfParts>
  <Company>Sveriges riksdag</Company>
  <LinksUpToDate>false</LinksUpToDate>
  <CharactersWithSpaces>1572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