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DF0" w:rsidRPr="00BA3DF0" w:rsidRDefault="00BA3DF0">
      <w:pPr>
        <w:pStyle w:val="Frslagsrubrik"/>
      </w:pPr>
      <w:r w:rsidRPr="00BA3DF0">
        <w:t>Förslag till riksdagsbeslut</w:t>
      </w:r>
    </w:p>
    <w:p w:rsidR="00BA3DF0" w:rsidRPr="00BA3DF0" w:rsidRDefault="00BA3DF0">
      <w:pPr>
        <w:pStyle w:val="Hemstlatt"/>
        <w:numPr>
          <w:ilvl w:val="0"/>
          <w:numId w:val="1"/>
        </w:numPr>
      </w:pPr>
      <w:r w:rsidRPr="00BA3DF0">
        <w:t>Riksdagen tillkännager för regeringen som sin mening vad som anförs i motionen om att införa egenkapitalbevis i den svenska sparbankslagen.</w:t>
      </w:r>
    </w:p>
    <w:p w:rsidR="00BA3DF0" w:rsidRPr="00BA3DF0" w:rsidRDefault="00BA3DF0">
      <w:pPr>
        <w:pStyle w:val="Hemstlatt"/>
        <w:numPr>
          <w:ilvl w:val="0"/>
          <w:numId w:val="1"/>
        </w:numPr>
      </w:pPr>
      <w:r w:rsidRPr="00BA3DF0">
        <w:t>Riksdagen tillkännager för regeringen som sin mening vad som anförs i motionen om att regeringen ska återkomma med förslag till finansiering av startkapital för bildande av nya sparbanker.</w:t>
      </w:r>
    </w:p>
    <w:p w:rsidR="00BA3DF0" w:rsidRPr="00BA3DF0" w:rsidRDefault="00BA3DF0">
      <w:pPr>
        <w:pStyle w:val="Hemstlatt"/>
        <w:numPr>
          <w:ilvl w:val="0"/>
          <w:numId w:val="1"/>
        </w:numPr>
      </w:pPr>
      <w:r w:rsidRPr="00BA3DF0">
        <w:t>Riksdagen tillkännager för regeringen som sin mening vad som anförs i motionen om att</w:t>
      </w:r>
      <w:r w:rsidRPr="00BA3DF0">
        <w:rPr>
          <w:color w:val="000000"/>
        </w:rPr>
        <w:t xml:space="preserve"> regeringen snarast ska göra en översyn av banklagstiftningen.</w:t>
      </w:r>
    </w:p>
    <w:p w:rsidR="00BA3DF0" w:rsidRPr="00BA3DF0" w:rsidRDefault="00BA3DF0">
      <w:pPr>
        <w:pStyle w:val="Rubrik1"/>
      </w:pPr>
      <w:r w:rsidRPr="00BA3DF0">
        <w:t>Motivering</w:t>
      </w:r>
    </w:p>
    <w:p w:rsidR="00BA3DF0" w:rsidRPr="00BA3DF0" w:rsidRDefault="00BA3DF0">
      <w:pPr>
        <w:rPr>
          <w:color w:val="000000"/>
        </w:rPr>
      </w:pPr>
      <w:r w:rsidRPr="00BA3DF0">
        <w:t>Vänsterpartiet anser att det är viktigt att öka bankkonkurrensen på bankmar</w:t>
      </w:r>
      <w:r w:rsidRPr="00BA3DF0">
        <w:t>k</w:t>
      </w:r>
      <w:r w:rsidRPr="00BA3DF0">
        <w:t>naden så att vi får till stånd en fungerande kreditgivning för den regionala utvecklingen och breddar va</w:t>
      </w:r>
      <w:r w:rsidRPr="00BA3DF0">
        <w:t>l</w:t>
      </w:r>
      <w:r w:rsidRPr="00BA3DF0">
        <w:t>möjligheterna. Den globala finansiella krisen innebär, såväl nationellt som intern</w:t>
      </w:r>
      <w:r w:rsidRPr="00BA3DF0">
        <w:t>a</w:t>
      </w:r>
      <w:r w:rsidRPr="00BA3DF0">
        <w:t>tionellt, att det behövs åtgärder som skärpt reglering, tillsyn, minskad spekulation och begrän</w:t>
      </w:r>
      <w:r w:rsidRPr="00BA3DF0">
        <w:t>s</w:t>
      </w:r>
      <w:r w:rsidRPr="00BA3DF0">
        <w:t>ning av hur stora banker tillåts bli. Utöver det behövs dock också en skarpare konkurrens me</w:t>
      </w:r>
      <w:r w:rsidRPr="00BA3DF0">
        <w:t>l</w:t>
      </w:r>
      <w:r w:rsidRPr="00BA3DF0">
        <w:t>lan bankerna, med fler a</w:t>
      </w:r>
      <w:r w:rsidRPr="00BA3DF0">
        <w:t>l</w:t>
      </w:r>
      <w:r w:rsidRPr="00BA3DF0">
        <w:t>ternativ till de stora affärsbankerna.</w:t>
      </w:r>
    </w:p>
    <w:p w:rsidR="00BA3DF0" w:rsidRPr="00BA3DF0" w:rsidRDefault="00BA3DF0">
      <w:pPr>
        <w:pStyle w:val="Normaltindrag"/>
      </w:pPr>
      <w:r w:rsidRPr="00BA3DF0">
        <w:t>De lokala sparbankerna utgör en viktig resurs för den regionala utvec</w:t>
      </w:r>
      <w:r w:rsidRPr="00BA3DF0">
        <w:t>k</w:t>
      </w:r>
      <w:r w:rsidRPr="00BA3DF0">
        <w:t>lingen. Deras förankring i lokalsamhället gör att sparbankerna har goda ku</w:t>
      </w:r>
      <w:r w:rsidRPr="00BA3DF0">
        <w:t>n</w:t>
      </w:r>
      <w:r w:rsidRPr="00BA3DF0">
        <w:t>skaper om det samhälle, de för</w:t>
      </w:r>
      <w:r w:rsidRPr="00BA3DF0">
        <w:t>e</w:t>
      </w:r>
      <w:r w:rsidRPr="00BA3DF0">
        <w:t>tag och de människor som finns och verkar där. Flertalet banker är lokaliserade utanför de större tätorterna. Bland annat bevi</w:t>
      </w:r>
      <w:r w:rsidRPr="00BA3DF0">
        <w:t>l</w:t>
      </w:r>
      <w:r w:rsidRPr="00BA3DF0">
        <w:t>jas lån till små företag och privatpersoner som annars kanske inte skulle ha godkänts. Eftersom sparbankerna i grunden går ut på att verka lokalt har de en unik kundkännedom, genom en nära relation till de lokala f</w:t>
      </w:r>
      <w:r w:rsidRPr="00BA3DF0">
        <w:t>ö</w:t>
      </w:r>
      <w:r w:rsidRPr="00BA3DF0">
        <w:t>retagarna. Det är en oerhört viktig och basal kunskap för en ba</w:t>
      </w:r>
      <w:r w:rsidRPr="00BA3DF0">
        <w:t>nk som arbetar utifrån loka</w:t>
      </w:r>
      <w:r w:rsidRPr="00BA3DF0">
        <w:t>l</w:t>
      </w:r>
      <w:r w:rsidRPr="00BA3DF0">
        <w:t>samhällets bästa.</w:t>
      </w:r>
    </w:p>
    <w:p w:rsidR="00BA3DF0" w:rsidRPr="00BA3DF0" w:rsidRDefault="00BA3DF0">
      <w:pPr>
        <w:pStyle w:val="Normaltindrag"/>
      </w:pPr>
      <w:r w:rsidRPr="00BA3DF0">
        <w:lastRenderedPageBreak/>
        <w:t>Att de inte har möjlighet att dela ut vinster till aktieägare, utan i stället måste fondera vinsterna och avkastningen, ger bankkunderna en överlägsen trygghet. Delar av öve</w:t>
      </w:r>
      <w:r w:rsidRPr="00BA3DF0">
        <w:t>r</w:t>
      </w:r>
      <w:r w:rsidRPr="00BA3DF0">
        <w:t>skottet får sedan enbart användas till samhällsnyttiga ändamål som utvecklar regionen och lokalsamhället i långsiktigt hållbar rik</w:t>
      </w:r>
      <w:r w:rsidRPr="00BA3DF0">
        <w:t>t</w:t>
      </w:r>
      <w:r w:rsidRPr="00BA3DF0">
        <w:t>ning. Detta gör sparbankerna än mer intressanta. De lok</w:t>
      </w:r>
      <w:r w:rsidRPr="00BA3DF0">
        <w:t>a</w:t>
      </w:r>
      <w:r w:rsidRPr="00BA3DF0">
        <w:t>la sparbankerna har en affärsomslutning på ca 500 miljarder kronor, ett samlat resultat på nästan 3 miljarder och soliditet</w:t>
      </w:r>
      <w:r w:rsidRPr="00BA3DF0">
        <w:t>s</w:t>
      </w:r>
      <w:r w:rsidRPr="00BA3DF0">
        <w:t>tal på i snitt 20 procent. Det finns all anledning att tro att fler lokala sparbanker kommer att utveckla samhället, bl.a. g</w:t>
      </w:r>
      <w:r w:rsidRPr="00BA3DF0">
        <w:t>e</w:t>
      </w:r>
      <w:r w:rsidRPr="00BA3DF0">
        <w:t>nom en klok långivning till lokala och regionala företag som leder till arb</w:t>
      </w:r>
      <w:r w:rsidRPr="00BA3DF0">
        <w:t>etstillfällen och därmed framtidstro för orten och r</w:t>
      </w:r>
      <w:r w:rsidRPr="00BA3DF0">
        <w:t>e</w:t>
      </w:r>
      <w:r w:rsidRPr="00BA3DF0">
        <w:t>gionen. I dag finns sparbanker enbart i ca 140 kommuner, inklusive ett antal filialer. Vänsterpartiet vill att redan befintliga sparbanker ska kunna u</w:t>
      </w:r>
      <w:r w:rsidRPr="00BA3DF0">
        <w:t>t</w:t>
      </w:r>
      <w:r w:rsidRPr="00BA3DF0">
        <w:t>vecklas men vi vill också verka för att nya sparbanker ska kunna etableras.</w:t>
      </w:r>
    </w:p>
    <w:p w:rsidR="00BA3DF0" w:rsidRPr="00BA3DF0" w:rsidRDefault="00BA3DF0">
      <w:pPr>
        <w:pStyle w:val="Normaltindrag"/>
      </w:pPr>
      <w:r w:rsidRPr="00BA3DF0">
        <w:t>Vänsterpartiet har tagit del av och följt utvecklingen av sparbanksrörelsen i Norge. Spa</w:t>
      </w:r>
      <w:r w:rsidRPr="00BA3DF0">
        <w:t>r</w:t>
      </w:r>
      <w:r w:rsidRPr="00BA3DF0">
        <w:t>bankerna i Norge verkar som regionalt viktiga aktörer. Att de sparbankerna är slagkraftiga har att göra med att Norge, till skillnad mot Sv</w:t>
      </w:r>
      <w:r w:rsidRPr="00BA3DF0">
        <w:t>e</w:t>
      </w:r>
      <w:r w:rsidRPr="00BA3DF0">
        <w:t>rige, tillåter egenkapitalbevis (förr kallat grundfondsbevis). Egenkapital är ett instrument som har likhet med aktier. Huvudprincipen är att egenkapitalbev</w:t>
      </w:r>
      <w:r w:rsidRPr="00BA3DF0">
        <w:t>i</w:t>
      </w:r>
      <w:r w:rsidRPr="00BA3DF0">
        <w:t>sens kapitalandel läggs under samma regelverk som institutionens ö</w:t>
      </w:r>
      <w:r w:rsidRPr="00BA3DF0">
        <w:t>v</w:t>
      </w:r>
      <w:r w:rsidRPr="00BA3DF0">
        <w:t>riga kapital så att utdelningar, gåvor till allmännyttiga ändamål samt avsättningar till spa</w:t>
      </w:r>
      <w:r w:rsidRPr="00BA3DF0">
        <w:t>r</w:t>
      </w:r>
      <w:r w:rsidRPr="00BA3DF0">
        <w:t>bankens fond styrs av ett och samma regelverk. Skillna</w:t>
      </w:r>
      <w:r w:rsidRPr="00BA3DF0">
        <w:t>den mot aktier ligger främst i äganderätten till bankens förmögenhet samt inflytande i ba</w:t>
      </w:r>
      <w:r w:rsidRPr="00BA3DF0">
        <w:t>n</w:t>
      </w:r>
      <w:r w:rsidRPr="00BA3DF0">
        <w:t>kens organ. Vänsterpartiet kan ko</w:t>
      </w:r>
      <w:r w:rsidRPr="00BA3DF0">
        <w:t>n</w:t>
      </w:r>
      <w:r w:rsidRPr="00BA3DF0">
        <w:t>statera att detta leder till att s.k. aktieägare inte kan bli en majoritet i banken och att banken då inte heller kan säljas. Man kan också säga att det kan vara ett skydd mot aktieb</w:t>
      </w:r>
      <w:r w:rsidRPr="00BA3DF0">
        <w:t>o</w:t>
      </w:r>
      <w:r w:rsidRPr="00BA3DF0">
        <w:t>lagslagens avigsidor. Vänsterpartiet anser att Sverige ska i</w:t>
      </w:r>
      <w:r w:rsidRPr="00BA3DF0">
        <w:t>n</w:t>
      </w:r>
      <w:r w:rsidRPr="00BA3DF0">
        <w:t>föra egenkapitalbevis på liknande sätt som i Norge i den svenska sparbankslagen. Detta bör riksdagen som sin m</w:t>
      </w:r>
      <w:r w:rsidRPr="00BA3DF0">
        <w:t>e</w:t>
      </w:r>
      <w:r w:rsidRPr="00BA3DF0">
        <w:t>ning ge rege</w:t>
      </w:r>
      <w:r w:rsidRPr="00BA3DF0">
        <w:t>r</w:t>
      </w:r>
      <w:r w:rsidRPr="00BA3DF0">
        <w:t>ingen till känna.</w:t>
      </w:r>
    </w:p>
    <w:p w:rsidR="00BA3DF0" w:rsidRPr="00BA3DF0" w:rsidRDefault="00BA3DF0">
      <w:pPr>
        <w:pStyle w:val="Normaltindrag"/>
      </w:pPr>
      <w:r w:rsidRPr="00BA3DF0">
        <w:t>De</w:t>
      </w:r>
      <w:r w:rsidRPr="00BA3DF0">
        <w:t>t tar lång tid att bygga en bank och att grunda det kapital en stabil bank behöver. Om det inte handlar om en vinstdr</w:t>
      </w:r>
      <w:r w:rsidRPr="00BA3DF0">
        <w:t>i</w:t>
      </w:r>
      <w:r w:rsidRPr="00BA3DF0">
        <w:t>vande verksamhet torde det vara lättare, därför kan det beh</w:t>
      </w:r>
      <w:r w:rsidRPr="00BA3DF0">
        <w:t>ö</w:t>
      </w:r>
      <w:r w:rsidRPr="00BA3DF0">
        <w:t>vas möjligheter till statliga kreditgarantier eller uppstartslån i syfte att öka nyetableringen av nya sparbanker. Då skulle sa</w:t>
      </w:r>
      <w:r w:rsidRPr="00BA3DF0">
        <w:t>m</w:t>
      </w:r>
      <w:r w:rsidRPr="00BA3DF0">
        <w:t>tidigt sparbankernas roll och filosofi b</w:t>
      </w:r>
      <w:r w:rsidRPr="00BA3DF0">
        <w:t>e</w:t>
      </w:r>
      <w:r w:rsidRPr="00BA3DF0">
        <w:t>höva preciseras. I det läget förutsätts att de inte ger sig in i större och riskabla investe</w:t>
      </w:r>
      <w:r w:rsidRPr="00BA3DF0">
        <w:t>r</w:t>
      </w:r>
      <w:r w:rsidRPr="00BA3DF0">
        <w:t>ingar och att de inte ägnar sig åt aktieägande i vare sig banker eller a</w:t>
      </w:r>
      <w:r w:rsidRPr="00BA3DF0">
        <w:t>ndra riskbaserade kommersiella ver</w:t>
      </w:r>
      <w:r w:rsidRPr="00BA3DF0">
        <w:t>k</w:t>
      </w:r>
      <w:r w:rsidRPr="00BA3DF0">
        <w:t>samheter. På så sätt skulle vi kunna bidra till att de nya sparbanke</w:t>
      </w:r>
      <w:r w:rsidRPr="00BA3DF0">
        <w:t>r</w:t>
      </w:r>
      <w:r w:rsidRPr="00BA3DF0">
        <w:t>na ges goda förutsättningar att växa sig starka. I jämförelse med de krisinsatser de stora affärsbankerna tagit del av borde kreditg</w:t>
      </w:r>
      <w:r w:rsidRPr="00BA3DF0">
        <w:t>a</w:t>
      </w:r>
      <w:r w:rsidRPr="00BA3DF0">
        <w:t>rantier eller uppstartslån både vara billigare och mer riskfria. Vänsterpartiet menar att regeringen bör åte</w:t>
      </w:r>
      <w:r w:rsidRPr="00BA3DF0">
        <w:t>r</w:t>
      </w:r>
      <w:r w:rsidRPr="00BA3DF0">
        <w:t>komma med förslag till finansiering av startkapital för bildande av nya spa</w:t>
      </w:r>
      <w:r w:rsidRPr="00BA3DF0">
        <w:t>r</w:t>
      </w:r>
      <w:r w:rsidRPr="00BA3DF0">
        <w:t>banker. Detta bör riksdagen som sin mening ge r</w:t>
      </w:r>
      <w:r w:rsidRPr="00BA3DF0">
        <w:t>e</w:t>
      </w:r>
      <w:r w:rsidRPr="00BA3DF0">
        <w:t>geringen till känna.</w:t>
      </w:r>
    </w:p>
    <w:p w:rsidR="00BA3DF0" w:rsidRPr="00BA3DF0" w:rsidRDefault="00BA3DF0">
      <w:pPr>
        <w:pStyle w:val="Normaltindrag"/>
      </w:pPr>
      <w:r w:rsidRPr="00BA3DF0">
        <w:t>Vänsterpartiet vill ö</w:t>
      </w:r>
      <w:r w:rsidRPr="00BA3DF0">
        <w:t>ka tryggheten, konkurrensneutraliteten och öka ku</w:t>
      </w:r>
      <w:r w:rsidRPr="00BA3DF0">
        <w:t>n</w:t>
      </w:r>
      <w:r w:rsidRPr="00BA3DF0">
        <w:t>ders valmö</w:t>
      </w:r>
      <w:r w:rsidRPr="00BA3DF0">
        <w:t>j</w:t>
      </w:r>
      <w:r w:rsidRPr="00BA3DF0">
        <w:t>lighet på bankmarknaden. De små sparbankerna lyder under samma lagstiftning som de stora affärsbankerna, därför bör bankla</w:t>
      </w:r>
      <w:r w:rsidRPr="00BA3DF0">
        <w:t>g</w:t>
      </w:r>
      <w:r w:rsidRPr="00BA3DF0">
        <w:t>stiftning m.m. ses över. Den kan vara ett hinder för den utveckling av sparbanksröre</w:t>
      </w:r>
      <w:r w:rsidRPr="00BA3DF0">
        <w:t>l</w:t>
      </w:r>
      <w:r w:rsidRPr="00BA3DF0">
        <w:t>sen vi vill se. Lagstiftningen kan bland annat behöva modifieras för att undv</w:t>
      </w:r>
      <w:r w:rsidRPr="00BA3DF0">
        <w:t>i</w:t>
      </w:r>
      <w:r w:rsidRPr="00BA3DF0">
        <w:t>ka att konkurrensen snedvrids. Vi föreslår därför att regerin</w:t>
      </w:r>
      <w:r w:rsidRPr="00BA3DF0">
        <w:t>g</w:t>
      </w:r>
      <w:r w:rsidRPr="00BA3DF0">
        <w:t>en snarast bör göra en översyn av banklagstiftningen. Detta bör riksdagen som sin mening ge regerin</w:t>
      </w:r>
      <w:r w:rsidRPr="00BA3DF0">
        <w:t>g</w:t>
      </w:r>
      <w:r w:rsidRPr="00BA3DF0">
        <w:t xml:space="preserve">en </w:t>
      </w:r>
      <w:r w:rsidRPr="00BA3DF0">
        <w:t>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3DF0">
        <w:trPr>
          <w:cantSplit/>
        </w:trPr>
        <w:tc>
          <w:tcPr>
            <w:tcW w:w="3046" w:type="dxa"/>
          </w:tcPr>
          <w:p w:rsidR="00BA3DF0" w:rsidRPr="00BA3DF0" w:rsidRDefault="00BA3DF0">
            <w:pPr>
              <w:pStyle w:val="UnderskriftDatum"/>
              <w:spacing w:before="240"/>
            </w:pPr>
            <w:r w:rsidRPr="00BA3DF0">
              <w:t>Stockholm den 28 september 2009</w:t>
            </w:r>
          </w:p>
        </w:tc>
        <w:tc>
          <w:tcPr>
            <w:tcW w:w="3047" w:type="dxa"/>
          </w:tcPr>
          <w:p w:rsidR="00BA3DF0" w:rsidRPr="00BA3DF0" w:rsidRDefault="00BA3DF0">
            <w:pPr>
              <w:pStyle w:val="Underskrifter"/>
              <w:spacing w:before="240"/>
            </w:pPr>
          </w:p>
        </w:tc>
      </w:tr>
      <w:tr w:rsidR="00000000" w:rsidRPr="00BA3DF0">
        <w:trPr>
          <w:cantSplit/>
        </w:trPr>
        <w:tc>
          <w:tcPr>
            <w:tcW w:w="3046" w:type="dxa"/>
          </w:tcPr>
          <w:p w:rsidR="00BA3DF0" w:rsidRPr="00BA3DF0" w:rsidRDefault="00BA3DF0">
            <w:pPr>
              <w:pStyle w:val="Underskrifter"/>
            </w:pPr>
            <w:r w:rsidRPr="00BA3DF0">
              <w:t>Ulla Andersson (v)</w:t>
            </w:r>
          </w:p>
        </w:tc>
        <w:tc>
          <w:tcPr>
            <w:tcW w:w="3046" w:type="dxa"/>
          </w:tcPr>
          <w:p w:rsidR="00BA3DF0" w:rsidRPr="00BA3DF0" w:rsidRDefault="00BA3DF0">
            <w:pPr>
              <w:pStyle w:val="Underskrifter"/>
            </w:pPr>
          </w:p>
        </w:tc>
      </w:tr>
      <w:tr w:rsidR="00000000" w:rsidRPr="00BA3DF0">
        <w:trPr>
          <w:cantSplit/>
        </w:trPr>
        <w:tc>
          <w:tcPr>
            <w:tcW w:w="3046" w:type="dxa"/>
          </w:tcPr>
          <w:p w:rsidR="00BA3DF0" w:rsidRPr="00BA3DF0" w:rsidRDefault="00BA3DF0">
            <w:pPr>
              <w:pStyle w:val="Underskrifter"/>
            </w:pPr>
            <w:r w:rsidRPr="00BA3DF0">
              <w:t>Marie Engström (v)</w:t>
            </w:r>
          </w:p>
        </w:tc>
        <w:tc>
          <w:tcPr>
            <w:tcW w:w="3046" w:type="dxa"/>
          </w:tcPr>
          <w:p w:rsidR="00BA3DF0" w:rsidRPr="00BA3DF0" w:rsidRDefault="00BA3DF0">
            <w:pPr>
              <w:pStyle w:val="Underskrifter"/>
            </w:pPr>
            <w:r w:rsidRPr="00BA3DF0">
              <w:t>Jacob Johnson (v)</w:t>
            </w:r>
          </w:p>
        </w:tc>
      </w:tr>
      <w:tr w:rsidR="00000000" w:rsidRPr="00BA3DF0">
        <w:trPr>
          <w:cantSplit/>
        </w:trPr>
        <w:tc>
          <w:tcPr>
            <w:tcW w:w="3046" w:type="dxa"/>
          </w:tcPr>
          <w:p w:rsidR="00BA3DF0" w:rsidRPr="00BA3DF0" w:rsidRDefault="00BA3DF0">
            <w:pPr>
              <w:pStyle w:val="Underskrifter"/>
            </w:pPr>
            <w:r w:rsidRPr="00BA3DF0">
              <w:t>Hans Linde (v)</w:t>
            </w:r>
          </w:p>
        </w:tc>
        <w:tc>
          <w:tcPr>
            <w:tcW w:w="3046" w:type="dxa"/>
          </w:tcPr>
          <w:p w:rsidR="00BA3DF0" w:rsidRPr="00BA3DF0" w:rsidRDefault="00BA3DF0">
            <w:pPr>
              <w:pStyle w:val="Underskrifter"/>
            </w:pPr>
            <w:r w:rsidRPr="00BA3DF0">
              <w:t>Lena Olsson (v)</w:t>
            </w:r>
          </w:p>
        </w:tc>
      </w:tr>
    </w:tbl>
    <w:p w:rsidR="00BA3DF0" w:rsidRPr="00BA3DF0" w:rsidRDefault="00BA3DF0">
      <w:pPr>
        <w:pStyle w:val="Normaltindrag"/>
      </w:pPr>
    </w:p>
    <w:sectPr w:rsidR="00000000" w:rsidRPr="00BA3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DF0" w:rsidRPr="00BA3DF0" w:rsidRDefault="00BA3DF0">
      <w:r w:rsidRPr="00BA3DF0">
        <w:separator/>
      </w:r>
    </w:p>
  </w:endnote>
  <w:endnote w:type="continuationSeparator" w:id="0">
    <w:p w:rsidR="00BA3DF0" w:rsidRPr="00BA3DF0" w:rsidRDefault="00BA3DF0">
      <w:r w:rsidRPr="00BA3D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DF0" w:rsidRPr="00BA3DF0" w:rsidRDefault="00BA3DF0">
    <w:pPr>
      <w:pStyle w:val="Sidfot"/>
    </w:pPr>
    <w:r w:rsidRPr="00BA3D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22398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F0" w:rsidRDefault="00BA3D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3DF0" w:rsidRDefault="00BA3D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DF0" w:rsidRPr="00BA3DF0" w:rsidRDefault="00BA3DF0">
    <w:pPr>
      <w:pStyle w:val="Sidfot"/>
    </w:pPr>
    <w:r w:rsidRPr="00BA3D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06680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F0" w:rsidRDefault="00BA3D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DF0" w:rsidRDefault="00BA3D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DF0" w:rsidRPr="00BA3DF0" w:rsidRDefault="00BA3DF0">
    <w:pPr>
      <w:pStyle w:val="Sidfot"/>
    </w:pPr>
    <w:r w:rsidRPr="00BA3D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81466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F0" w:rsidRDefault="00BA3D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DF0" w:rsidRDefault="00BA3D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DF0" w:rsidRPr="00BA3DF0" w:rsidRDefault="00BA3DF0">
      <w:r w:rsidRPr="00BA3DF0">
        <w:separator/>
      </w:r>
    </w:p>
  </w:footnote>
  <w:footnote w:type="continuationSeparator" w:id="0">
    <w:p w:rsidR="00BA3DF0" w:rsidRPr="00BA3DF0" w:rsidRDefault="00BA3DF0">
      <w:r w:rsidRPr="00BA3D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DF0" w:rsidRPr="00BA3DF0" w:rsidRDefault="00BA3DF0">
    <w:pPr>
      <w:pStyle w:val="Sidhuvud"/>
    </w:pPr>
    <w:r w:rsidRPr="00BA3D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8820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F0" w:rsidRDefault="00BA3D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3DF0" w:rsidRDefault="00BA3D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DF0" w:rsidRPr="00BA3DF0" w:rsidRDefault="00BA3DF0">
    <w:pPr>
      <w:pStyle w:val="Sidhuvud"/>
    </w:pPr>
    <w:r w:rsidRPr="00BA3D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04916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F0" w:rsidRDefault="00BA3D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3DF0" w:rsidRDefault="00BA3D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DF0" w:rsidRPr="00BA3DF0" w:rsidRDefault="00BA3DF0">
    <w:pPr>
      <w:pStyle w:val="FSHNormal"/>
      <w:tabs>
        <w:tab w:val="right" w:pos="5840"/>
      </w:tabs>
    </w:pPr>
    <w:r w:rsidRPr="00BA3DF0">
      <w:br/>
    </w:r>
    <w:r w:rsidRPr="00BA3DF0">
      <w:fldChar w:fldCharType="begin" w:fldLock="1"/>
    </w:r>
    <w:r w:rsidRPr="00BA3DF0">
      <w:instrText xml:space="preserve"> DOCPROPERTY</w:instrText>
    </w:r>
    <w:r w:rsidRPr="00BA3DF0">
      <w:rPr>
        <w:sz w:val="18"/>
      </w:rPr>
      <w:instrText xml:space="preserve"> "YearUser" *\charformat </w:instrText>
    </w:r>
    <w:r w:rsidRPr="00BA3DF0">
      <w:fldChar w:fldCharType="separate"/>
    </w:r>
    <w:r w:rsidRPr="00BA3DF0">
      <w:t>2009/10</w:t>
    </w:r>
    <w:r w:rsidRPr="00BA3DF0">
      <w:fldChar w:fldCharType="end"/>
    </w:r>
    <w:r w:rsidRPr="00BA3DF0">
      <w:t xml:space="preserve"> </w:t>
    </w:r>
    <w:r w:rsidRPr="00BA3DF0">
      <w:tab/>
      <w:t xml:space="preserve">mnr: </w:t>
    </w:r>
    <w:r w:rsidRPr="00BA3DF0">
      <w:fldChar w:fldCharType="begin" w:fldLock="1"/>
    </w:r>
    <w:r w:rsidRPr="00BA3DF0">
      <w:instrText xml:space="preserve"> DOCPROPERTY</w:instrText>
    </w:r>
    <w:r w:rsidRPr="00BA3DF0">
      <w:rPr>
        <w:sz w:val="18"/>
      </w:rPr>
      <w:instrText xml:space="preserve"> "Motionsnummer" *\charformat </w:instrText>
    </w:r>
    <w:r w:rsidRPr="00BA3DF0">
      <w:fldChar w:fldCharType="separate"/>
    </w:r>
    <w:r w:rsidRPr="00BA3DF0">
      <w:t>Fi221</w:t>
    </w:r>
    <w:r w:rsidRPr="00BA3DF0">
      <w:fldChar w:fldCharType="end"/>
    </w:r>
    <w:r w:rsidRPr="00BA3DF0">
      <w:br/>
    </w:r>
    <w:r w:rsidRPr="00BA3DF0">
      <w:fldChar w:fldCharType="begin" w:fldLock="1"/>
    </w:r>
    <w:r w:rsidRPr="00BA3DF0">
      <w:instrText xml:space="preserve"> DOCPROPERTY</w:instrText>
    </w:r>
    <w:r w:rsidRPr="00BA3DF0">
      <w:rPr>
        <w:sz w:val="18"/>
      </w:rPr>
      <w:instrText xml:space="preserve"> "Samling" *\charformat </w:instrText>
    </w:r>
    <w:r w:rsidRPr="00BA3DF0">
      <w:fldChar w:fldCharType="end"/>
    </w:r>
    <w:r w:rsidRPr="00BA3DF0">
      <w:tab/>
      <w:t xml:space="preserve">pnr: </w:t>
    </w:r>
    <w:r w:rsidRPr="00BA3DF0">
      <w:fldChar w:fldCharType="begin" w:fldLock="1"/>
    </w:r>
    <w:r w:rsidRPr="00BA3DF0">
      <w:instrText xml:space="preserve"> DOCPROPERTY</w:instrText>
    </w:r>
    <w:r w:rsidRPr="00BA3DF0">
      <w:rPr>
        <w:sz w:val="18"/>
      </w:rPr>
      <w:instrText xml:space="preserve"> "Partinummer" *\charformat </w:instrText>
    </w:r>
    <w:r w:rsidRPr="00BA3DF0">
      <w:fldChar w:fldCharType="separate"/>
    </w:r>
    <w:r w:rsidRPr="00BA3DF0">
      <w:t>v522</w:t>
    </w:r>
    <w:r w:rsidRPr="00BA3DF0">
      <w:fldChar w:fldCharType="end"/>
    </w:r>
  </w:p>
  <w:p w:rsidR="00BA3DF0" w:rsidRPr="00BA3DF0" w:rsidRDefault="00BA3DF0">
    <w:pPr>
      <w:pStyle w:val="FSHRub1"/>
    </w:pPr>
    <w:r w:rsidRPr="00BA3DF0">
      <w:t>Motion till riksdagen</w:t>
    </w:r>
    <w:r w:rsidRPr="00BA3DF0">
      <w:br/>
    </w:r>
    <w:r w:rsidRPr="00BA3DF0">
      <w:fldChar w:fldCharType="begin" w:fldLock="1"/>
    </w:r>
    <w:r w:rsidRPr="00BA3DF0">
      <w:instrText xml:space="preserve"> DOCPROPERTY "YearUser" *\charformat </w:instrText>
    </w:r>
    <w:r w:rsidRPr="00BA3DF0">
      <w:fldChar w:fldCharType="separate"/>
    </w:r>
    <w:r w:rsidRPr="00BA3DF0">
      <w:t>2009/10</w:t>
    </w:r>
    <w:r w:rsidRPr="00BA3DF0">
      <w:fldChar w:fldCharType="end"/>
    </w:r>
    <w:r w:rsidRPr="00BA3DF0">
      <w:t>:</w:t>
    </w:r>
    <w:r w:rsidRPr="00BA3DF0">
      <w:fldChar w:fldCharType="begin" w:fldLock="1"/>
    </w:r>
    <w:r w:rsidRPr="00BA3DF0">
      <w:instrText xml:space="preserve"> DOCPROPERTY "Motionsnummer" *\charformat </w:instrText>
    </w:r>
    <w:r w:rsidRPr="00BA3DF0">
      <w:fldChar w:fldCharType="separate"/>
    </w:r>
    <w:r w:rsidRPr="00BA3DF0">
      <w:t>Fi221</w:t>
    </w:r>
    <w:r w:rsidRPr="00BA3DF0">
      <w:fldChar w:fldCharType="end"/>
    </w:r>
  </w:p>
  <w:p w:rsidR="00BA3DF0" w:rsidRPr="00BA3DF0" w:rsidRDefault="00BA3DF0">
    <w:pPr>
      <w:pStyle w:val="FSHNormalS5"/>
    </w:pPr>
    <w:r w:rsidRPr="00BA3DF0">
      <w:fldChar w:fldCharType="begin" w:fldLock="1"/>
    </w:r>
    <w:r w:rsidRPr="00BA3DF0">
      <w:instrText xml:space="preserve"> DOCPROPERTY "MotionarText" *\charformat </w:instrText>
    </w:r>
    <w:r w:rsidRPr="00BA3DF0">
      <w:fldChar w:fldCharType="separate"/>
    </w:r>
    <w:r w:rsidRPr="00BA3DF0">
      <w:t>av Ulla Andersson m.fl. (v)</w:t>
    </w:r>
    <w:r w:rsidRPr="00BA3DF0">
      <w:fldChar w:fldCharType="end"/>
    </w:r>
    <w:r w:rsidRPr="00BA3DF0">
      <w:br/>
    </w:r>
    <w:r w:rsidRPr="00BA3DF0">
      <w:fldChar w:fldCharType="begin" w:fldLock="1"/>
    </w:r>
    <w:r w:rsidRPr="00BA3DF0">
      <w:instrText xml:space="preserve"> DOCPROPERTY "SvarFrasKort" *\charformat </w:instrText>
    </w:r>
    <w:r w:rsidRPr="00BA3DF0">
      <w:fldChar w:fldCharType="end"/>
    </w:r>
  </w:p>
  <w:p w:rsidR="00BA3DF0" w:rsidRPr="00BA3DF0" w:rsidRDefault="00BA3DF0">
    <w:pPr>
      <w:pStyle w:val="FSHTitel"/>
    </w:pPr>
    <w:r w:rsidRPr="00BA3DF0">
      <w:fldChar w:fldCharType="begin" w:fldLock="1"/>
    </w:r>
    <w:r w:rsidRPr="00BA3DF0">
      <w:instrText xml:space="preserve"> DOCPROPERTY</w:instrText>
    </w:r>
    <w:r w:rsidRPr="00BA3DF0">
      <w:rPr>
        <w:sz w:val="18"/>
      </w:rPr>
      <w:instrText xml:space="preserve"> "RubrikSvar" *\charformat </w:instrText>
    </w:r>
    <w:r w:rsidRPr="00BA3DF0">
      <w:fldChar w:fldCharType="separate"/>
    </w:r>
    <w:r w:rsidRPr="00BA3DF0">
      <w:t>De lokala sparbankerna</w:t>
    </w:r>
    <w:r w:rsidRPr="00BA3DF0">
      <w:fldChar w:fldCharType="end"/>
    </w:r>
  </w:p>
  <w:p w:rsidR="00BA3DF0" w:rsidRPr="00BA3DF0" w:rsidRDefault="00BA3DF0">
    <w:pPr>
      <w:pStyle w:val="Normal00"/>
    </w:pPr>
  </w:p>
  <w:p w:rsidR="00BA3DF0" w:rsidRPr="00BA3DF0" w:rsidRDefault="00BA3D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97541D0"/>
    <w:multiLevelType w:val="hybridMultilevel"/>
    <w:tmpl w:val="C3181AC8"/>
    <w:lvl w:ilvl="0" w:tplc="31E0B2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22DA43ED"/>
    <w:multiLevelType w:val="hybridMultilevel"/>
    <w:tmpl w:val="49C2122C"/>
    <w:lvl w:ilvl="0" w:tplc="93A6CD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4B6EFB"/>
    <w:multiLevelType w:val="hybridMultilevel"/>
    <w:tmpl w:val="B64ABF72"/>
    <w:lvl w:ilvl="0" w:tplc="42C873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47DC7A9C"/>
    <w:multiLevelType w:val="hybridMultilevel"/>
    <w:tmpl w:val="B95A5E7C"/>
    <w:lvl w:ilvl="0" w:tplc="EAE2A7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E34E30"/>
    <w:multiLevelType w:val="hybridMultilevel"/>
    <w:tmpl w:val="47D63746"/>
    <w:lvl w:ilvl="0" w:tplc="39CEFF2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7253808">
    <w:abstractNumId w:val="8"/>
  </w:num>
  <w:num w:numId="2" w16cid:durableId="1341740685">
    <w:abstractNumId w:val="9"/>
  </w:num>
  <w:num w:numId="3" w16cid:durableId="914054749">
    <w:abstractNumId w:val="8"/>
  </w:num>
  <w:num w:numId="4" w16cid:durableId="1391537933">
    <w:abstractNumId w:val="9"/>
  </w:num>
  <w:num w:numId="5" w16cid:durableId="1320695430">
    <w:abstractNumId w:val="18"/>
  </w:num>
  <w:num w:numId="6" w16cid:durableId="2062170790">
    <w:abstractNumId w:val="10"/>
  </w:num>
  <w:num w:numId="7" w16cid:durableId="899100006">
    <w:abstractNumId w:val="12"/>
  </w:num>
  <w:num w:numId="8" w16cid:durableId="1784108176">
    <w:abstractNumId w:val="15"/>
  </w:num>
  <w:num w:numId="9" w16cid:durableId="1358313656">
    <w:abstractNumId w:val="8"/>
  </w:num>
  <w:num w:numId="10" w16cid:durableId="467817546">
    <w:abstractNumId w:val="3"/>
  </w:num>
  <w:num w:numId="11" w16cid:durableId="1670059827">
    <w:abstractNumId w:val="2"/>
  </w:num>
  <w:num w:numId="12" w16cid:durableId="576288310">
    <w:abstractNumId w:val="1"/>
  </w:num>
  <w:num w:numId="13" w16cid:durableId="878935548">
    <w:abstractNumId w:val="0"/>
  </w:num>
  <w:num w:numId="14" w16cid:durableId="2017613733">
    <w:abstractNumId w:val="9"/>
  </w:num>
  <w:num w:numId="15" w16cid:durableId="444227682">
    <w:abstractNumId w:val="7"/>
  </w:num>
  <w:num w:numId="16" w16cid:durableId="1804615116">
    <w:abstractNumId w:val="6"/>
  </w:num>
  <w:num w:numId="17" w16cid:durableId="2001882931">
    <w:abstractNumId w:val="5"/>
  </w:num>
  <w:num w:numId="18" w16cid:durableId="745149241">
    <w:abstractNumId w:val="4"/>
  </w:num>
  <w:num w:numId="19" w16cid:durableId="774902666">
    <w:abstractNumId w:val="14"/>
  </w:num>
  <w:num w:numId="20" w16cid:durableId="1469779180">
    <w:abstractNumId w:val="16"/>
  </w:num>
  <w:num w:numId="21" w16cid:durableId="1797605574">
    <w:abstractNumId w:val="13"/>
  </w:num>
  <w:num w:numId="22" w16cid:durableId="189799840">
    <w:abstractNumId w:val="12"/>
  </w:num>
  <w:num w:numId="23" w16cid:durableId="1262882827">
    <w:abstractNumId w:val="10"/>
  </w:num>
  <w:num w:numId="24" w16cid:durableId="737825283">
    <w:abstractNumId w:val="15"/>
  </w:num>
  <w:num w:numId="25" w16cid:durableId="45616488">
    <w:abstractNumId w:val="11"/>
  </w:num>
  <w:num w:numId="26" w16cid:durableId="1985430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4"/>
    <w:docVar w:name="PersonGUIDs" w:val="{23C4D0E2-C6F4-49DA-B9C4-BE7D1928143F},{494960E9-BA36-4AC1-BBDB-126FB51B6387},{70ED92E7-062B-44F5-98C0-1732E6D079B7},{88576935-7337-4AFA-923F-6E59D33EEBED},{5E1F5B3E-DDB9-4605-85F6-1CAF1124E96C}"/>
  </w:docVars>
  <w:rsids>
    <w:rsidRoot w:val="00C33259"/>
    <w:rsid w:val="00BA3DF0"/>
    <w:rsid w:val="00C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1164E87-47F9-48ED-9FBC-47B874C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6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4613</Characters>
  <Application>Microsoft Office Word</Application>
  <DocSecurity>4</DocSecurity>
  <Lines>83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v522</vt:lpstr>
    </vt:vector>
  </TitlesOfParts>
  <Company>Riksdagen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v522</dc:title>
  <dc:subject>v522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2009-11-04T13:30:00Z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mot2000_514_2009-11-04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MvK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 lokala sparbankerna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lokala sparbankerna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v522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Ulla Andersson m.fl. (v)</vt:lpwstr>
  </property>
  <property fmtid="{D5CDD505-2E9C-101B-9397-08002B2CF9AE}" pid="26" name="MotionarLista">
    <vt:lpwstr>Andersson, Ulla (v)\Engström, Marie (v)\Johnson, Jacob (v)\Linde, Hans (v)\Olsson, Lena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Andersson (v), Marie Engström (v), Jacob Johnson (v), Hans Linde (v), Lena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20092010000000000118000005220075</vt:lpwstr>
  </property>
  <property fmtid="{D5CDD505-2E9C-101B-9397-08002B2CF9AE}" pid="47" name="datum">
    <vt:lpwstr>090928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20092010000000000118000005220075</vt:lpwstr>
  </property>
  <property fmtid="{D5CDD505-2E9C-101B-9397-08002B2CF9AE}" pid="50" name="nummer">
    <vt:lpwstr>221</vt:lpwstr>
  </property>
  <property fmtid="{D5CDD505-2E9C-101B-9397-08002B2CF9AE}" pid="51" name="utskottsbeteckning">
    <vt:lpwstr>Fi</vt:lpwstr>
  </property>
  <property fmtid="{D5CDD505-2E9C-101B-9397-08002B2CF9AE}" pid="52" name="GlobalUID">
    <vt:lpwstr>{5DC3054A-4F86-47DE-BB22-017CDFBC5992}</vt:lpwstr>
  </property>
  <property fmtid="{D5CDD505-2E9C-101B-9397-08002B2CF9AE}" pid="53" name="Överföringar">
    <vt:i4>0</vt:i4>
  </property>
  <property fmtid="{D5CDD505-2E9C-101B-9397-08002B2CF9AE}" pid="54" name="Checksum">
    <vt:lpwstr>*0002659736606*</vt:lpwstr>
  </property>
  <property fmtid="{D5CDD505-2E9C-101B-9397-08002B2CF9AE}" pid="55" name="skuggnummer">
    <vt:lpwstr>1157</vt:lpwstr>
  </property>
  <property fmtid="{D5CDD505-2E9C-101B-9397-08002B2CF9AE}" pid="56" name="urixVersion">
    <vt:lpwstr>3.2.7.16</vt:lpwstr>
  </property>
  <property fmtid="{D5CDD505-2E9C-101B-9397-08002B2CF9AE}" pid="57" name="urixOrigin">
    <vt:lpwstr>091104 14:30:43.458</vt:lpwstr>
  </property>
  <property fmtid="{D5CDD505-2E9C-101B-9397-08002B2CF9AE}" pid="58" name="urixGuid">
    <vt:lpwstr>{CD959A9C-576E-4A2C-AE46-48B5AC8C7F08}</vt:lpwstr>
  </property>
</Properties>
</file>