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13729" w:rsidP="00DA0661">
      <w:pPr>
        <w:pStyle w:val="Title"/>
      </w:pPr>
      <w:bookmarkStart w:id="0" w:name="Start"/>
      <w:bookmarkEnd w:id="0"/>
      <w:r>
        <w:t>Svar på fråga 2022/23:268 av Yasmine Bladelius (S)</w:t>
      </w:r>
      <w:r>
        <w:br/>
        <w:t>Läget i svensk akutsjukvård</w:t>
      </w:r>
    </w:p>
    <w:p w:rsidR="00F13729" w:rsidP="002749F7">
      <w:pPr>
        <w:pStyle w:val="BodyText"/>
      </w:pPr>
      <w:r>
        <w:t xml:space="preserve">Yasmine Bladelius har frågat mig vad jag avser att göra för att vård som inte är patientsäker inte ska tillåtas fortgå. </w:t>
      </w:r>
    </w:p>
    <w:p w:rsidR="00B31F8E" w:rsidP="00F016A9">
      <w:r w:rsidRPr="00E62BA5">
        <w:t xml:space="preserve">För mig som sjukvårdsminister </w:t>
      </w:r>
      <w:r w:rsidR="009D0592">
        <w:t>är</w:t>
      </w:r>
      <w:r w:rsidRPr="00E62BA5">
        <w:t xml:space="preserve"> patientsäkerheten en grundbult och en förutsättning för en fungerande hälso- och sjukvård. </w:t>
      </w:r>
      <w:r w:rsidR="00DD0BFA">
        <w:t>Jag anser att personalen är hälso- och sjukvårdens viktigaste resurs och grunden som sjukvården vilar på.</w:t>
      </w:r>
    </w:p>
    <w:p w:rsidR="00B31F8E" w:rsidP="00F016A9">
      <w:r>
        <w:t>Kompetensförsörjningen i vården har länge varit en av vårdens stora utma</w:t>
      </w:r>
      <w:r w:rsidR="00721278">
        <w:softHyphen/>
      </w:r>
      <w:r>
        <w:t>ningar. Den senaste tidens utveckling och I</w:t>
      </w:r>
      <w:r w:rsidR="00793EEC">
        <w:t>nspektionen för vård och om</w:t>
      </w:r>
      <w:r w:rsidR="00721278">
        <w:softHyphen/>
      </w:r>
      <w:r w:rsidR="00793EEC">
        <w:t>sorg</w:t>
      </w:r>
      <w:r>
        <w:t xml:space="preserve">s </w:t>
      </w:r>
      <w:r>
        <w:t xml:space="preserve">kritiska rapport om </w:t>
      </w:r>
      <w:r w:rsidR="003262F2">
        <w:t xml:space="preserve">den allvarliga </w:t>
      </w:r>
      <w:r>
        <w:t>situationen på akutsjukhusen i hela landet understryker det. Bristen på personal med rätt kompetens kan få all</w:t>
      </w:r>
      <w:r w:rsidR="00721278">
        <w:softHyphen/>
      </w:r>
      <w:r>
        <w:t xml:space="preserve">varliga konsekvenser för patienter. Det kan resultera i felbehandlingar, brist på vårdplatser, felplaceringar och långa väntetider. </w:t>
      </w:r>
      <w:r w:rsidRPr="00F016A9">
        <w:t>Brist</w:t>
      </w:r>
      <w:r>
        <w:t>en</w:t>
      </w:r>
      <w:r w:rsidRPr="00F016A9">
        <w:t xml:space="preserve"> på disponibla vårdplatser</w:t>
      </w:r>
      <w:r>
        <w:t xml:space="preserve"> kan</w:t>
      </w:r>
      <w:r w:rsidRPr="00F016A9">
        <w:t xml:space="preserve"> innebär</w:t>
      </w:r>
      <w:r>
        <w:t>a</w:t>
      </w:r>
      <w:r w:rsidRPr="00F016A9">
        <w:t xml:space="preserve"> stora patientsäkerhetsrisker.</w:t>
      </w:r>
      <w:r>
        <w:t xml:space="preserve"> </w:t>
      </w:r>
    </w:p>
    <w:p w:rsidR="00DD0BFA" w:rsidP="00F016A9">
      <w:r>
        <w:t xml:space="preserve">Jag har därför tagit in initiativ till </w:t>
      </w:r>
      <w:r>
        <w:t>införa</w:t>
      </w:r>
      <w:r>
        <w:t>ndet av</w:t>
      </w:r>
      <w:r>
        <w:t xml:space="preserve"> en prestationsbaserad ersätt</w:t>
      </w:r>
      <w:r w:rsidR="00721278">
        <w:softHyphen/>
      </w:r>
      <w:r>
        <w:t>ning till regionerna i syfte att öka antalet vårdplatser. Vidare avser regeringen att kartlägga och ta fram en nationell strategi för hur bristen på vårdplatser ska kunna åtgärdas. Regeringen avs</w:t>
      </w:r>
      <w:r>
        <w:t>ä</w:t>
      </w:r>
      <w:r>
        <w:t>tt</w:t>
      </w:r>
      <w:r>
        <w:t>er</w:t>
      </w:r>
      <w:r>
        <w:t xml:space="preserve"> 2 miljarder kronor under 2023 för arbetet med vårdplatser. Det är prioriterade områden för regeringen inom hälso- och sjukvård. </w:t>
      </w:r>
    </w:p>
    <w:p w:rsidR="00DD440A" w:rsidP="00F45CB5">
      <w:r>
        <w:t xml:space="preserve">Samtidigt </w:t>
      </w:r>
      <w:r w:rsidR="00AE3C8E">
        <w:t>är r</w:t>
      </w:r>
      <w:r w:rsidRPr="00D7239E" w:rsidR="00AE3C8E">
        <w:t>egionerna</w:t>
      </w:r>
      <w:r w:rsidR="00AE3C8E">
        <w:t xml:space="preserve"> </w:t>
      </w:r>
      <w:r w:rsidR="00B31F8E">
        <w:t xml:space="preserve">i egenskap av </w:t>
      </w:r>
      <w:r>
        <w:t xml:space="preserve">huvudmän </w:t>
      </w:r>
      <w:r w:rsidRPr="00D7239E" w:rsidR="00AE3C8E">
        <w:t>för sjukhusvården</w:t>
      </w:r>
      <w:r w:rsidR="00AE3C8E">
        <w:t xml:space="preserve"> </w:t>
      </w:r>
      <w:r>
        <w:t>ansva</w:t>
      </w:r>
      <w:r w:rsidR="00721278">
        <w:softHyphen/>
      </w:r>
      <w:r>
        <w:t xml:space="preserve">riga för </w:t>
      </w:r>
      <w:r w:rsidR="00AE3C8E">
        <w:t>att kraven på en god vård uppfylls och att det finns den personal, de lokaler och den utrustning som behövs för att en god vård ska kunna ge</w:t>
      </w:r>
      <w:r>
        <w:t>s.</w:t>
      </w:r>
      <w:r>
        <w:t xml:space="preserve"> </w:t>
      </w:r>
      <w:r>
        <w:t xml:space="preserve">Arbetet med att bedriva en patientsäker vård behöver därför </w:t>
      </w:r>
      <w:r w:rsidR="00B31F8E">
        <w:t>bedrivas</w:t>
      </w:r>
      <w:r>
        <w:t xml:space="preserve"> lokalt på sjukhusen i regionerna.</w:t>
      </w:r>
      <w:r>
        <w:t xml:space="preserve"> </w:t>
      </w:r>
      <w:r w:rsidRPr="00E62BA5">
        <w:t>Regionerna ska kunna garantera patientsäker</w:t>
      </w:r>
      <w:r w:rsidR="00721278">
        <w:softHyphen/>
      </w:r>
      <w:r w:rsidRPr="00E62BA5">
        <w:t>heten, även om sjukvården i allmänhet och akutsjukhusen är hårt belastade.</w:t>
      </w:r>
    </w:p>
    <w:p w:rsidR="00F016A9" w:rsidRPr="00F016A9" w:rsidP="00F016A9">
      <w:r>
        <w:t>D</w:t>
      </w:r>
      <w:r w:rsidRPr="00D9782A" w:rsidR="00D9782A">
        <w:t xml:space="preserve">et nationella åtagandet för kompetensförsörjningen </w:t>
      </w:r>
      <w:r w:rsidR="00D9782A">
        <w:t xml:space="preserve">behöver </w:t>
      </w:r>
      <w:r w:rsidR="00DD0BFA">
        <w:t xml:space="preserve">stärkas </w:t>
      </w:r>
      <w:r w:rsidR="00D9782A">
        <w:t>och</w:t>
      </w:r>
      <w:r w:rsidRPr="00D9782A" w:rsidR="00D9782A">
        <w:t xml:space="preserve"> </w:t>
      </w:r>
      <w:r>
        <w:t xml:space="preserve">regeringen </w:t>
      </w:r>
      <w:r w:rsidR="005E5521">
        <w:t xml:space="preserve">har </w:t>
      </w:r>
      <w:r w:rsidR="00D9782A">
        <w:t xml:space="preserve">därför </w:t>
      </w:r>
      <w:r w:rsidR="00DD0BFA">
        <w:t xml:space="preserve">i januari </w:t>
      </w:r>
      <w:r>
        <w:t xml:space="preserve">2023 </w:t>
      </w:r>
      <w:r w:rsidRPr="00F016A9" w:rsidR="005E5521">
        <w:t>gett Socialstyrelsen i uppdrag att ta fram förslag till en nationell plan för att förbättra hälso- och sjukvårdens kompe</w:t>
      </w:r>
      <w:r w:rsidR="00721278">
        <w:softHyphen/>
      </w:r>
      <w:r w:rsidRPr="00F016A9" w:rsidR="005E5521">
        <w:t xml:space="preserve">tensförsörjning. </w:t>
      </w:r>
    </w:p>
    <w:p w:rsidR="00437866" w:rsidP="002749F7">
      <w:pPr>
        <w:pStyle w:val="BodyText"/>
      </w:pPr>
      <w:r>
        <w:t xml:space="preserve">Arbetssituationen för anställda inom hälso- och sjukvården behöver bli bättre. </w:t>
      </w:r>
      <w:r w:rsidR="00DD0BFA">
        <w:t>Arbetsgivarna har</w:t>
      </w:r>
      <w:r>
        <w:t xml:space="preserve"> det viktiga ansvaret för arbetsmiljön</w:t>
      </w:r>
      <w:r w:rsidR="00AB58CE">
        <w:t xml:space="preserve"> </w:t>
      </w:r>
      <w:r w:rsidRPr="00C17713" w:rsidR="00AB58CE">
        <w:t>och det arbe</w:t>
      </w:r>
      <w:r w:rsidR="00721278">
        <w:softHyphen/>
      </w:r>
      <w:r w:rsidRPr="00C17713" w:rsidR="00AB58CE">
        <w:t>tet bedrivs i samverkan med arbetstagarorganisationerna och skyddsorgani</w:t>
      </w:r>
      <w:r w:rsidR="00721278">
        <w:softHyphen/>
      </w:r>
      <w:r w:rsidRPr="00C17713" w:rsidR="00AB58CE">
        <w:t>sationen enligt arbetsmiljölagstiftningen</w:t>
      </w:r>
      <w:r w:rsidRPr="00AB58CE">
        <w:t>.</w:t>
      </w:r>
      <w:r>
        <w:t xml:space="preserve"> För att attrahera och behålla kom</w:t>
      </w:r>
      <w:r w:rsidR="00721278">
        <w:softHyphen/>
      </w:r>
      <w:r>
        <w:t>petens krävs trygga anställningar, en god arbetsmiljö och möjlighet till ut</w:t>
      </w:r>
      <w:r w:rsidR="00721278">
        <w:softHyphen/>
      </w:r>
      <w:r>
        <w:t xml:space="preserve">veckling i arbetet. </w:t>
      </w:r>
      <w:r w:rsidR="00DD0BFA">
        <w:t xml:space="preserve">Det </w:t>
      </w:r>
      <w:r w:rsidR="00300ABD">
        <w:t xml:space="preserve">är ett </w:t>
      </w:r>
      <w:r w:rsidR="00DD0BFA">
        <w:t>arbete</w:t>
      </w:r>
      <w:r w:rsidR="00300ABD">
        <w:t xml:space="preserve"> som också </w:t>
      </w:r>
      <w:r w:rsidR="00793EEC">
        <w:t>behöver ske</w:t>
      </w:r>
      <w:r w:rsidR="00DD0BFA">
        <w:t xml:space="preserve"> lokalt utifrån de </w:t>
      </w:r>
      <w:r w:rsidR="00300ABD">
        <w:t xml:space="preserve">olika regionala </w:t>
      </w:r>
      <w:r w:rsidR="00DD0BFA">
        <w:t>förutsättningar</w:t>
      </w:r>
      <w:r w:rsidR="00300ABD">
        <w:t xml:space="preserve">na. </w:t>
      </w:r>
      <w:r w:rsidRPr="001F5F29" w:rsidR="001F5F29">
        <w:t xml:space="preserve">Regeringen </w:t>
      </w:r>
      <w:r w:rsidR="00B31F8E">
        <w:t xml:space="preserve">har för statens räkning ingått en </w:t>
      </w:r>
      <w:r w:rsidRPr="001F5F29" w:rsidR="00B31F8E">
        <w:t xml:space="preserve">överenskommelse </w:t>
      </w:r>
      <w:r>
        <w:t>med</w:t>
      </w:r>
      <w:r w:rsidRPr="001F5F29" w:rsidR="001F5F29">
        <w:t xml:space="preserve"> Sveriges Kommuner och Regioner (SKR) </w:t>
      </w:r>
      <w:r>
        <w:t xml:space="preserve">om </w:t>
      </w:r>
      <w:r w:rsidRPr="001F5F29" w:rsidR="001F5F29">
        <w:t xml:space="preserve">God och nära vård. I överenskommelsen avsätter regeringen </w:t>
      </w:r>
      <w:r w:rsidR="001F5F29">
        <w:t xml:space="preserve">cirka </w:t>
      </w:r>
      <w:r w:rsidRPr="001F5F29" w:rsidR="001F5F29">
        <w:t>6</w:t>
      </w:r>
      <w:r w:rsidR="001F5F29">
        <w:t>,4 miljar</w:t>
      </w:r>
      <w:r w:rsidR="00721278">
        <w:softHyphen/>
      </w:r>
      <w:r w:rsidR="001F5F29">
        <w:t xml:space="preserve">der </w:t>
      </w:r>
      <w:r w:rsidRPr="001F5F29" w:rsidR="001F5F29">
        <w:t>kronor</w:t>
      </w:r>
      <w:r>
        <w:t xml:space="preserve"> för 2023</w:t>
      </w:r>
      <w:r w:rsidR="001F5F29">
        <w:t>. Drygt 3 miljarder kronor avsätts för att skapa g</w:t>
      </w:r>
      <w:r w:rsidRPr="001F5F29" w:rsidR="001F5F29">
        <w:t>oda för</w:t>
      </w:r>
      <w:r w:rsidR="00721278">
        <w:softHyphen/>
      </w:r>
      <w:r w:rsidRPr="001F5F29" w:rsidR="001F5F29">
        <w:t>utsättningar för vårdens medarbetare</w:t>
      </w:r>
      <w:r w:rsidR="001F5F29">
        <w:t>. M</w:t>
      </w:r>
      <w:r w:rsidRPr="001F5F29" w:rsidR="001F5F29">
        <w:t>ed</w:t>
      </w:r>
      <w:r w:rsidR="001F5F29">
        <w:t>len ska bl.a.</w:t>
      </w:r>
      <w:r w:rsidRPr="001F5F29" w:rsidR="001F5F29">
        <w:t xml:space="preserve"> </w:t>
      </w:r>
      <w:r w:rsidR="001F5F29">
        <w:t>användas</w:t>
      </w:r>
      <w:r w:rsidRPr="001F5F29" w:rsidR="001F5F29">
        <w:t xml:space="preserve"> till att ut</w:t>
      </w:r>
      <w:r w:rsidR="00721278">
        <w:softHyphen/>
      </w:r>
      <w:r w:rsidRPr="001F5F29" w:rsidR="001F5F29">
        <w:t>veckla förutsättningarna på arbetsplatsen, utbilda vårdens framtida medarbe</w:t>
      </w:r>
      <w:r w:rsidR="00721278">
        <w:softHyphen/>
      </w:r>
      <w:r w:rsidRPr="001F5F29" w:rsidR="001F5F29">
        <w:t xml:space="preserve">tare, ge fler sjuksköterskor möjlighet att läsa till specialistsjuksköterska samt till </w:t>
      </w:r>
      <w:r w:rsidR="001F5F29">
        <w:t xml:space="preserve">att </w:t>
      </w:r>
      <w:r w:rsidR="00526C7B">
        <w:t xml:space="preserve">öka </w:t>
      </w:r>
      <w:r w:rsidR="001F5F29">
        <w:t xml:space="preserve">antalet platser för </w:t>
      </w:r>
      <w:r w:rsidRPr="001F5F29" w:rsidR="001F5F29">
        <w:t>verksamhetsförlagd utbildning (VFU).</w:t>
      </w:r>
      <w:r w:rsidR="00F255DE">
        <w:t xml:space="preserve"> Inom ra</w:t>
      </w:r>
      <w:r w:rsidR="00721278">
        <w:softHyphen/>
      </w:r>
      <w:r w:rsidR="00F255DE">
        <w:t>men för överenskommelsen avsätter regeringen även över 3 miljarder kronor för u</w:t>
      </w:r>
      <w:r w:rsidRPr="00F255DE" w:rsidR="00F255DE">
        <w:t>tveckling av den nära vården med primärvården som nav</w:t>
      </w:r>
      <w:r w:rsidR="00F255DE">
        <w:t>.</w:t>
      </w:r>
    </w:p>
    <w:p w:rsidR="00F13729" w:rsidP="002749F7">
      <w:pPr>
        <w:pStyle w:val="BodyText"/>
      </w:pPr>
      <w:r>
        <w:t xml:space="preserve">Jag </w:t>
      </w:r>
      <w:r w:rsidR="00DD0BFA">
        <w:t xml:space="preserve">har satt frågan högt på agendan och arbetar för att </w:t>
      </w:r>
      <w:r>
        <w:t xml:space="preserve">regeringen ska </w:t>
      </w:r>
      <w:r w:rsidR="00DD0BFA">
        <w:t>ge reg</w:t>
      </w:r>
      <w:r w:rsidR="00721278">
        <w:softHyphen/>
      </w:r>
      <w:r w:rsidR="00DD0BFA">
        <w:t xml:space="preserve">ionerna </w:t>
      </w:r>
      <w:r w:rsidR="00AB58CE">
        <w:t xml:space="preserve">goda </w:t>
      </w:r>
      <w:r w:rsidR="00DD0BFA">
        <w:t xml:space="preserve">förutsättningar lokalt att bedriva en god och patientsäker vård. </w:t>
      </w:r>
    </w:p>
    <w:p w:rsidR="00F1372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4CF01823E7B49CCBBF79DA9BAE87D18"/>
          </w:placeholder>
          <w:dataBinding w:xpath="/ns0:DocumentInfo[1]/ns0:BaseInfo[1]/ns0:HeaderDate[1]" w:storeItemID="{F80B3D4F-C86B-4291-B643-3ED0B26D49E2}" w:prefixMappings="xmlns:ns0='http://lp/documentinfo/RK' "/>
          <w:date w:fullDate="2023-02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25CCE">
            <w:t>1 februari</w:t>
          </w:r>
          <w:r>
            <w:t xml:space="preserve"> 2023</w:t>
          </w:r>
        </w:sdtContent>
      </w:sdt>
    </w:p>
    <w:p w:rsidR="00F13729" w:rsidP="004E7A8F">
      <w:pPr>
        <w:pStyle w:val="Brdtextutanavstnd"/>
      </w:pPr>
    </w:p>
    <w:p w:rsidR="00F13729" w:rsidP="004E7A8F">
      <w:pPr>
        <w:pStyle w:val="Brdtextutanavstnd"/>
      </w:pPr>
    </w:p>
    <w:p w:rsidR="00F13729" w:rsidP="004E7A8F">
      <w:pPr>
        <w:pStyle w:val="Brdtextutanavstnd"/>
      </w:pPr>
    </w:p>
    <w:p w:rsidR="00F13729" w:rsidRPr="00DB48AB" w:rsidP="00DB48AB">
      <w:pPr>
        <w:pStyle w:val="BodyText"/>
      </w:pPr>
      <w:r>
        <w:t>Acko Ankarberg Johansson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1372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13729" w:rsidRPr="007D73AB" w:rsidP="00340DE0">
          <w:pPr>
            <w:pStyle w:val="Header"/>
          </w:pPr>
        </w:p>
      </w:tc>
      <w:tc>
        <w:tcPr>
          <w:tcW w:w="1134" w:type="dxa"/>
        </w:tcPr>
        <w:p w:rsidR="00F1372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1372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13729" w:rsidRPr="00710A6C" w:rsidP="00EE3C0F">
          <w:pPr>
            <w:pStyle w:val="Header"/>
            <w:rPr>
              <w:b/>
            </w:rPr>
          </w:pPr>
        </w:p>
        <w:p w:rsidR="00F13729" w:rsidP="00EE3C0F">
          <w:pPr>
            <w:pStyle w:val="Header"/>
          </w:pPr>
        </w:p>
        <w:p w:rsidR="00F13729" w:rsidP="00EE3C0F">
          <w:pPr>
            <w:pStyle w:val="Header"/>
          </w:pPr>
        </w:p>
        <w:p w:rsidR="00F1372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C2B5ABD3C224AC382C02861325A372A"/>
            </w:placeholder>
            <w:dataBinding w:xpath="/ns0:DocumentInfo[1]/ns0:BaseInfo[1]/ns0:Dnr[1]" w:storeItemID="{F80B3D4F-C86B-4291-B643-3ED0B26D49E2}" w:prefixMappings="xmlns:ns0='http://lp/documentinfo/RK' "/>
            <w:text/>
          </w:sdtPr>
          <w:sdtContent>
            <w:p w:rsidR="00F13729" w:rsidP="00EE3C0F">
              <w:pPr>
                <w:pStyle w:val="Header"/>
              </w:pPr>
              <w:r>
                <w:t>S2023/00360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7955CA8C46242EDAB82D297FB09B286"/>
            </w:placeholder>
            <w:showingPlcHdr/>
            <w:dataBinding w:xpath="/ns0:DocumentInfo[1]/ns0:BaseInfo[1]/ns0:DocNumber[1]" w:storeItemID="{F80B3D4F-C86B-4291-B643-3ED0B26D49E2}" w:prefixMappings="xmlns:ns0='http://lp/documentinfo/RK' "/>
            <w:text/>
          </w:sdtPr>
          <w:sdtContent>
            <w:p w:rsidR="00F1372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13729" w:rsidP="00EE3C0F">
          <w:pPr>
            <w:pStyle w:val="Header"/>
          </w:pPr>
        </w:p>
      </w:tc>
      <w:tc>
        <w:tcPr>
          <w:tcW w:w="1134" w:type="dxa"/>
        </w:tcPr>
        <w:p w:rsidR="00F13729" w:rsidP="0094502D">
          <w:pPr>
            <w:pStyle w:val="Header"/>
          </w:pPr>
        </w:p>
        <w:p w:rsidR="00F1372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927011D942B4F3B87E0B97853B7832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13729" w:rsidRPr="00F13729" w:rsidP="00340DE0">
              <w:pPr>
                <w:pStyle w:val="Header"/>
                <w:rPr>
                  <w:b/>
                </w:rPr>
              </w:pPr>
              <w:r w:rsidRPr="00F13729">
                <w:rPr>
                  <w:b/>
                </w:rPr>
                <w:t>Socialdepartementet</w:t>
              </w:r>
            </w:p>
            <w:p w:rsidR="004B183D" w:rsidP="00340DE0">
              <w:pPr>
                <w:pStyle w:val="Header"/>
              </w:pPr>
              <w:r w:rsidRPr="00F13729">
                <w:t>Sjukvårdsministern</w:t>
              </w:r>
            </w:p>
            <w:p w:rsidR="004B183D" w:rsidP="00340DE0">
              <w:pPr>
                <w:pStyle w:val="Header"/>
              </w:pPr>
            </w:p>
            <w:sdt>
              <w:sdtPr>
                <w:alias w:val="Gemensam beredning"/>
                <w:tag w:val="customShowInfo"/>
                <w:id w:val="1657348811"/>
                <w:placeholder>
                  <w:docPart w:val="B13F6229128B4D8D9FFB8D14DFA691C5"/>
                </w:placeholder>
                <w:richText/>
              </w:sdtPr>
              <w:sdtContent>
                <w:p w:rsidR="007E4551" w:rsidP="007E4551">
                  <w:pPr>
                    <w:pStyle w:val="Header"/>
                  </w:pPr>
                </w:p>
                <w:p w:rsidR="0064607B" w:rsidP="0064607B">
                  <w:pPr>
                    <w:pStyle w:val="Header"/>
                    <w:rPr>
                      <w:rFonts w:asciiTheme="minorHAnsi" w:hAnsiTheme="minorHAnsi"/>
                      <w:sz w:val="25"/>
                    </w:rPr>
                  </w:pPr>
                </w:p>
              </w:sdtContent>
            </w:sdt>
            <w:p w:rsidR="00F1372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E98041DCD0E4DF9906B00277D60E308"/>
          </w:placeholder>
          <w:dataBinding w:xpath="/ns0:DocumentInfo[1]/ns0:BaseInfo[1]/ns0:Recipient[1]" w:storeItemID="{F80B3D4F-C86B-4291-B643-3ED0B26D49E2}" w:prefixMappings="xmlns:ns0='http://lp/documentinfo/RK' "/>
          <w:text w:multiLine="1"/>
        </w:sdtPr>
        <w:sdtContent>
          <w:tc>
            <w:tcPr>
              <w:tcW w:w="3170" w:type="dxa"/>
            </w:tcPr>
            <w:p w:rsidR="00F1372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1372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1FC7241"/>
    <w:multiLevelType w:val="hybridMultilevel"/>
    <w:tmpl w:val="880A85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DA11429"/>
    <w:multiLevelType w:val="hybridMultilevel"/>
    <w:tmpl w:val="0E24E7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40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1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2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1"/>
  </w:num>
  <w:num w:numId="46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E3C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2B5ABD3C224AC382C02861325A3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85C5A-535E-4964-8B9F-ECE29E9A05C7}"/>
      </w:docPartPr>
      <w:docPartBody>
        <w:p w:rsidR="000306F5" w:rsidP="008A291F">
          <w:pPr>
            <w:pStyle w:val="BC2B5ABD3C224AC382C02861325A372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955CA8C46242EDAB82D297FB09B2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F6B6C9-9BB7-46C8-8AAB-4A8578C7E032}"/>
      </w:docPartPr>
      <w:docPartBody>
        <w:p w:rsidR="000306F5" w:rsidP="008A291F">
          <w:pPr>
            <w:pStyle w:val="87955CA8C46242EDAB82D297FB09B28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27011D942B4F3B87E0B97853B783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730F17-BB53-4989-B013-AFC14C8ED1D2}"/>
      </w:docPartPr>
      <w:docPartBody>
        <w:p w:rsidR="000306F5" w:rsidP="008A291F">
          <w:pPr>
            <w:pStyle w:val="E927011D942B4F3B87E0B97853B7832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98041DCD0E4DF9906B00277D60E3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2AF5B0-E376-48F3-B6B4-1BB3A328437A}"/>
      </w:docPartPr>
      <w:docPartBody>
        <w:p w:rsidR="000306F5" w:rsidP="008A291F">
          <w:pPr>
            <w:pStyle w:val="1E98041DCD0E4DF9906B00277D60E30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CF01823E7B49CCBBF79DA9BAE87D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58C1F6-05FC-4C32-BB3E-030E7B5648BE}"/>
      </w:docPartPr>
      <w:docPartBody>
        <w:p w:rsidR="000306F5" w:rsidP="008A291F">
          <w:pPr>
            <w:pStyle w:val="E4CF01823E7B49CCBBF79DA9BAE87D1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13F6229128B4D8D9FFB8D14DFA691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BC27BF-C603-411D-883B-637F7795B161}"/>
      </w:docPartPr>
      <w:docPartBody>
        <w:p w:rsidR="00A86246" w:rsidP="0096210B">
          <w:pPr>
            <w:pStyle w:val="B13F6229128B4D8D9FFB8D14DFA691C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291F"/>
    <w:rPr>
      <w:noProof w:val="0"/>
      <w:color w:val="808080"/>
    </w:rPr>
  </w:style>
  <w:style w:type="paragraph" w:customStyle="1" w:styleId="BC2B5ABD3C224AC382C02861325A372A">
    <w:name w:val="BC2B5ABD3C224AC382C02861325A372A"/>
    <w:rsid w:val="008A291F"/>
  </w:style>
  <w:style w:type="paragraph" w:customStyle="1" w:styleId="1E98041DCD0E4DF9906B00277D60E308">
    <w:name w:val="1E98041DCD0E4DF9906B00277D60E308"/>
    <w:rsid w:val="008A291F"/>
  </w:style>
  <w:style w:type="paragraph" w:customStyle="1" w:styleId="87955CA8C46242EDAB82D297FB09B2861">
    <w:name w:val="87955CA8C46242EDAB82D297FB09B2861"/>
    <w:rsid w:val="008A291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927011D942B4F3B87E0B97853B783281">
    <w:name w:val="E927011D942B4F3B87E0B97853B783281"/>
    <w:rsid w:val="008A291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4CF01823E7B49CCBBF79DA9BAE87D18">
    <w:name w:val="E4CF01823E7B49CCBBF79DA9BAE87D18"/>
    <w:rsid w:val="008A291F"/>
  </w:style>
  <w:style w:type="paragraph" w:customStyle="1" w:styleId="B13F6229128B4D8D9FFB8D14DFA691C5">
    <w:name w:val="B13F6229128B4D8D9FFB8D14DFA691C5"/>
    <w:rsid w:val="0096210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9d1f6c09-8b3e-402f-bb42-2449db166a55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Sjukvårdsministern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2023-02-01T00:00:00</HeaderDate>
    <Office/>
    <Dnr>S2023/00360</Dnr>
    <ParagrafNr/>
    <DocumentTitle/>
    <VisitingAddress/>
    <Extra1/>
    <Extra2/>
    <Extra3>Yasmine Bladelius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D2285B6-A0B8-4923-BD01-19DFC871D926}"/>
</file>

<file path=customXml/itemProps2.xml><?xml version="1.0" encoding="utf-8"?>
<ds:datastoreItem xmlns:ds="http://schemas.openxmlformats.org/officeDocument/2006/customXml" ds:itemID="{95285DEE-EF94-442E-A0E2-DC3FFF9A45D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12A448E-14F3-4A9A-B9C4-B2860752E114}"/>
</file>

<file path=customXml/itemProps5.xml><?xml version="1.0" encoding="utf-8"?>
<ds:datastoreItem xmlns:ds="http://schemas.openxmlformats.org/officeDocument/2006/customXml" ds:itemID="{F80B3D4F-C86B-4291-B643-3ED0B26D49E2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547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23 268 Läget i svensk akutsjukvård.docx</dc:title>
  <cp:revision>4</cp:revision>
  <dcterms:created xsi:type="dcterms:W3CDTF">2023-02-01T10:07:00Z</dcterms:created>
  <dcterms:modified xsi:type="dcterms:W3CDTF">2023-02-01T10:14:00Z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