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D6A" w:rsidRPr="006D0D6A" w:rsidRDefault="006D0D6A">
      <w:pPr>
        <w:pStyle w:val="Frslagsrubrik"/>
      </w:pPr>
      <w:r w:rsidRPr="006D0D6A">
        <w:t>Förslag till riksdagsbeslut</w:t>
      </w:r>
    </w:p>
    <w:p w:rsidR="006D0D6A" w:rsidRPr="006D0D6A" w:rsidRDefault="006D0D6A">
      <w:pPr>
        <w:pStyle w:val="Hemstlatt"/>
      </w:pPr>
      <w:r w:rsidRPr="006D0D6A">
        <w:t xml:space="preserve">Riksdagen tillkännager för regeringen som sin mening vad som anförs i motionen om att </w:t>
      </w:r>
      <w:r w:rsidRPr="006D0D6A">
        <w:rPr>
          <w:color w:val="000000"/>
        </w:rPr>
        <w:t>stimulera etablering och utveckling av molntjänster i Sverige.</w:t>
      </w:r>
    </w:p>
    <w:p w:rsidR="006D0D6A" w:rsidRPr="006D0D6A" w:rsidRDefault="006D0D6A">
      <w:pPr>
        <w:pStyle w:val="Rubrik1"/>
      </w:pPr>
      <w:r w:rsidRPr="006D0D6A">
        <w:t>Motivering</w:t>
      </w:r>
    </w:p>
    <w:p w:rsidR="006D0D6A" w:rsidRPr="006D0D6A" w:rsidRDefault="006D0D6A">
      <w:pPr>
        <w:autoSpaceDE w:val="0"/>
        <w:autoSpaceDN w:val="0"/>
        <w:adjustRightInd w:val="0"/>
        <w:rPr>
          <w:color w:val="000000"/>
        </w:rPr>
      </w:pPr>
      <w:r w:rsidRPr="006D0D6A">
        <w:rPr>
          <w:color w:val="000000"/>
        </w:rPr>
        <w:t xml:space="preserve">Cloud computing, eller molntjänster, innebär att </w:t>
      </w:r>
      <w:r w:rsidRPr="006D0D6A">
        <w:t>processorkraft, lagring och funktioner, tillhandahålls som tjänster på Internet, till exempel kan s</w:t>
      </w:r>
      <w:r w:rsidRPr="006D0D6A">
        <w:rPr>
          <w:color w:val="000000"/>
        </w:rPr>
        <w:t>tora mängder data överföras och lagras både snabbt och effektivt via nätet utan att användaren behöver upplåta fysiskt utrymme för servrar. Det förenklar och effektiviserar för företag och enskilda privatpersoner och skapar nya möjli</w:t>
      </w:r>
      <w:r w:rsidRPr="006D0D6A">
        <w:rPr>
          <w:color w:val="000000"/>
        </w:rPr>
        <w:t>g</w:t>
      </w:r>
      <w:r w:rsidRPr="006D0D6A">
        <w:rPr>
          <w:color w:val="000000"/>
        </w:rPr>
        <w:t>heter för utveckling av nya e-tjänster.</w:t>
      </w:r>
    </w:p>
    <w:p w:rsidR="006D0D6A" w:rsidRPr="006D0D6A" w:rsidRDefault="006D0D6A">
      <w:pPr>
        <w:pStyle w:val="Normaltindrag"/>
      </w:pPr>
      <w:r w:rsidRPr="006D0D6A">
        <w:t xml:space="preserve">Molntjänster kräver dock serverhallar, vilka i sin tur behöver både fysiskt utrymme och energi för nedkylning. Sverige är glesbefolkat men </w:t>
      </w:r>
      <w:r w:rsidRPr="006D0D6A">
        <w:t xml:space="preserve">vi har gott tekniskt kunnande och därmed både plats och kompetens för att inrymma serverhallar för molntjänster. Dessutom har Sverige ett kallt klimat och inte minst en energiproduktion som är bland Europas mest klimatvänliga och tillförlitliga. Den svenska industrin har i många år kunnat ta del av dessa fördelar. Men trots vårt kalla klimat och fysiskt utrymme som initiala fördelar är i jämförelse med många andra länder skatten på elförbrukning hög. Det ger Sverige en konkurrensnackdel i detta sammanhang. </w:t>
      </w:r>
      <w:r w:rsidRPr="006D0D6A">
        <w:t>Detta kan bli Sveriges nya industri som skapar jobb och tillväxt, och den bör därför stödjas på sa</w:t>
      </w:r>
      <w:r w:rsidRPr="006D0D6A">
        <w:t>m</w:t>
      </w:r>
      <w:r w:rsidRPr="006D0D6A">
        <w:t>ma sätt som den traditionella industrin. Därför bör skatten på elförbrukning för nya tjänster, såsom molntjänster, ses över för att stimulera dess etablering och utveckling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D6A">
        <w:trPr>
          <w:cantSplit/>
        </w:trPr>
        <w:tc>
          <w:tcPr>
            <w:tcW w:w="3046" w:type="dxa"/>
          </w:tcPr>
          <w:p w:rsidR="006D0D6A" w:rsidRPr="006D0D6A" w:rsidRDefault="006D0D6A">
            <w:pPr>
              <w:pStyle w:val="UnderskriftDatum"/>
              <w:spacing w:before="240"/>
            </w:pPr>
            <w:r w:rsidRPr="006D0D6A">
              <w:lastRenderedPageBreak/>
              <w:t>Stockholm den 18 oktober 2010</w:t>
            </w:r>
          </w:p>
        </w:tc>
        <w:tc>
          <w:tcPr>
            <w:tcW w:w="3047" w:type="dxa"/>
          </w:tcPr>
          <w:p w:rsidR="006D0D6A" w:rsidRPr="006D0D6A" w:rsidRDefault="006D0D6A">
            <w:pPr>
              <w:pStyle w:val="Underskrifter"/>
              <w:spacing w:before="240"/>
            </w:pPr>
          </w:p>
        </w:tc>
      </w:tr>
      <w:tr w:rsidR="00000000" w:rsidRPr="006D0D6A">
        <w:trPr>
          <w:cantSplit/>
        </w:trPr>
        <w:tc>
          <w:tcPr>
            <w:tcW w:w="3046" w:type="dxa"/>
          </w:tcPr>
          <w:p w:rsidR="006D0D6A" w:rsidRPr="006D0D6A" w:rsidRDefault="006D0D6A">
            <w:pPr>
              <w:pStyle w:val="Underskrifter"/>
            </w:pPr>
            <w:r w:rsidRPr="006D0D6A">
              <w:t>Eliza Roszkowska Öberg (M)</w:t>
            </w:r>
          </w:p>
        </w:tc>
        <w:tc>
          <w:tcPr>
            <w:tcW w:w="3046" w:type="dxa"/>
          </w:tcPr>
          <w:p w:rsidR="006D0D6A" w:rsidRPr="006D0D6A" w:rsidRDefault="006D0D6A">
            <w:pPr>
              <w:pStyle w:val="Underskrifter"/>
            </w:pPr>
          </w:p>
        </w:tc>
      </w:tr>
    </w:tbl>
    <w:p w:rsidR="006D0D6A" w:rsidRPr="006D0D6A" w:rsidRDefault="006D0D6A">
      <w:pPr>
        <w:pStyle w:val="Normaltindrag"/>
      </w:pPr>
    </w:p>
    <w:sectPr w:rsidR="00000000" w:rsidRPr="006D0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D6A" w:rsidRPr="006D0D6A" w:rsidRDefault="006D0D6A">
      <w:r w:rsidRPr="006D0D6A">
        <w:separator/>
      </w:r>
    </w:p>
  </w:endnote>
  <w:endnote w:type="continuationSeparator" w:id="0">
    <w:p w:rsidR="006D0D6A" w:rsidRPr="006D0D6A" w:rsidRDefault="006D0D6A">
      <w:r w:rsidRPr="006D0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D6A" w:rsidRPr="006D0D6A" w:rsidRDefault="006D0D6A">
    <w:pPr>
      <w:pStyle w:val="Sidfot"/>
    </w:pPr>
    <w:r w:rsidRPr="006D0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438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6A" w:rsidRDefault="006D0D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D6A" w:rsidRDefault="006D0D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D6A" w:rsidRPr="006D0D6A" w:rsidRDefault="006D0D6A">
    <w:pPr>
      <w:pStyle w:val="Sidfot"/>
    </w:pPr>
    <w:r w:rsidRPr="006D0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212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6A" w:rsidRDefault="006D0D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D6A" w:rsidRDefault="006D0D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D6A" w:rsidRPr="006D0D6A" w:rsidRDefault="006D0D6A">
    <w:pPr>
      <w:pStyle w:val="Sidfot"/>
    </w:pPr>
    <w:r w:rsidRPr="006D0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975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6A" w:rsidRDefault="006D0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D6A" w:rsidRDefault="006D0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D6A" w:rsidRPr="006D0D6A" w:rsidRDefault="006D0D6A">
      <w:r w:rsidRPr="006D0D6A">
        <w:separator/>
      </w:r>
    </w:p>
  </w:footnote>
  <w:footnote w:type="continuationSeparator" w:id="0">
    <w:p w:rsidR="006D0D6A" w:rsidRPr="006D0D6A" w:rsidRDefault="006D0D6A">
      <w:r w:rsidRPr="006D0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D6A" w:rsidRPr="006D0D6A" w:rsidRDefault="006D0D6A">
    <w:pPr>
      <w:pStyle w:val="Sidhuvud"/>
    </w:pPr>
    <w:r w:rsidRPr="006D0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302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6A" w:rsidRDefault="006D0D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D6A" w:rsidRDefault="006D0D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D6A" w:rsidRPr="006D0D6A" w:rsidRDefault="006D0D6A">
    <w:pPr>
      <w:pStyle w:val="Sidhuvud"/>
    </w:pPr>
    <w:r w:rsidRPr="006D0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784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6A" w:rsidRDefault="006D0D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D6A" w:rsidRDefault="006D0D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D6A" w:rsidRPr="006D0D6A" w:rsidRDefault="006D0D6A">
    <w:pPr>
      <w:pStyle w:val="FSHNormal"/>
      <w:tabs>
        <w:tab w:val="right" w:pos="5840"/>
      </w:tabs>
    </w:pPr>
    <w:r w:rsidRPr="006D0D6A">
      <w:br/>
    </w:r>
    <w:r w:rsidRPr="006D0D6A">
      <w:fldChar w:fldCharType="begin" w:fldLock="1"/>
    </w:r>
    <w:r w:rsidRPr="006D0D6A">
      <w:instrText xml:space="preserve"> DOCPROPERTY</w:instrText>
    </w:r>
    <w:r w:rsidRPr="006D0D6A">
      <w:rPr>
        <w:sz w:val="18"/>
      </w:rPr>
      <w:instrText xml:space="preserve"> "YearUser" *\charformat </w:instrText>
    </w:r>
    <w:r w:rsidRPr="006D0D6A">
      <w:fldChar w:fldCharType="separate"/>
    </w:r>
    <w:r w:rsidRPr="006D0D6A">
      <w:t>2010/11</w:t>
    </w:r>
    <w:r w:rsidRPr="006D0D6A">
      <w:fldChar w:fldCharType="end"/>
    </w:r>
    <w:r w:rsidRPr="006D0D6A">
      <w:t xml:space="preserve"> </w:t>
    </w:r>
    <w:r w:rsidRPr="006D0D6A">
      <w:tab/>
      <w:t xml:space="preserve">mnr: </w:t>
    </w:r>
    <w:r w:rsidRPr="006D0D6A">
      <w:fldChar w:fldCharType="begin" w:fldLock="1"/>
    </w:r>
    <w:r w:rsidRPr="006D0D6A">
      <w:instrText xml:space="preserve"> DOCPROPERTY</w:instrText>
    </w:r>
    <w:r w:rsidRPr="006D0D6A">
      <w:rPr>
        <w:sz w:val="18"/>
      </w:rPr>
      <w:instrText xml:space="preserve"> "Motionsnummer" *\charformat </w:instrText>
    </w:r>
    <w:r w:rsidRPr="006D0D6A">
      <w:fldChar w:fldCharType="separate"/>
    </w:r>
    <w:r w:rsidRPr="006D0D6A">
      <w:t>Sk319</w:t>
    </w:r>
    <w:r w:rsidRPr="006D0D6A">
      <w:fldChar w:fldCharType="end"/>
    </w:r>
    <w:r w:rsidRPr="006D0D6A">
      <w:br/>
    </w:r>
    <w:r w:rsidRPr="006D0D6A">
      <w:fldChar w:fldCharType="begin" w:fldLock="1"/>
    </w:r>
    <w:r w:rsidRPr="006D0D6A">
      <w:instrText xml:space="preserve"> DOCPROPERTY</w:instrText>
    </w:r>
    <w:r w:rsidRPr="006D0D6A">
      <w:rPr>
        <w:sz w:val="18"/>
      </w:rPr>
      <w:instrText xml:space="preserve"> "Samling" *\charformat </w:instrText>
    </w:r>
    <w:r w:rsidRPr="006D0D6A">
      <w:fldChar w:fldCharType="end"/>
    </w:r>
    <w:r w:rsidRPr="006D0D6A">
      <w:tab/>
      <w:t xml:space="preserve">pnr: </w:t>
    </w:r>
    <w:r w:rsidRPr="006D0D6A">
      <w:fldChar w:fldCharType="begin" w:fldLock="1"/>
    </w:r>
    <w:r w:rsidRPr="006D0D6A">
      <w:instrText xml:space="preserve"> DOCPROPERTY</w:instrText>
    </w:r>
    <w:r w:rsidRPr="006D0D6A">
      <w:rPr>
        <w:sz w:val="18"/>
      </w:rPr>
      <w:instrText xml:space="preserve"> "Partinummer" *\charformat </w:instrText>
    </w:r>
    <w:r w:rsidRPr="006D0D6A">
      <w:fldChar w:fldCharType="separate"/>
    </w:r>
    <w:r w:rsidRPr="006D0D6A">
      <w:t>M1280</w:t>
    </w:r>
    <w:r w:rsidRPr="006D0D6A">
      <w:fldChar w:fldCharType="end"/>
    </w:r>
  </w:p>
  <w:p w:rsidR="006D0D6A" w:rsidRPr="006D0D6A" w:rsidRDefault="006D0D6A">
    <w:pPr>
      <w:pStyle w:val="FSHRub1"/>
    </w:pPr>
    <w:r w:rsidRPr="006D0D6A">
      <w:t>Motion till riksdagen</w:t>
    </w:r>
    <w:r w:rsidRPr="006D0D6A">
      <w:br/>
    </w:r>
    <w:r w:rsidRPr="006D0D6A">
      <w:fldChar w:fldCharType="begin" w:fldLock="1"/>
    </w:r>
    <w:r w:rsidRPr="006D0D6A">
      <w:instrText xml:space="preserve"> DOCPROPERTY "YearUser" *\charformat </w:instrText>
    </w:r>
    <w:r w:rsidRPr="006D0D6A">
      <w:fldChar w:fldCharType="separate"/>
    </w:r>
    <w:r w:rsidRPr="006D0D6A">
      <w:t>2010/11</w:t>
    </w:r>
    <w:r w:rsidRPr="006D0D6A">
      <w:fldChar w:fldCharType="end"/>
    </w:r>
    <w:r w:rsidRPr="006D0D6A">
      <w:t>:</w:t>
    </w:r>
    <w:r w:rsidRPr="006D0D6A">
      <w:fldChar w:fldCharType="begin" w:fldLock="1"/>
    </w:r>
    <w:r w:rsidRPr="006D0D6A">
      <w:instrText xml:space="preserve"> DOCPROPERTY "Motionsnummer" *\charformat </w:instrText>
    </w:r>
    <w:r w:rsidRPr="006D0D6A">
      <w:fldChar w:fldCharType="separate"/>
    </w:r>
    <w:r w:rsidRPr="006D0D6A">
      <w:t>Sk319</w:t>
    </w:r>
    <w:r w:rsidRPr="006D0D6A">
      <w:fldChar w:fldCharType="end"/>
    </w:r>
  </w:p>
  <w:p w:rsidR="006D0D6A" w:rsidRPr="006D0D6A" w:rsidRDefault="006D0D6A">
    <w:pPr>
      <w:pStyle w:val="FSHNormalS5"/>
    </w:pPr>
    <w:r w:rsidRPr="006D0D6A">
      <w:fldChar w:fldCharType="begin" w:fldLock="1"/>
    </w:r>
    <w:r w:rsidRPr="006D0D6A">
      <w:instrText xml:space="preserve"> DOCPROPERTY "MotionarText" *\charformat </w:instrText>
    </w:r>
    <w:r w:rsidRPr="006D0D6A">
      <w:fldChar w:fldCharType="separate"/>
    </w:r>
    <w:r w:rsidRPr="006D0D6A">
      <w:t>av Eliza Roszkowska Öberg (M)</w:t>
    </w:r>
    <w:r w:rsidRPr="006D0D6A">
      <w:fldChar w:fldCharType="end"/>
    </w:r>
    <w:r w:rsidRPr="006D0D6A">
      <w:br/>
    </w:r>
    <w:r w:rsidRPr="006D0D6A">
      <w:fldChar w:fldCharType="begin" w:fldLock="1"/>
    </w:r>
    <w:r w:rsidRPr="006D0D6A">
      <w:instrText xml:space="preserve"> DOCPROPERTY "SvarFrasKort" *\charformat </w:instrText>
    </w:r>
    <w:r w:rsidRPr="006D0D6A">
      <w:fldChar w:fldCharType="end"/>
    </w:r>
  </w:p>
  <w:p w:rsidR="006D0D6A" w:rsidRPr="006D0D6A" w:rsidRDefault="006D0D6A">
    <w:pPr>
      <w:pStyle w:val="FSHTitel"/>
    </w:pPr>
    <w:r w:rsidRPr="006D0D6A">
      <w:fldChar w:fldCharType="begin" w:fldLock="1"/>
    </w:r>
    <w:r w:rsidRPr="006D0D6A">
      <w:instrText xml:space="preserve"> DOCPROPERTY</w:instrText>
    </w:r>
    <w:r w:rsidRPr="006D0D6A">
      <w:rPr>
        <w:sz w:val="18"/>
      </w:rPr>
      <w:instrText xml:space="preserve"> "RubrikSvar" *\charformat </w:instrText>
    </w:r>
    <w:r w:rsidRPr="006D0D6A">
      <w:fldChar w:fldCharType="separate"/>
    </w:r>
    <w:r w:rsidRPr="006D0D6A">
      <w:t>Etablering och utveckling av molntjänster i Sverige</w:t>
    </w:r>
    <w:r w:rsidRPr="006D0D6A">
      <w:fldChar w:fldCharType="end"/>
    </w:r>
  </w:p>
  <w:p w:rsidR="006D0D6A" w:rsidRPr="006D0D6A" w:rsidRDefault="006D0D6A">
    <w:pPr>
      <w:pStyle w:val="Normal00"/>
    </w:pPr>
  </w:p>
  <w:p w:rsidR="006D0D6A" w:rsidRPr="006D0D6A" w:rsidRDefault="006D0D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8842776">
    <w:abstractNumId w:val="3"/>
  </w:num>
  <w:num w:numId="2" w16cid:durableId="1791708086">
    <w:abstractNumId w:val="2"/>
  </w:num>
  <w:num w:numId="3" w16cid:durableId="1472475031">
    <w:abstractNumId w:val="1"/>
  </w:num>
  <w:num w:numId="4" w16cid:durableId="36511176">
    <w:abstractNumId w:val="0"/>
  </w:num>
  <w:num w:numId="5" w16cid:durableId="1258444072">
    <w:abstractNumId w:val="7"/>
  </w:num>
  <w:num w:numId="6" w16cid:durableId="484131321">
    <w:abstractNumId w:val="6"/>
  </w:num>
  <w:num w:numId="7" w16cid:durableId="943197482">
    <w:abstractNumId w:val="5"/>
  </w:num>
  <w:num w:numId="8" w16cid:durableId="1176456360">
    <w:abstractNumId w:val="4"/>
  </w:num>
  <w:num w:numId="9" w16cid:durableId="2086560542">
    <w:abstractNumId w:val="8"/>
  </w:num>
  <w:num w:numId="10" w16cid:durableId="940071536">
    <w:abstractNumId w:val="9"/>
  </w:num>
  <w:num w:numId="11" w16cid:durableId="955795833">
    <w:abstractNumId w:val="10"/>
  </w:num>
  <w:num w:numId="12" w16cid:durableId="1665160527">
    <w:abstractNumId w:val="13"/>
  </w:num>
  <w:num w:numId="13" w16cid:durableId="2136487833">
    <w:abstractNumId w:val="15"/>
  </w:num>
  <w:num w:numId="14" w16cid:durableId="601493034">
    <w:abstractNumId w:val="16"/>
  </w:num>
  <w:num w:numId="15" w16cid:durableId="480118674">
    <w:abstractNumId w:val="11"/>
  </w:num>
  <w:num w:numId="16" w16cid:durableId="630748307">
    <w:abstractNumId w:val="18"/>
  </w:num>
  <w:num w:numId="17" w16cid:durableId="2029483333">
    <w:abstractNumId w:val="17"/>
  </w:num>
  <w:num w:numId="18" w16cid:durableId="560136835">
    <w:abstractNumId w:val="14"/>
  </w:num>
  <w:num w:numId="19" w16cid:durableId="181818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94506A"/>
    <w:rsid w:val="006D0D6A"/>
    <w:rsid w:val="009450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01C38C0-5C13-42BB-9A53-074F44DA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1371</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m1280</vt:lpstr>
    </vt:vector>
  </TitlesOfParts>
  <Company>Riksdagen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m1280</dc:title>
  <dc:subject>m1280</dc:subject>
  <dc:creator>Riksdagen</dc:creator>
  <cp:keywords>Riksdagen</cp:keywords>
  <dc:description>Versal/gemen i partibeteckning. Gemen i tryck för 0910, versal för 1011 och nyare</dc:description>
  <cp:lastModifiedBy>Lars Brink</cp:lastModifiedBy>
  <cp:revision>2</cp:revision>
  <cp:lastPrinted>2010-12-05T09:45:00Z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Etablering och utveckling av molntjänster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och utveckling av molntjänster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20102011000000000109000012800069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20102011000000000109000012800069</vt:lpwstr>
  </property>
  <property fmtid="{D5CDD505-2E9C-101B-9397-08002B2CF9AE}" pid="50" name="nummer">
    <vt:lpwstr>319</vt:lpwstr>
  </property>
  <property fmtid="{D5CDD505-2E9C-101B-9397-08002B2CF9AE}" pid="51" name="utskottsbeteckning">
    <vt:lpwstr>Sk</vt:lpwstr>
  </property>
  <property fmtid="{D5CDD505-2E9C-101B-9397-08002B2CF9AE}" pid="52" name="GlobalUID">
    <vt:lpwstr>{2612D42A-5FFA-44F8-827C-FB8A970F2228}</vt:lpwstr>
  </property>
  <property fmtid="{D5CDD505-2E9C-101B-9397-08002B2CF9AE}" pid="53" name="Överföringar">
    <vt:i4>0</vt:i4>
  </property>
  <property fmtid="{D5CDD505-2E9C-101B-9397-08002B2CF9AE}" pid="54" name="Checksum">
    <vt:lpwstr>*1019851186541*</vt:lpwstr>
  </property>
  <property fmtid="{D5CDD505-2E9C-101B-9397-08002B2CF9AE}" pid="55" name="skuggnummer">
    <vt:lpwstr>1457</vt:lpwstr>
  </property>
  <property fmtid="{D5CDD505-2E9C-101B-9397-08002B2CF9AE}" pid="56" name="urixVersion">
    <vt:lpwstr>4.3.2.0</vt:lpwstr>
  </property>
  <property fmtid="{D5CDD505-2E9C-101B-9397-08002B2CF9AE}" pid="57" name="urixOrigin">
    <vt:lpwstr>101205 10:45:42.594</vt:lpwstr>
  </property>
  <property fmtid="{D5CDD505-2E9C-101B-9397-08002B2CF9AE}" pid="58" name="urixGuid">
    <vt:lpwstr>{CE4A4D7E-B65B-4D86-856D-2C508C055BC1}</vt:lpwstr>
  </property>
</Properties>
</file>