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114D6">
              <w:rPr>
                <w:b/>
                <w:color w:val="000000" w:themeColor="text1"/>
              </w:rPr>
              <w:t>32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92E41">
              <w:t>-05</w:t>
            </w:r>
            <w:r w:rsidR="004E4521">
              <w:t>-</w:t>
            </w:r>
            <w:r w:rsidR="002114D6">
              <w:t>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D92E41">
            <w:r>
              <w:t>1</w:t>
            </w:r>
            <w:r w:rsidR="00D92E41">
              <w:t>0</w:t>
            </w:r>
            <w:r>
              <w:t>.00</w:t>
            </w:r>
            <w:r w:rsidR="00D467AC">
              <w:t>–11.10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46BF8" w:rsidTr="008B7243">
        <w:tc>
          <w:tcPr>
            <w:tcW w:w="567" w:type="dxa"/>
          </w:tcPr>
          <w:p w:rsidR="00746BF8" w:rsidRDefault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46BF8" w:rsidRPr="003D3039" w:rsidRDefault="00746BF8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46BF8">
              <w:rPr>
                <w:b/>
                <w:snapToGrid w:val="0"/>
              </w:rPr>
              <w:t xml:space="preserve">Information av Försvarsdepartementet inför FAC (försvar) </w:t>
            </w:r>
            <w:r w:rsidR="00CB01B7">
              <w:rPr>
                <w:b/>
                <w:snapToGrid w:val="0"/>
              </w:rPr>
              <w:br/>
            </w:r>
            <w:bookmarkStart w:id="0" w:name="_GoBack"/>
            <w:bookmarkEnd w:id="0"/>
            <w:r w:rsidRPr="00746BF8">
              <w:rPr>
                <w:b/>
                <w:snapToGrid w:val="0"/>
              </w:rPr>
              <w:t>den 14 maj 2019</w:t>
            </w:r>
          </w:p>
          <w:p w:rsidR="007679E2" w:rsidRDefault="007679E2" w:rsidP="00746BF8">
            <w:pPr>
              <w:tabs>
                <w:tab w:val="left" w:pos="1701"/>
              </w:tabs>
              <w:rPr>
                <w:snapToGrid w:val="0"/>
              </w:rPr>
            </w:pPr>
          </w:p>
          <w:p w:rsidR="00355331" w:rsidRPr="003D3039" w:rsidRDefault="007679E2" w:rsidP="00355331">
            <w:pPr>
              <w:tabs>
                <w:tab w:val="left" w:pos="1701"/>
              </w:tabs>
              <w:rPr>
                <w:snapToGrid w:val="0"/>
              </w:rPr>
            </w:pPr>
            <w:r w:rsidRPr="007679E2">
              <w:rPr>
                <w:snapToGrid w:val="0"/>
              </w:rPr>
              <w:t>Statssekreterare Jan-Olof Lind,</w:t>
            </w:r>
            <w:r w:rsidR="00A93785">
              <w:rPr>
                <w:snapToGrid w:val="0"/>
              </w:rPr>
              <w:t xml:space="preserve"> d</w:t>
            </w:r>
            <w:r w:rsidR="00A93785" w:rsidRPr="00A93785">
              <w:rPr>
                <w:snapToGrid w:val="0"/>
              </w:rPr>
              <w:t>epartementsråd</w:t>
            </w:r>
            <w:r w:rsidR="00A93785">
              <w:rPr>
                <w:snapToGrid w:val="0"/>
              </w:rPr>
              <w:t>et</w:t>
            </w:r>
            <w:r w:rsidR="00A93785" w:rsidRPr="00A93785">
              <w:rPr>
                <w:snapToGrid w:val="0"/>
              </w:rPr>
              <w:t xml:space="preserve"> Lena Bartholdson</w:t>
            </w:r>
            <w:r w:rsidR="00A93785">
              <w:rPr>
                <w:snapToGrid w:val="0"/>
              </w:rPr>
              <w:t>, d</w:t>
            </w:r>
            <w:r w:rsidR="00A93785" w:rsidRPr="00A93785">
              <w:rPr>
                <w:snapToGrid w:val="0"/>
              </w:rPr>
              <w:t>epartementssekreterar</w:t>
            </w:r>
            <w:r w:rsidR="00A93785">
              <w:rPr>
                <w:snapToGrid w:val="0"/>
              </w:rPr>
              <w:t xml:space="preserve">na </w:t>
            </w:r>
            <w:r w:rsidR="00A93785" w:rsidRPr="00A93785">
              <w:rPr>
                <w:snapToGrid w:val="0"/>
              </w:rPr>
              <w:t>Ebba Jeppsson</w:t>
            </w:r>
            <w:r w:rsidR="00A93785">
              <w:rPr>
                <w:snapToGrid w:val="0"/>
              </w:rPr>
              <w:t xml:space="preserve">, </w:t>
            </w:r>
            <w:proofErr w:type="spellStart"/>
            <w:r w:rsidR="00A93785" w:rsidRPr="00A93785">
              <w:rPr>
                <w:snapToGrid w:val="0"/>
              </w:rPr>
              <w:t>Christelle</w:t>
            </w:r>
            <w:proofErr w:type="spellEnd"/>
            <w:r w:rsidR="00A93785" w:rsidRPr="00A93785">
              <w:rPr>
                <w:snapToGrid w:val="0"/>
              </w:rPr>
              <w:t xml:space="preserve"> </w:t>
            </w:r>
            <w:proofErr w:type="spellStart"/>
            <w:r w:rsidR="00A93785" w:rsidRPr="00A93785">
              <w:rPr>
                <w:snapToGrid w:val="0"/>
              </w:rPr>
              <w:t>Bourquin</w:t>
            </w:r>
            <w:proofErr w:type="spellEnd"/>
            <w:r w:rsidR="00A93785">
              <w:rPr>
                <w:snapToGrid w:val="0"/>
              </w:rPr>
              <w:t xml:space="preserve"> och </w:t>
            </w:r>
            <w:r w:rsidR="00A93785" w:rsidRPr="00A93785">
              <w:rPr>
                <w:snapToGrid w:val="0"/>
              </w:rPr>
              <w:t>Tobias Sörensen</w:t>
            </w:r>
            <w:r w:rsidR="00A93785">
              <w:rPr>
                <w:snapToGrid w:val="0"/>
              </w:rPr>
              <w:t>, p</w:t>
            </w:r>
            <w:r w:rsidR="00A93785" w:rsidRPr="00A93785">
              <w:rPr>
                <w:snapToGrid w:val="0"/>
              </w:rPr>
              <w:t>olitisk</w:t>
            </w:r>
            <w:r w:rsidR="00355331">
              <w:rPr>
                <w:snapToGrid w:val="0"/>
              </w:rPr>
              <w:t>t</w:t>
            </w:r>
            <w:r w:rsidR="00A93785" w:rsidRPr="00A93785">
              <w:rPr>
                <w:snapToGrid w:val="0"/>
              </w:rPr>
              <w:t xml:space="preserve"> sakkunnig</w:t>
            </w:r>
            <w:r w:rsidR="00A93785">
              <w:rPr>
                <w:snapToGrid w:val="0"/>
              </w:rPr>
              <w:t>e</w:t>
            </w:r>
            <w:r w:rsidR="00A93785" w:rsidRPr="00A93785">
              <w:rPr>
                <w:snapToGrid w:val="0"/>
              </w:rPr>
              <w:t xml:space="preserve"> </w:t>
            </w:r>
            <w:proofErr w:type="spellStart"/>
            <w:r w:rsidR="00A93785" w:rsidRPr="00A93785">
              <w:rPr>
                <w:snapToGrid w:val="0"/>
              </w:rPr>
              <w:t>Blerta</w:t>
            </w:r>
            <w:proofErr w:type="spellEnd"/>
            <w:r w:rsidR="00A93785" w:rsidRPr="00A93785">
              <w:rPr>
                <w:snapToGrid w:val="0"/>
              </w:rPr>
              <w:t xml:space="preserve"> </w:t>
            </w:r>
            <w:proofErr w:type="spellStart"/>
            <w:r w:rsidR="00A93785" w:rsidRPr="00A93785">
              <w:rPr>
                <w:snapToGrid w:val="0"/>
              </w:rPr>
              <w:t>Hoti</w:t>
            </w:r>
            <w:proofErr w:type="spellEnd"/>
            <w:r w:rsidR="00A93785">
              <w:rPr>
                <w:snapToGrid w:val="0"/>
              </w:rPr>
              <w:t xml:space="preserve"> samt p</w:t>
            </w:r>
            <w:r w:rsidR="00A93785" w:rsidRPr="00A93785">
              <w:rPr>
                <w:snapToGrid w:val="0"/>
              </w:rPr>
              <w:t>ressekreterare Toni Eriksson</w:t>
            </w:r>
            <w:r w:rsidR="0028014A" w:rsidRPr="00746BF8">
              <w:rPr>
                <w:b/>
                <w:snapToGrid w:val="0"/>
              </w:rPr>
              <w:t xml:space="preserve"> </w:t>
            </w:r>
            <w:r w:rsidR="0028014A" w:rsidRPr="003D3039">
              <w:rPr>
                <w:snapToGrid w:val="0"/>
              </w:rPr>
              <w:t>informerade inför FAC (försvar) den 14 maj 2019</w:t>
            </w:r>
            <w:r w:rsidR="00355331" w:rsidRPr="003D3039">
              <w:rPr>
                <w:snapToGrid w:val="0"/>
              </w:rPr>
              <w:t xml:space="preserve">. Därutöver informerades om </w:t>
            </w:r>
            <w:r w:rsidR="001A349E">
              <w:rPr>
                <w:snapToGrid w:val="0"/>
              </w:rPr>
              <w:t xml:space="preserve">förhandlingsläget </w:t>
            </w:r>
            <w:r w:rsidR="003D3039">
              <w:rPr>
                <w:snapToGrid w:val="0"/>
              </w:rPr>
              <w:t xml:space="preserve">när det gäller </w:t>
            </w:r>
            <w:r w:rsidR="00355331" w:rsidRPr="003D3039">
              <w:rPr>
                <w:snapToGrid w:val="0"/>
              </w:rPr>
              <w:t xml:space="preserve">etablerandet av </w:t>
            </w:r>
            <w:r w:rsidR="001A349E">
              <w:rPr>
                <w:snapToGrid w:val="0"/>
              </w:rPr>
              <w:t xml:space="preserve">den </w:t>
            </w:r>
            <w:r w:rsidR="00355331" w:rsidRPr="003D3039">
              <w:rPr>
                <w:snapToGrid w:val="0"/>
              </w:rPr>
              <w:t>europeisk</w:t>
            </w:r>
            <w:r w:rsidR="001A349E">
              <w:rPr>
                <w:snapToGrid w:val="0"/>
              </w:rPr>
              <w:t>a</w:t>
            </w:r>
            <w:r w:rsidR="00355331" w:rsidRPr="003D3039">
              <w:rPr>
                <w:snapToGrid w:val="0"/>
              </w:rPr>
              <w:t xml:space="preserve"> försvarsfond</w:t>
            </w:r>
            <w:r w:rsidR="001A349E">
              <w:rPr>
                <w:snapToGrid w:val="0"/>
              </w:rPr>
              <w:t>en</w:t>
            </w:r>
            <w:r w:rsidR="00355331" w:rsidRPr="003D3039">
              <w:rPr>
                <w:snapToGrid w:val="0"/>
              </w:rPr>
              <w:t xml:space="preserve"> (</w:t>
            </w:r>
            <w:proofErr w:type="spellStart"/>
            <w:r w:rsidR="00355331" w:rsidRPr="003D3039">
              <w:rPr>
                <w:snapToGrid w:val="0"/>
              </w:rPr>
              <w:t>European</w:t>
            </w:r>
            <w:proofErr w:type="spellEnd"/>
            <w:r w:rsidR="00355331" w:rsidRPr="003D3039">
              <w:rPr>
                <w:snapToGrid w:val="0"/>
              </w:rPr>
              <w:t xml:space="preserve"> </w:t>
            </w:r>
            <w:proofErr w:type="spellStart"/>
            <w:r w:rsidR="00355331" w:rsidRPr="003D3039">
              <w:rPr>
                <w:snapToGrid w:val="0"/>
              </w:rPr>
              <w:t>Defence</w:t>
            </w:r>
            <w:proofErr w:type="spellEnd"/>
            <w:r w:rsidR="00355331" w:rsidRPr="003D3039">
              <w:rPr>
                <w:snapToGrid w:val="0"/>
              </w:rPr>
              <w:t xml:space="preserve"> </w:t>
            </w:r>
            <w:proofErr w:type="spellStart"/>
            <w:r w:rsidR="00355331" w:rsidRPr="003D3039">
              <w:rPr>
                <w:snapToGrid w:val="0"/>
              </w:rPr>
              <w:t>Fund</w:t>
            </w:r>
            <w:proofErr w:type="spellEnd"/>
            <w:r w:rsidR="00355331" w:rsidRPr="003D3039">
              <w:rPr>
                <w:snapToGrid w:val="0"/>
              </w:rPr>
              <w:t>, EDF)</w:t>
            </w:r>
            <w:r w:rsidR="003D3039">
              <w:rPr>
                <w:snapToGrid w:val="0"/>
              </w:rPr>
              <w:t>.</w:t>
            </w:r>
          </w:p>
          <w:p w:rsidR="007679E2" w:rsidRDefault="007679E2" w:rsidP="00746BF8">
            <w:pPr>
              <w:tabs>
                <w:tab w:val="left" w:pos="1701"/>
              </w:tabs>
              <w:rPr>
                <w:snapToGrid w:val="0"/>
              </w:rPr>
            </w:pPr>
          </w:p>
          <w:p w:rsidR="005F42C5" w:rsidRDefault="005F42C5" w:rsidP="005F42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746BF8" w:rsidRPr="00DC658F" w:rsidRDefault="00746BF8" w:rsidP="00280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D553E" w:rsidTr="008B7243">
        <w:tc>
          <w:tcPr>
            <w:tcW w:w="567" w:type="dxa"/>
          </w:tcPr>
          <w:p w:rsidR="00AD553E" w:rsidRDefault="00AD553E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6BF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679E2" w:rsidRPr="007679E2" w:rsidRDefault="007679E2" w:rsidP="007679E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79E2">
              <w:rPr>
                <w:b/>
                <w:snapToGrid w:val="0"/>
              </w:rPr>
              <w:t>Information av Försvarets materielverk, Försvarsmakten och Försvarsdepartementet om livscykelkostnade</w:t>
            </w:r>
            <w:r w:rsidR="007576FB">
              <w:rPr>
                <w:b/>
                <w:snapToGrid w:val="0"/>
              </w:rPr>
              <w:t>n</w:t>
            </w:r>
            <w:r w:rsidRPr="007679E2">
              <w:rPr>
                <w:b/>
                <w:snapToGrid w:val="0"/>
              </w:rPr>
              <w:t xml:space="preserve"> för luftvärnssystemet Patriot</w:t>
            </w:r>
          </w:p>
          <w:p w:rsidR="007679E2" w:rsidRDefault="007679E2" w:rsidP="00767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6706" w:rsidRPr="0028014A" w:rsidRDefault="00706706" w:rsidP="0070670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28014A">
              <w:rPr>
                <w:snapToGrid w:val="0"/>
                <w:color w:val="000000" w:themeColor="text1"/>
              </w:rPr>
              <w:t xml:space="preserve">Statssekreterare Jan-Olof Lind, </w:t>
            </w:r>
            <w:r w:rsidR="00591533" w:rsidRPr="0028014A">
              <w:rPr>
                <w:snapToGrid w:val="0"/>
                <w:color w:val="000000" w:themeColor="text1"/>
              </w:rPr>
              <w:t>d</w:t>
            </w:r>
            <w:r w:rsidRPr="0028014A">
              <w:rPr>
                <w:snapToGrid w:val="0"/>
                <w:color w:val="000000" w:themeColor="text1"/>
              </w:rPr>
              <w:t>epartementsråd</w:t>
            </w:r>
            <w:r w:rsidR="00591533" w:rsidRPr="0028014A">
              <w:rPr>
                <w:snapToGrid w:val="0"/>
                <w:color w:val="000000" w:themeColor="text1"/>
              </w:rPr>
              <w:t>et</w:t>
            </w:r>
            <w:r w:rsidRPr="0028014A">
              <w:rPr>
                <w:snapToGrid w:val="0"/>
                <w:color w:val="000000" w:themeColor="text1"/>
              </w:rPr>
              <w:t xml:space="preserve"> Michael </w:t>
            </w:r>
            <w:proofErr w:type="spellStart"/>
            <w:r w:rsidRPr="0028014A">
              <w:rPr>
                <w:snapToGrid w:val="0"/>
                <w:color w:val="000000" w:themeColor="text1"/>
              </w:rPr>
              <w:t>Cherinet</w:t>
            </w:r>
            <w:proofErr w:type="spellEnd"/>
            <w:r w:rsidRPr="0028014A">
              <w:rPr>
                <w:snapToGrid w:val="0"/>
                <w:color w:val="000000" w:themeColor="text1"/>
              </w:rPr>
              <w:t xml:space="preserve">, </w:t>
            </w:r>
            <w:r w:rsidR="0028014A" w:rsidRPr="0028014A">
              <w:rPr>
                <w:snapToGrid w:val="0"/>
                <w:color w:val="000000" w:themeColor="text1"/>
              </w:rPr>
              <w:t>ka</w:t>
            </w:r>
            <w:r w:rsidR="00591533" w:rsidRPr="0028014A">
              <w:rPr>
                <w:snapToGrid w:val="0"/>
                <w:color w:val="000000" w:themeColor="text1"/>
              </w:rPr>
              <w:t xml:space="preserve">nslirådet </w:t>
            </w:r>
            <w:r w:rsidRPr="0028014A">
              <w:rPr>
                <w:snapToGrid w:val="0"/>
                <w:color w:val="000000" w:themeColor="text1"/>
              </w:rPr>
              <w:t xml:space="preserve">Mårten Levin, </w:t>
            </w:r>
            <w:r w:rsidR="00591533" w:rsidRPr="0028014A">
              <w:rPr>
                <w:snapToGrid w:val="0"/>
                <w:color w:val="000000" w:themeColor="text1"/>
              </w:rPr>
              <w:t>politisk</w:t>
            </w:r>
            <w:r w:rsidR="00355331">
              <w:rPr>
                <w:snapToGrid w:val="0"/>
                <w:color w:val="000000" w:themeColor="text1"/>
              </w:rPr>
              <w:t>t</w:t>
            </w:r>
            <w:r w:rsidR="00591533" w:rsidRPr="0028014A">
              <w:rPr>
                <w:snapToGrid w:val="0"/>
                <w:color w:val="000000" w:themeColor="text1"/>
              </w:rPr>
              <w:t xml:space="preserve"> sakkunnige </w:t>
            </w:r>
            <w:proofErr w:type="spellStart"/>
            <w:r w:rsidR="00591533" w:rsidRPr="0028014A">
              <w:rPr>
                <w:snapToGrid w:val="0"/>
                <w:color w:val="000000" w:themeColor="text1"/>
              </w:rPr>
              <w:t>Blerta</w:t>
            </w:r>
            <w:proofErr w:type="spellEnd"/>
            <w:r w:rsidR="00591533" w:rsidRPr="0028014A">
              <w:rPr>
                <w:snapToGrid w:val="0"/>
                <w:color w:val="000000" w:themeColor="text1"/>
              </w:rPr>
              <w:t xml:space="preserve"> </w:t>
            </w:r>
            <w:proofErr w:type="spellStart"/>
            <w:r w:rsidR="00591533" w:rsidRPr="0028014A">
              <w:rPr>
                <w:snapToGrid w:val="0"/>
                <w:color w:val="000000" w:themeColor="text1"/>
              </w:rPr>
              <w:t>Hoti</w:t>
            </w:r>
            <w:proofErr w:type="spellEnd"/>
            <w:r w:rsidR="00591533" w:rsidRPr="0028014A">
              <w:rPr>
                <w:snapToGrid w:val="0"/>
                <w:color w:val="000000" w:themeColor="text1"/>
              </w:rPr>
              <w:t xml:space="preserve"> samt pressekreterare Toni Eriksson, alla från Försvarsdepartementet, brigadgeneral Mikael Frisell och presschef </w:t>
            </w:r>
            <w:r w:rsidR="0028014A" w:rsidRPr="0028014A">
              <w:rPr>
                <w:snapToGrid w:val="0"/>
                <w:color w:val="000000" w:themeColor="text1"/>
              </w:rPr>
              <w:t>Henrik Hedberg, båda fr</w:t>
            </w:r>
            <w:r w:rsidR="003D3039">
              <w:rPr>
                <w:snapToGrid w:val="0"/>
                <w:color w:val="000000" w:themeColor="text1"/>
              </w:rPr>
              <w:t>ån Försvarets materielverk</w:t>
            </w:r>
            <w:r w:rsidR="0028014A" w:rsidRPr="0028014A">
              <w:rPr>
                <w:snapToGrid w:val="0"/>
                <w:color w:val="000000" w:themeColor="text1"/>
              </w:rPr>
              <w:t>, b</w:t>
            </w:r>
            <w:r w:rsidRPr="0028014A">
              <w:rPr>
                <w:snapToGrid w:val="0"/>
                <w:color w:val="000000" w:themeColor="text1"/>
              </w:rPr>
              <w:t xml:space="preserve">rigadgeneral </w:t>
            </w:r>
            <w:r w:rsidR="0028014A" w:rsidRPr="0028014A">
              <w:rPr>
                <w:snapToGrid w:val="0"/>
                <w:color w:val="000000" w:themeColor="text1"/>
              </w:rPr>
              <w:t xml:space="preserve">Rickard Askstedt och strategiske rådgivaren </w:t>
            </w:r>
            <w:r w:rsidRPr="0028014A">
              <w:rPr>
                <w:snapToGrid w:val="0"/>
                <w:color w:val="000000" w:themeColor="text1"/>
              </w:rPr>
              <w:t xml:space="preserve">Peter </w:t>
            </w:r>
            <w:proofErr w:type="spellStart"/>
            <w:r w:rsidRPr="0028014A">
              <w:rPr>
                <w:snapToGrid w:val="0"/>
                <w:color w:val="000000" w:themeColor="text1"/>
              </w:rPr>
              <w:t>Göhte</w:t>
            </w:r>
            <w:proofErr w:type="spellEnd"/>
            <w:r w:rsidRPr="0028014A">
              <w:rPr>
                <w:snapToGrid w:val="0"/>
                <w:color w:val="000000" w:themeColor="text1"/>
              </w:rPr>
              <w:t xml:space="preserve">, </w:t>
            </w:r>
            <w:r w:rsidR="0028014A" w:rsidRPr="0028014A">
              <w:rPr>
                <w:snapToGrid w:val="0"/>
                <w:color w:val="000000" w:themeColor="text1"/>
              </w:rPr>
              <w:t xml:space="preserve">båda från </w:t>
            </w:r>
            <w:r w:rsidRPr="0028014A">
              <w:rPr>
                <w:snapToGrid w:val="0"/>
                <w:color w:val="000000" w:themeColor="text1"/>
              </w:rPr>
              <w:t>Försvarsmakten</w:t>
            </w:r>
            <w:r w:rsidR="003D3039">
              <w:rPr>
                <w:snapToGrid w:val="0"/>
                <w:color w:val="000000" w:themeColor="text1"/>
              </w:rPr>
              <w:t>,</w:t>
            </w:r>
            <w:r w:rsidR="0028014A" w:rsidRPr="0028014A">
              <w:rPr>
                <w:snapToGrid w:val="0"/>
                <w:color w:val="000000" w:themeColor="text1"/>
              </w:rPr>
              <w:t xml:space="preserve"> informerade om livscykelkostnaden för luftvärnssystemet Patriot.</w:t>
            </w:r>
          </w:p>
          <w:p w:rsidR="00B575F9" w:rsidRDefault="00B575F9" w:rsidP="00AD553E">
            <w:pPr>
              <w:tabs>
                <w:tab w:val="left" w:pos="1701"/>
              </w:tabs>
              <w:rPr>
                <w:snapToGrid w:val="0"/>
              </w:rPr>
            </w:pPr>
          </w:p>
          <w:p w:rsidR="00B575F9" w:rsidRDefault="00B575F9" w:rsidP="00B575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B575F9" w:rsidRDefault="00B575F9" w:rsidP="00B575F9">
            <w:pPr>
              <w:tabs>
                <w:tab w:val="left" w:pos="1701"/>
              </w:tabs>
              <w:rPr>
                <w:snapToGrid w:val="0"/>
              </w:rPr>
            </w:pPr>
          </w:p>
          <w:p w:rsidR="00B575F9" w:rsidRPr="003F0037" w:rsidRDefault="00B575F9" w:rsidP="00B575F9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om </w:t>
            </w:r>
            <w:r w:rsidR="0028014A">
              <w:rPr>
                <w:snapToGrid w:val="0"/>
              </w:rPr>
              <w:t>kostnader för luftvärnssystemet som företrädarna för Försvarets materielverk och Försvarsmakten</w:t>
            </w:r>
            <w:r>
              <w:rPr>
                <w:snapToGrid w:val="0"/>
              </w:rPr>
              <w:t xml:space="preserve"> lämnat.</w:t>
            </w:r>
          </w:p>
          <w:p w:rsidR="00AD553E" w:rsidRDefault="00AD553E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6BF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746BF8">
              <w:rPr>
                <w:snapToGrid w:val="0"/>
              </w:rPr>
              <w:t>t justerade protokoll 2018/19:31</w:t>
            </w:r>
            <w:r>
              <w:rPr>
                <w:snapToGrid w:val="0"/>
              </w:rPr>
              <w:t>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6BF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430AD" w:rsidRP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2019</w:t>
            </w:r>
            <w:r w:rsidR="007679E2">
              <w:rPr>
                <w:b/>
                <w:snapToGrid w:val="0"/>
              </w:rPr>
              <w:t xml:space="preserve"> (FöU5</w:t>
            </w:r>
            <w:r w:rsidR="00746BF8">
              <w:rPr>
                <w:b/>
                <w:snapToGrid w:val="0"/>
              </w:rPr>
              <w:t>y)</w:t>
            </w: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 xml:space="preserve">Utskottet </w:t>
            </w:r>
            <w:r w:rsidR="00746BF8">
              <w:rPr>
                <w:snapToGrid w:val="0"/>
              </w:rPr>
              <w:t xml:space="preserve">fortsatte behandlingen av </w:t>
            </w:r>
            <w:r w:rsidRPr="009430AD">
              <w:rPr>
                <w:snapToGrid w:val="0"/>
              </w:rPr>
              <w:t>fråga om yttrande till finan</w:t>
            </w:r>
            <w:r>
              <w:rPr>
                <w:snapToGrid w:val="0"/>
              </w:rPr>
              <w:t>sutskottet över proposition 2018</w:t>
            </w:r>
            <w:r w:rsidRPr="009430AD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9430AD">
              <w:rPr>
                <w:snapToGrid w:val="0"/>
              </w:rPr>
              <w:t>:</w:t>
            </w:r>
            <w:r w:rsidRPr="007576FB">
              <w:rPr>
                <w:snapToGrid w:val="0"/>
                <w:color w:val="000000" w:themeColor="text1"/>
              </w:rPr>
              <w:t>99</w:t>
            </w:r>
            <w:r w:rsidR="00926731" w:rsidRPr="007576FB">
              <w:rPr>
                <w:snapToGrid w:val="0"/>
                <w:color w:val="000000" w:themeColor="text1"/>
              </w:rPr>
              <w:t xml:space="preserve"> </w:t>
            </w:r>
            <w:r w:rsidR="007576FB">
              <w:rPr>
                <w:snapToGrid w:val="0"/>
                <w:color w:val="000000" w:themeColor="text1"/>
              </w:rPr>
              <w:t xml:space="preserve">och </w:t>
            </w:r>
            <w:r w:rsidR="00926731" w:rsidRPr="007576FB">
              <w:rPr>
                <w:snapToGrid w:val="0"/>
                <w:color w:val="000000" w:themeColor="text1"/>
              </w:rPr>
              <w:t>motioner</w:t>
            </w:r>
            <w:r w:rsidRPr="007576FB">
              <w:rPr>
                <w:snapToGrid w:val="0"/>
                <w:color w:val="000000" w:themeColor="text1"/>
              </w:rPr>
              <w:t>.</w:t>
            </w: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>Ärendet bordlades.</w:t>
            </w:r>
          </w:p>
          <w:p w:rsidR="000608A9" w:rsidRDefault="000608A9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30AD" w:rsidTr="008B7243">
        <w:tc>
          <w:tcPr>
            <w:tcW w:w="567" w:type="dxa"/>
          </w:tcPr>
          <w:p w:rsidR="009430AD" w:rsidRDefault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46BF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430AD" w:rsidRP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430AD">
              <w:rPr>
                <w:b/>
                <w:snapToGrid w:val="0"/>
              </w:rPr>
              <w:t>Årsredovisning för staten 201</w:t>
            </w:r>
            <w:r>
              <w:rPr>
                <w:b/>
                <w:snapToGrid w:val="0"/>
              </w:rPr>
              <w:t>8</w:t>
            </w: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 xml:space="preserve">Utskottet </w:t>
            </w:r>
            <w:r w:rsidR="007679E2">
              <w:rPr>
                <w:snapToGrid w:val="0"/>
              </w:rPr>
              <w:t xml:space="preserve">behandlade </w:t>
            </w:r>
            <w:r w:rsidRPr="009430AD">
              <w:rPr>
                <w:snapToGrid w:val="0"/>
              </w:rPr>
              <w:t>fråga om yttrande till finansutskottet över skrivelse 2018/19:101</w:t>
            </w:r>
            <w:r w:rsidR="00355331">
              <w:rPr>
                <w:snapToGrid w:val="0"/>
              </w:rPr>
              <w:t>.</w:t>
            </w:r>
          </w:p>
          <w:p w:rsidR="009430AD" w:rsidRP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005353" w:rsidRPr="009430AD" w:rsidRDefault="00005353" w:rsidP="00005353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>Utskottet beslutade att inte yttra sig.</w:t>
            </w:r>
          </w:p>
          <w:p w:rsidR="00005353" w:rsidRPr="009430AD" w:rsidRDefault="00005353" w:rsidP="00005353">
            <w:pPr>
              <w:tabs>
                <w:tab w:val="left" w:pos="1701"/>
              </w:tabs>
              <w:rPr>
                <w:snapToGrid w:val="0"/>
              </w:rPr>
            </w:pPr>
          </w:p>
          <w:p w:rsidR="00005353" w:rsidRPr="009430AD" w:rsidRDefault="00005353" w:rsidP="00005353">
            <w:pPr>
              <w:tabs>
                <w:tab w:val="left" w:pos="1701"/>
              </w:tabs>
              <w:rPr>
                <w:snapToGrid w:val="0"/>
              </w:rPr>
            </w:pPr>
            <w:r w:rsidRPr="009430AD">
              <w:rPr>
                <w:snapToGrid w:val="0"/>
              </w:rPr>
              <w:t>Denna paragraf förklarades omedelbart justerad.</w:t>
            </w:r>
          </w:p>
          <w:p w:rsidR="009430AD" w:rsidRDefault="009430AD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74C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349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B575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576FB">
              <w:rPr>
                <w:szCs w:val="24"/>
              </w:rPr>
              <w:t xml:space="preserve"> rum ti</w:t>
            </w:r>
            <w:r w:rsidR="00B575F9">
              <w:rPr>
                <w:szCs w:val="24"/>
              </w:rPr>
              <w:t>s</w:t>
            </w:r>
            <w:r w:rsidR="002C17EC">
              <w:rPr>
                <w:szCs w:val="24"/>
              </w:rPr>
              <w:t xml:space="preserve">dagen den </w:t>
            </w:r>
            <w:r w:rsidR="007576FB">
              <w:rPr>
                <w:szCs w:val="24"/>
              </w:rPr>
              <w:t>14</w:t>
            </w:r>
            <w:r w:rsidR="00D92E41">
              <w:rPr>
                <w:szCs w:val="24"/>
              </w:rPr>
              <w:t xml:space="preserve"> maj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D92E41">
              <w:rPr>
                <w:szCs w:val="24"/>
              </w:rPr>
              <w:t xml:space="preserve"> kl. 1</w:t>
            </w:r>
            <w:r w:rsidR="007576FB">
              <w:rPr>
                <w:szCs w:val="24"/>
              </w:rPr>
              <w:t>1.3</w:t>
            </w:r>
            <w:r w:rsidR="00022A7C">
              <w:rPr>
                <w:szCs w:val="24"/>
              </w:rPr>
              <w:t>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>as</w:t>
            </w:r>
            <w:r w:rsidR="007576FB">
              <w:t xml:space="preserve"> tis</w:t>
            </w:r>
            <w:r w:rsidR="00520D71">
              <w:t>dagen den</w:t>
            </w:r>
            <w:r w:rsidR="008156B0">
              <w:t xml:space="preserve"> </w:t>
            </w:r>
            <w:r w:rsidR="007576FB">
              <w:t>14</w:t>
            </w:r>
            <w:r w:rsidR="00D92E41">
              <w:t xml:space="preserve"> maj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D92E41">
              <w:t>3</w:t>
            </w:r>
            <w:r w:rsidR="00746BF8">
              <w:t>2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 w:rsidP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50311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1A349E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750311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750311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750311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750311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1325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rPr>
                <w:sz w:val="22"/>
                <w:szCs w:val="22"/>
              </w:rPr>
            </w:pPr>
            <w:r w:rsidRPr="008F1325"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750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F3D09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05353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86A17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5DEC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A349E"/>
    <w:rsid w:val="001D292D"/>
    <w:rsid w:val="001D5522"/>
    <w:rsid w:val="002059AD"/>
    <w:rsid w:val="00207D45"/>
    <w:rsid w:val="002114D6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014A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55331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3039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4F6C"/>
    <w:rsid w:val="004424C1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374CE"/>
    <w:rsid w:val="00542A7F"/>
    <w:rsid w:val="00543B72"/>
    <w:rsid w:val="005714EF"/>
    <w:rsid w:val="00576AFA"/>
    <w:rsid w:val="00591533"/>
    <w:rsid w:val="005922A2"/>
    <w:rsid w:val="005A4EAC"/>
    <w:rsid w:val="005A63E8"/>
    <w:rsid w:val="005B5989"/>
    <w:rsid w:val="005C5BD1"/>
    <w:rsid w:val="005D0198"/>
    <w:rsid w:val="005E36F0"/>
    <w:rsid w:val="005F42C5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6706"/>
    <w:rsid w:val="00707F79"/>
    <w:rsid w:val="00711344"/>
    <w:rsid w:val="00712C23"/>
    <w:rsid w:val="007137FE"/>
    <w:rsid w:val="007164AD"/>
    <w:rsid w:val="007321A1"/>
    <w:rsid w:val="00740F7D"/>
    <w:rsid w:val="00746BF8"/>
    <w:rsid w:val="00750311"/>
    <w:rsid w:val="007576FB"/>
    <w:rsid w:val="00766B40"/>
    <w:rsid w:val="0076736F"/>
    <w:rsid w:val="007679E2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F1325"/>
    <w:rsid w:val="008F230D"/>
    <w:rsid w:val="008F6C98"/>
    <w:rsid w:val="008F7983"/>
    <w:rsid w:val="00914B68"/>
    <w:rsid w:val="009171C9"/>
    <w:rsid w:val="00923EFE"/>
    <w:rsid w:val="00926731"/>
    <w:rsid w:val="0093146E"/>
    <w:rsid w:val="009430AD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3785"/>
    <w:rsid w:val="00A956F9"/>
    <w:rsid w:val="00AB2E46"/>
    <w:rsid w:val="00AB3B80"/>
    <w:rsid w:val="00AB5776"/>
    <w:rsid w:val="00AD44A0"/>
    <w:rsid w:val="00AD553E"/>
    <w:rsid w:val="00AF3D09"/>
    <w:rsid w:val="00AF4D2B"/>
    <w:rsid w:val="00AF62C3"/>
    <w:rsid w:val="00B1265F"/>
    <w:rsid w:val="00B2693D"/>
    <w:rsid w:val="00B363BE"/>
    <w:rsid w:val="00B40576"/>
    <w:rsid w:val="00B40BB5"/>
    <w:rsid w:val="00B46080"/>
    <w:rsid w:val="00B529AF"/>
    <w:rsid w:val="00B53C4B"/>
    <w:rsid w:val="00B575F9"/>
    <w:rsid w:val="00B6136A"/>
    <w:rsid w:val="00B61B2B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B01B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67AC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2E41"/>
    <w:rsid w:val="00DA2684"/>
    <w:rsid w:val="00DB451F"/>
    <w:rsid w:val="00DC1F3F"/>
    <w:rsid w:val="00DE08F2"/>
    <w:rsid w:val="00DE6B07"/>
    <w:rsid w:val="00DF6B05"/>
    <w:rsid w:val="00E04650"/>
    <w:rsid w:val="00E102E0"/>
    <w:rsid w:val="00E12AC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2FB5"/>
    <w:rsid w:val="00F54066"/>
    <w:rsid w:val="00F72877"/>
    <w:rsid w:val="00F8533C"/>
    <w:rsid w:val="00FA12EF"/>
    <w:rsid w:val="00FA543D"/>
    <w:rsid w:val="00FB01C0"/>
    <w:rsid w:val="00FB57B2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9D7C8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489</Words>
  <Characters>3639</Characters>
  <Application>Microsoft Office Word</Application>
  <DocSecurity>0</DocSecurity>
  <Lines>1213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2019-05-09T12:39:00Z</cp:lastPrinted>
  <dcterms:created xsi:type="dcterms:W3CDTF">2019-04-17T12:17:00Z</dcterms:created>
  <dcterms:modified xsi:type="dcterms:W3CDTF">2019-05-09T12:49:00Z</dcterms:modified>
</cp:coreProperties>
</file>