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6C67" w:rsidRDefault="00D71D8C" w14:paraId="1F7D19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5305B892D346D3A50294E620B575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8dd991-6553-4877-8d9d-94dfffbaa762"/>
        <w:id w:val="884615052"/>
        <w:lock w:val="sdtLocked"/>
      </w:sdtPr>
      <w:sdtEndPr/>
      <w:sdtContent>
        <w:p w:rsidR="00DC1041" w:rsidRDefault="004B6B3A" w14:paraId="3616EC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särskild lag om prehospital akutsjukvård (LPAS)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E3AFEA8FC470AB00717F57B6A4429"/>
        </w:placeholder>
        <w:text/>
      </w:sdtPr>
      <w:sdtEndPr/>
      <w:sdtContent>
        <w:p w:rsidRPr="009B062B" w:rsidR="006D79C9" w:rsidP="00333E95" w:rsidRDefault="006D79C9" w14:paraId="20D1CF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52C0" w:rsidP="00D71D8C" w:rsidRDefault="003D52C0" w14:paraId="7C7B9024" w14:textId="5A8B4D81">
      <w:pPr>
        <w:pStyle w:val="Normalutanindragellerluft"/>
      </w:pPr>
      <w:r>
        <w:t>I dag saknas en tydlig och enhetlig reglering för ambulanssjukvården i Sverige. Ansvar och uppdrag varierar mellan regioner, och patienter riskerar därmed ojämlik vård och bristande tillgänglighet.</w:t>
      </w:r>
    </w:p>
    <w:p w:rsidR="00422B9E" w:rsidP="00D71D8C" w:rsidRDefault="003D52C0" w14:paraId="2C245727" w14:textId="0F0FAFC3">
      <w:r>
        <w:t>Precis som lagen om skydd mot olyckor (LSO) definierar vad som är en räddnings</w:t>
      </w:r>
      <w:r w:rsidR="00D71D8C">
        <w:softHyphen/>
      </w:r>
      <w:r>
        <w:t>insats, behövs en motsvarande lagstiftning för ambulanssjukvården. En sådan lag bör:</w:t>
      </w:r>
    </w:p>
    <w:p w:rsidR="003D52C0" w:rsidP="00D71D8C" w:rsidRDefault="003D52C0" w14:paraId="62687129" w14:textId="77777777">
      <w:pPr>
        <w:pStyle w:val="ListaPunkt"/>
      </w:pPr>
      <w:r>
        <w:t>Ge en tydlig definition av vad som är ett ambulansuppdrag, med kriterier för akut behov, allvarlighetsgrad, ansvarsfördelning och resurskrav.</w:t>
      </w:r>
    </w:p>
    <w:p w:rsidR="003D52C0" w:rsidP="00D71D8C" w:rsidRDefault="003D52C0" w14:paraId="270EEDF7" w14:textId="77777777">
      <w:pPr>
        <w:pStyle w:val="ListaPunkt"/>
      </w:pPr>
      <w:r>
        <w:t>Ställa nationella krav på responstid, så att befolkningen i hela landet kan garanteras vård inom skälig tid.</w:t>
      </w:r>
    </w:p>
    <w:p w:rsidR="00BB6339" w:rsidP="00D71D8C" w:rsidRDefault="003D52C0" w14:paraId="093048E4" w14:textId="55331BA0">
      <w:pPr>
        <w:pStyle w:val="ListaPunkt"/>
      </w:pPr>
      <w:r>
        <w:t>Klargöra ansvarsfördelningen mellan regioner, kommuner och staten för att säkra likvärdighet, patientsäkerhet och beredskap.</w:t>
      </w:r>
    </w:p>
    <w:p w:rsidRPr="003D52C0" w:rsidR="003D52C0" w:rsidP="00D71D8C" w:rsidRDefault="003D52C0" w14:paraId="24B7BE9D" w14:textId="67D68C6D">
      <w:pPr>
        <w:pStyle w:val="Normalutanindragellerluft"/>
      </w:pPr>
      <w:r w:rsidRPr="003D52C0">
        <w:t>En ny lag om prehospital akutsjukvård (LPAS) skulle bidra till att minska felanvänd</w:t>
      </w:r>
      <w:r w:rsidR="00D71D8C">
        <w:softHyphen/>
      </w:r>
      <w:r w:rsidRPr="003D52C0">
        <w:t>ningen av ambulansresurser, stärka den civila beredskapen och skapa trygghet för medborgarna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59905B544E4AC983E0F30F3491C0C7"/>
        </w:placeholder>
      </w:sdtPr>
      <w:sdtEndPr/>
      <w:sdtContent>
        <w:p w:rsidR="00676C67" w:rsidP="00676C67" w:rsidRDefault="00676C67" w14:paraId="1E122AB1" w14:textId="77777777"/>
        <w:p w:rsidR="00676C67" w:rsidP="00676C67" w:rsidRDefault="00D71D8C" w14:paraId="4D063231" w14:textId="6A1523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1041" w14:paraId="37C5C534" w14:textId="77777777">
        <w:trPr>
          <w:cantSplit/>
        </w:trPr>
        <w:tc>
          <w:tcPr>
            <w:tcW w:w="50" w:type="pct"/>
            <w:vAlign w:val="bottom"/>
          </w:tcPr>
          <w:p w:rsidR="00DC1041" w:rsidRDefault="004B6B3A" w14:paraId="31CD857E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DC1041" w:rsidRDefault="00DC1041" w14:paraId="3486F0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2F8BD76" w14:textId="01C0645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5FC" w14:textId="77777777" w:rsidR="003D52C0" w:rsidRDefault="003D52C0" w:rsidP="000C1CAD">
      <w:pPr>
        <w:spacing w:line="240" w:lineRule="auto"/>
      </w:pPr>
      <w:r>
        <w:separator/>
      </w:r>
    </w:p>
  </w:endnote>
  <w:endnote w:type="continuationSeparator" w:id="0">
    <w:p w14:paraId="722745FC" w14:textId="77777777" w:rsidR="003D52C0" w:rsidRDefault="003D52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E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8B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E578" w14:textId="75EB6B17" w:rsidR="00262EA3" w:rsidRPr="00676C67" w:rsidRDefault="00262EA3" w:rsidP="00676C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B609" w14:textId="77777777" w:rsidR="003D52C0" w:rsidRDefault="003D52C0" w:rsidP="000C1CAD">
      <w:pPr>
        <w:spacing w:line="240" w:lineRule="auto"/>
      </w:pPr>
      <w:r>
        <w:separator/>
      </w:r>
    </w:p>
  </w:footnote>
  <w:footnote w:type="continuationSeparator" w:id="0">
    <w:p w14:paraId="7C235D64" w14:textId="77777777" w:rsidR="003D52C0" w:rsidRDefault="003D52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7C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7F1CB" wp14:editId="30C3DD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FB51F" w14:textId="44C04D01" w:rsidR="00262EA3" w:rsidRDefault="00D71D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83DAEBF70F4FCA970635593DA61BE7"/>
                              </w:placeholder>
                              <w:text/>
                            </w:sdtPr>
                            <w:sdtEndPr/>
                            <w:sdtContent>
                              <w:r w:rsidR="003D52C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A1475A56814B39A5A9677C47A49D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7F1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2FB51F" w14:textId="44C04D01" w:rsidR="00262EA3" w:rsidRDefault="00D71D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83DAEBF70F4FCA970635593DA61BE7"/>
                        </w:placeholder>
                        <w:text/>
                      </w:sdtPr>
                      <w:sdtEndPr/>
                      <w:sdtContent>
                        <w:r w:rsidR="003D52C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A1475A56814B39A5A9677C47A49D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4727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DFEC" w14:textId="77777777" w:rsidR="00262EA3" w:rsidRDefault="00262EA3" w:rsidP="008563AC">
    <w:pPr>
      <w:jc w:val="right"/>
    </w:pPr>
  </w:p>
  <w:p w14:paraId="37AC5F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002B" w14:textId="77777777" w:rsidR="00262EA3" w:rsidRDefault="00D71D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07E3ED" wp14:editId="7ABFF5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C4501B" w14:textId="43A5F16F" w:rsidR="00262EA3" w:rsidRDefault="00D71D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6C6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52C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41F786" w14:textId="77777777" w:rsidR="00262EA3" w:rsidRPr="008227B3" w:rsidRDefault="00D71D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C18FBF" w14:textId="3208A776" w:rsidR="00262EA3" w:rsidRPr="008227B3" w:rsidRDefault="00D71D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C6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C67">
          <w:t>:693</w:t>
        </w:r>
      </w:sdtContent>
    </w:sdt>
  </w:p>
  <w:p w14:paraId="00B4517B" w14:textId="0701F6A4" w:rsidR="00262EA3" w:rsidRDefault="00D71D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83DAEBF70F4FCA970635593DA61BE7"/>
        </w:placeholder>
        <w15:appearance w15:val="hidden"/>
        <w:text/>
      </w:sdtPr>
      <w:sdtEndPr/>
      <w:sdtContent>
        <w:r w:rsidR="00676C67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A1475A56814B39A5A9677C47A49DE6"/>
      </w:placeholder>
      <w:text/>
    </w:sdtPr>
    <w:sdtEndPr/>
    <w:sdtContent>
      <w:p w14:paraId="20A68CEA" w14:textId="78B9054A" w:rsidR="00262EA3" w:rsidRDefault="003D52C0" w:rsidP="00283E0F">
        <w:pPr>
          <w:pStyle w:val="FSHRub2"/>
        </w:pPr>
        <w:r>
          <w:t>Lag om prehospital akutsjukvård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78AD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B36E2A86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5447C"/>
    <w:multiLevelType w:val="hybridMultilevel"/>
    <w:tmpl w:val="E7CC1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52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F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C8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37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2C0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B3A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77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C6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D8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041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EB4C11"/>
  <w15:chartTrackingRefBased/>
  <w15:docId w15:val="{CC2C18B3-7551-4320-B8BA-CA16621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5305B892D346D3A50294E620B5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5F64D-83DA-4036-9608-BFBA360A59A8}"/>
      </w:docPartPr>
      <w:docPartBody>
        <w:p w:rsidR="006E4F76" w:rsidRDefault="006E4F76">
          <w:pPr>
            <w:pStyle w:val="5C5305B892D346D3A50294E620B57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1E3AFEA8FC470AB00717F57B6A4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C027B-80E4-43AF-A3CC-56E6113332D9}"/>
      </w:docPartPr>
      <w:docPartBody>
        <w:p w:rsidR="006E4F76" w:rsidRDefault="006E4F76">
          <w:pPr>
            <w:pStyle w:val="B81E3AFEA8FC470AB00717F57B6A44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83DAEBF70F4FCA970635593DA6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1EE57-0AC4-479E-BCEB-F3FB325D593A}"/>
      </w:docPartPr>
      <w:docPartBody>
        <w:p w:rsidR="006E4F76" w:rsidRDefault="006E4F76">
          <w:pPr>
            <w:pStyle w:val="1883DAEBF70F4FCA970635593DA61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A1475A56814B39A5A9677C47A49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E158A-8115-491F-8493-D0AA200E2B93}"/>
      </w:docPartPr>
      <w:docPartBody>
        <w:p w:rsidR="006E4F76" w:rsidRDefault="006E4F76">
          <w:pPr>
            <w:pStyle w:val="42A1475A56814B39A5A9677C47A49DE6"/>
          </w:pPr>
          <w:r>
            <w:t xml:space="preserve"> </w:t>
          </w:r>
        </w:p>
      </w:docPartBody>
    </w:docPart>
    <w:docPart>
      <w:docPartPr>
        <w:name w:val="C059905B544E4AC983E0F30F3491C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A750-BEC6-4F75-A575-FB1E891720A4}"/>
      </w:docPartPr>
      <w:docPartBody>
        <w:p w:rsidR="003A15E0" w:rsidRDefault="003A15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6"/>
    <w:rsid w:val="003A15E0"/>
    <w:rsid w:val="006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5305B892D346D3A50294E620B57570">
    <w:name w:val="5C5305B892D346D3A50294E620B57570"/>
  </w:style>
  <w:style w:type="paragraph" w:customStyle="1" w:styleId="B81E3AFEA8FC470AB00717F57B6A4429">
    <w:name w:val="B81E3AFEA8FC470AB00717F57B6A4429"/>
  </w:style>
  <w:style w:type="paragraph" w:customStyle="1" w:styleId="1883DAEBF70F4FCA970635593DA61BE7">
    <w:name w:val="1883DAEBF70F4FCA970635593DA61BE7"/>
  </w:style>
  <w:style w:type="paragraph" w:customStyle="1" w:styleId="42A1475A56814B39A5A9677C47A49DE6">
    <w:name w:val="42A1475A56814B39A5A9677C47A49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BE924-01B2-4B8F-A0C7-15FFA7355F71}"/>
</file>

<file path=customXml/itemProps2.xml><?xml version="1.0" encoding="utf-8"?>
<ds:datastoreItem xmlns:ds="http://schemas.openxmlformats.org/officeDocument/2006/customXml" ds:itemID="{6F9E109E-3502-4BF0-B23D-F19472FD8BF0}"/>
</file>

<file path=customXml/itemProps3.xml><?xml version="1.0" encoding="utf-8"?>
<ds:datastoreItem xmlns:ds="http://schemas.openxmlformats.org/officeDocument/2006/customXml" ds:itemID="{DC31379F-8C97-475C-84B8-0D5DD1BE1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997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