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E47F2" w:rsidP="004D17E8">
      <w:pPr>
        <w:pStyle w:val="Title"/>
      </w:pPr>
      <w:bookmarkStart w:id="0" w:name="Start"/>
      <w:bookmarkEnd w:id="0"/>
      <w:r>
        <w:t xml:space="preserve">Svar på fråga 2020/21:3025 av </w:t>
      </w:r>
      <w:sdt>
        <w:sdtPr>
          <w:alias w:val="Frågeställare"/>
          <w:tag w:val="delete"/>
          <w:id w:val="-211816850"/>
          <w:placeholder>
            <w:docPart w:val="DBF85335465B4C3DAABB6B1D2FF08AC2"/>
          </w:placeholder>
          <w:dataBinding w:xpath="/ns0:DocumentInfo[1]/ns0:BaseInfo[1]/ns0:Extra3[1]" w:storeItemID="{9B5D7A6C-0C5E-4C09-BDB9-0AC8E7AC3237}" w:prefixMappings="xmlns:ns0='http://lp/documentinfo/RK' "/>
          <w:text/>
        </w:sdtPr>
        <w:sdtContent>
          <w:r w:rsidR="00001EE5"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A419AD37F9C4B02A120736F9C55B238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Elpriserna</w:t>
      </w:r>
    </w:p>
    <w:p w:rsidR="00FE47F2" w:rsidP="004D17E8">
      <w:pPr>
        <w:pStyle w:val="BodyText"/>
      </w:pPr>
      <w:sdt>
        <w:sdtPr>
          <w:alias w:val="Frågeställare"/>
          <w:tag w:val="delete"/>
          <w:id w:val="-1635256365"/>
          <w:placeholder>
            <w:docPart w:val="19082EFFC7054A079FEDD33C740C1F22"/>
          </w:placeholder>
          <w:dataBinding w:xpath="/ns0:DocumentInfo[1]/ns0:BaseInfo[1]/ns0:Extra3[1]" w:storeItemID="{9B5D7A6C-0C5E-4C09-BDB9-0AC8E7AC3237}" w:prefixMappings="xmlns:ns0='http://lp/documentinfo/RK' "/>
          <w:text/>
        </w:sdtPr>
        <w:sdtContent>
          <w:r w:rsidR="00177B87">
            <w:t>Hans Wallmark</w:t>
          </w:r>
        </w:sdtContent>
      </w:sdt>
      <w:r>
        <w:t xml:space="preserve"> har frågat mig om jag </w:t>
      </w:r>
      <w:r w:rsidR="0036415E">
        <w:t xml:space="preserve">i närtid </w:t>
      </w:r>
      <w:r>
        <w:t xml:space="preserve">avser </w:t>
      </w:r>
      <w:r w:rsidR="0036415E">
        <w:t xml:space="preserve">att </w:t>
      </w:r>
      <w:r>
        <w:t>vidta n</w:t>
      </w:r>
      <w:r w:rsidR="003275EB">
        <w:t>ågra</w:t>
      </w:r>
      <w:r>
        <w:t xml:space="preserve"> åtgärder med anledning av de höga elpriserna i Sydsverige och den faktiska prisdifferens som finn</w:t>
      </w:r>
      <w:r w:rsidR="006F2A05">
        <w:t>s</w:t>
      </w:r>
      <w:r>
        <w:t xml:space="preserve"> gentemot de norra delarna av landet.</w:t>
      </w:r>
    </w:p>
    <w:p w:rsidR="006F2A05" w:rsidP="006F2A05">
      <w:pPr>
        <w:pStyle w:val="BodyText"/>
      </w:pPr>
      <w:r w:rsidRPr="00FB2F0D">
        <w:t xml:space="preserve">En </w:t>
      </w:r>
      <w:r>
        <w:t>trygg</w:t>
      </w:r>
      <w:r w:rsidRPr="00FB2F0D">
        <w:t xml:space="preserve"> energiförsörjning med hög leveranssäkerhet, låg miljöpåverkan och el till konkurrenskraftiga priser är en grundläggande förutsättning för ett modernt och väl fungerande samhälle</w:t>
      </w:r>
      <w:r>
        <w:t xml:space="preserve"> </w:t>
      </w:r>
      <w:r w:rsidR="00256941">
        <w:t xml:space="preserve">och för att Sverige ska klara </w:t>
      </w:r>
      <w:r w:rsidRPr="00986033">
        <w:t>klimatomställning med ökad elektrifiering</w:t>
      </w:r>
      <w:r>
        <w:t>.</w:t>
      </w:r>
      <w:r w:rsidRPr="006F2A05">
        <w:t xml:space="preserve"> </w:t>
      </w:r>
      <w:r w:rsidR="00645951">
        <w:t>Sveriges är, och bedöms även fortsättningsvis</w:t>
      </w:r>
      <w:r w:rsidR="00001EE5">
        <w:t xml:space="preserve"> </w:t>
      </w:r>
      <w:r w:rsidR="00645951">
        <w:t>vara</w:t>
      </w:r>
      <w:r w:rsidR="00001EE5">
        <w:t>,</w:t>
      </w:r>
      <w:r w:rsidR="00645951">
        <w:t xml:space="preserve"> nettoexportör av el med mycket låga utsläpp av koldioxid.</w:t>
      </w:r>
      <w:r w:rsidR="00001EE5">
        <w:t xml:space="preserve"> Det in</w:t>
      </w:r>
      <w:r w:rsidR="00256941">
        <w:t>nebär</w:t>
      </w:r>
      <w:r w:rsidR="00001EE5">
        <w:t xml:space="preserve"> att det på årsbasis finns gott om el och till lägre priser jämfört mot närliggande länder. </w:t>
      </w:r>
      <w:r w:rsidR="00167009">
        <w:t>Det är glädjande</w:t>
      </w:r>
      <w:r w:rsidRPr="00B36298" w:rsidR="00256941">
        <w:t xml:space="preserve"> att Sveriges medelstora och stora företag har </w:t>
      </w:r>
      <w:r w:rsidR="00256941">
        <w:t xml:space="preserve">bland </w:t>
      </w:r>
      <w:r w:rsidRPr="00B36298" w:rsidR="00256941">
        <w:t>de lägsta elkostnaderna i hela EU.</w:t>
      </w:r>
    </w:p>
    <w:p w:rsidR="00E406CB" w:rsidP="006F2A05">
      <w:pPr>
        <w:pStyle w:val="BodyText"/>
      </w:pPr>
      <w:r>
        <w:t xml:space="preserve">Det uppstår emellanåt prisskillnader mellan olika </w:t>
      </w:r>
      <w:r>
        <w:t>elområden</w:t>
      </w:r>
      <w:r w:rsidR="003275EB">
        <w:t xml:space="preserve"> i Sverige</w:t>
      </w:r>
      <w:r>
        <w:t xml:space="preserve">, vilket </w:t>
      </w:r>
      <w:r w:rsidR="003D701F">
        <w:t>i grunden inte</w:t>
      </w:r>
      <w:r>
        <w:t xml:space="preserve"> behöver vara fel.</w:t>
      </w:r>
      <w:r w:rsidR="003D701F">
        <w:t xml:space="preserve"> </w:t>
      </w:r>
      <w:r w:rsidR="002970F2">
        <w:t xml:space="preserve">Ett elsystem helt fritt från nätbegränsningar under årets alla timmar skulle bli väldigt kostsamt. Vissa prisskillnader </w:t>
      </w:r>
      <w:r w:rsidR="003D701F">
        <w:t xml:space="preserve">är </w:t>
      </w:r>
      <w:r w:rsidR="002970F2">
        <w:t>därmed</w:t>
      </w:r>
      <w:r w:rsidR="002158EB">
        <w:t xml:space="preserve"> </w:t>
      </w:r>
      <w:r w:rsidR="003D701F">
        <w:t>en del av en välfungerande och effektiv elmarknad.</w:t>
      </w:r>
      <w:r w:rsidR="001124C7">
        <w:t xml:space="preserve"> Det är</w:t>
      </w:r>
      <w:r w:rsidR="003D701F">
        <w:t xml:space="preserve"> </w:t>
      </w:r>
      <w:r w:rsidR="001124C7">
        <w:t>d</w:t>
      </w:r>
      <w:r w:rsidR="003D701F">
        <w:t xml:space="preserve">äremot </w:t>
      </w:r>
      <w:r w:rsidR="00E64321">
        <w:t>viktigt</w:t>
      </w:r>
      <w:r w:rsidR="001124C7">
        <w:t xml:space="preserve"> att </w:t>
      </w:r>
      <w:r w:rsidR="00E64321">
        <w:t>skapa förståelse</w:t>
      </w:r>
      <w:r w:rsidR="001124C7">
        <w:t xml:space="preserve"> </w:t>
      </w:r>
      <w:r w:rsidR="00256941">
        <w:t xml:space="preserve">för </w:t>
      </w:r>
      <w:r w:rsidR="001124C7">
        <w:t>vad som skapar dessa skillnader</w:t>
      </w:r>
      <w:r w:rsidR="002158EB">
        <w:t xml:space="preserve"> </w:t>
      </w:r>
      <w:r w:rsidRPr="002970F2" w:rsidR="002970F2">
        <w:t>och hur ofta de uppkommer</w:t>
      </w:r>
      <w:r w:rsidR="002970F2">
        <w:t xml:space="preserve">. </w:t>
      </w:r>
      <w:r>
        <w:t xml:space="preserve">Stora </w:t>
      </w:r>
      <w:r w:rsidR="0024048E">
        <w:t xml:space="preserve">eller ofta återkommande </w:t>
      </w:r>
      <w:r>
        <w:t xml:space="preserve">prisskillnader </w:t>
      </w:r>
      <w:r w:rsidR="0024048E">
        <w:t>i</w:t>
      </w:r>
      <w:r>
        <w:t>ndikerar att det finns begräsningar i transmissionsnätet</w:t>
      </w:r>
      <w:r w:rsidR="0024048E">
        <w:t xml:space="preserve"> som behöver åtgärdas. Sydvästlänken kommer förbättra </w:t>
      </w:r>
      <w:r w:rsidR="006D1045">
        <w:t>elöverföringen</w:t>
      </w:r>
      <w:r w:rsidR="0024048E">
        <w:t xml:space="preserve"> i södra Sverige</w:t>
      </w:r>
      <w:r w:rsidR="00034BC9">
        <w:t xml:space="preserve">. </w:t>
      </w:r>
      <w:r w:rsidR="002970F2">
        <w:t>T</w:t>
      </w:r>
      <w:r w:rsidR="0024048E">
        <w:t xml:space="preserve">yvärr </w:t>
      </w:r>
      <w:r w:rsidR="006D1045">
        <w:t>har projektet kantrats</w:t>
      </w:r>
      <w:r w:rsidR="0024048E">
        <w:t xml:space="preserve"> av förseningar</w:t>
      </w:r>
      <w:r w:rsidR="002970F2">
        <w:t>, vilket</w:t>
      </w:r>
      <w:r w:rsidR="0024048E">
        <w:t xml:space="preserve"> är mycket olyckligt</w:t>
      </w:r>
      <w:r w:rsidR="002970F2">
        <w:t>.</w:t>
      </w:r>
      <w:r w:rsidR="008C2956">
        <w:t xml:space="preserve"> </w:t>
      </w:r>
      <w:r w:rsidR="002970F2">
        <w:t>R</w:t>
      </w:r>
      <w:r w:rsidR="0024048E">
        <w:t>egeringen</w:t>
      </w:r>
      <w:r w:rsidR="00034BC9">
        <w:t xml:space="preserve"> </w:t>
      </w:r>
      <w:r w:rsidR="002970F2">
        <w:t>har därför</w:t>
      </w:r>
      <w:r w:rsidR="0024048E">
        <w:t xml:space="preserve"> uppdragit </w:t>
      </w:r>
      <w:r w:rsidR="002970F2">
        <w:t>åt</w:t>
      </w:r>
      <w:r w:rsidR="00327EF5">
        <w:t xml:space="preserve"> </w:t>
      </w:r>
      <w:r w:rsidR="0024048E">
        <w:t xml:space="preserve">Statskontoret att granska och analysera </w:t>
      </w:r>
      <w:r w:rsidR="008C2956">
        <w:t xml:space="preserve">vad som har </w:t>
      </w:r>
      <w:r w:rsidR="0024048E">
        <w:t xml:space="preserve">orsakat förseningarna </w:t>
      </w:r>
      <w:r w:rsidR="008C2956">
        <w:t xml:space="preserve">i syfte </w:t>
      </w:r>
      <w:r w:rsidR="0024048E">
        <w:t xml:space="preserve">att kunna dra lärdomar av detta </w:t>
      </w:r>
      <w:r w:rsidR="002970F2">
        <w:t>inför</w:t>
      </w:r>
      <w:r w:rsidR="0024048E">
        <w:t xml:space="preserve"> kommande viktiga projekt. </w:t>
      </w:r>
      <w:r w:rsidRPr="00323108" w:rsidR="00D63B8F">
        <w:t>Exempelvis</w:t>
      </w:r>
      <w:r w:rsidR="00D63B8F">
        <w:t xml:space="preserve"> behöver tr</w:t>
      </w:r>
      <w:r w:rsidRPr="0024048E" w:rsidR="0024048E">
        <w:t xml:space="preserve">ansmissionsnätet byggas </w:t>
      </w:r>
      <w:r w:rsidRPr="0024048E" w:rsidR="0024048E">
        <w:t xml:space="preserve">ut </w:t>
      </w:r>
      <w:r w:rsidR="00430F63">
        <w:t xml:space="preserve">eller förstärkas skyndsamt </w:t>
      </w:r>
      <w:r w:rsidRPr="0024048E" w:rsidR="0024048E">
        <w:t>för att</w:t>
      </w:r>
      <w:r w:rsidR="0024048E">
        <w:t xml:space="preserve"> på ett </w:t>
      </w:r>
      <w:r w:rsidRPr="0024048E" w:rsidR="0024048E">
        <w:t xml:space="preserve">effektivt </w:t>
      </w:r>
      <w:r w:rsidR="0024048E">
        <w:t xml:space="preserve">sätt </w:t>
      </w:r>
      <w:r w:rsidRPr="0024048E" w:rsidR="0024048E">
        <w:t>kunna utnyttja systemets produktionsresurser.</w:t>
      </w:r>
    </w:p>
    <w:p w:rsidR="00645951" w:rsidP="006F2A05">
      <w:pPr>
        <w:pStyle w:val="BodyText"/>
      </w:pPr>
      <w:r>
        <w:t>För att</w:t>
      </w:r>
      <w:r w:rsidR="003D701F">
        <w:t xml:space="preserve"> komma tillrätta med vissa begränsningar i elnäten</w:t>
      </w:r>
      <w:r>
        <w:t xml:space="preserve"> </w:t>
      </w:r>
      <w:r w:rsidRPr="006F2A05" w:rsidR="003D701F">
        <w:t xml:space="preserve">planerar </w:t>
      </w:r>
      <w:r w:rsidR="00366449">
        <w:t>Affärsverket s</w:t>
      </w:r>
      <w:r w:rsidRPr="006F2A05" w:rsidR="003D701F">
        <w:t>venska kraftnät för omfattande förstärkningar av transmissionsnätet och närmare tredubblar sina nätinvesteringar under den kommande treårsperioden. I det kortare perspektivet genomför de även åtgärder och investeringar i stationer för att optimera kraftöverföringen i befintliga ledningar.</w:t>
      </w:r>
      <w:r w:rsidR="00285831">
        <w:t xml:space="preserve"> En konsekvens av detta, allt annat lika, är att prisskillnaderna inom landet bör minska.</w:t>
      </w:r>
    </w:p>
    <w:p w:rsidR="006F2A05" w:rsidP="006F2A05">
      <w:pPr>
        <w:pStyle w:val="BodyText"/>
      </w:pPr>
    </w:p>
    <w:p w:rsidR="00FE47F2" w:rsidP="004D17E8">
      <w:pPr>
        <w:pStyle w:val="BodyText"/>
      </w:pPr>
      <w:r>
        <w:t xml:space="preserve">Stockholm den </w:t>
      </w:r>
      <w:sdt>
        <w:sdtPr>
          <w:id w:val="-1225218591"/>
          <w:placeholder>
            <w:docPart w:val="72EDEDF45F44401081349AE4D001363E"/>
          </w:placeholder>
          <w:dataBinding w:xpath="/ns0:DocumentInfo[1]/ns0:BaseInfo[1]/ns0:HeaderDate[1]" w:storeItemID="{9B5D7A6C-0C5E-4C09-BDB9-0AC8E7AC3237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638F">
            <w:t>9 juni</w:t>
          </w:r>
          <w:r w:rsidR="0045638F">
            <w:t xml:space="preserve"> 2021</w:t>
          </w:r>
        </w:sdtContent>
      </w:sdt>
    </w:p>
    <w:p w:rsidR="00FE47F2" w:rsidP="004D17E8">
      <w:pPr>
        <w:pStyle w:val="Brdtextutanavstnd"/>
      </w:pPr>
    </w:p>
    <w:p w:rsidR="00FE47F2" w:rsidP="004D17E8">
      <w:pPr>
        <w:pStyle w:val="Brdtextutanavstnd"/>
      </w:pPr>
    </w:p>
    <w:p w:rsidR="00FE47F2" w:rsidP="004D17E8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E314FC13FF447708B06A9D2A4ADD8F2"/>
        </w:placeholder>
        <w:dataBinding w:xpath="/ns0:DocumentInfo[1]/ns0:BaseInfo[1]/ns0:TopSender[1]" w:storeItemID="{9B5D7A6C-0C5E-4C09-BDB9-0AC8E7AC3237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FE47F2" w:rsidP="004D17E8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FE47F2" w:rsidRPr="00DB48AB" w:rsidP="004D17E8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D17E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775F7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D17E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775F7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775F7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775F7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775F7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775F7" w:rsidRPr="00F53AEA" w:rsidP="00F53AEA">
          <w:pPr>
            <w:pStyle w:val="Footer"/>
            <w:spacing w:line="276" w:lineRule="auto"/>
          </w:pPr>
        </w:p>
      </w:tc>
    </w:tr>
  </w:tbl>
  <w:p w:rsidR="00B775F7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775F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775F7" w:rsidRPr="007D73AB" w:rsidP="00340DE0">
          <w:pPr>
            <w:pStyle w:val="Header"/>
          </w:pPr>
        </w:p>
      </w:tc>
      <w:tc>
        <w:tcPr>
          <w:tcW w:w="1134" w:type="dxa"/>
        </w:tcPr>
        <w:p w:rsidR="00B775F7" w:rsidP="004D17E8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775F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775F7" w:rsidRPr="00710A6C" w:rsidP="00EE3C0F">
          <w:pPr>
            <w:pStyle w:val="Header"/>
            <w:rPr>
              <w:b/>
            </w:rPr>
          </w:pPr>
        </w:p>
        <w:p w:rsidR="00B775F7" w:rsidP="00EE3C0F">
          <w:pPr>
            <w:pStyle w:val="Header"/>
          </w:pPr>
        </w:p>
        <w:p w:rsidR="00B775F7" w:rsidP="00EE3C0F">
          <w:pPr>
            <w:pStyle w:val="Header"/>
          </w:pPr>
        </w:p>
        <w:p w:rsidR="00B775F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680CEF6012B4506941D503CF1462F46"/>
            </w:placeholder>
            <w:dataBinding w:xpath="/ns0:DocumentInfo[1]/ns0:BaseInfo[1]/ns0:Dnr[1]" w:storeItemID="{9B5D7A6C-0C5E-4C09-BDB9-0AC8E7AC3237}" w:prefixMappings="xmlns:ns0='http://lp/documentinfo/RK' "/>
            <w:text/>
          </w:sdtPr>
          <w:sdtContent>
            <w:p w:rsidR="00B775F7" w:rsidP="00EE3C0F">
              <w:pPr>
                <w:pStyle w:val="Header"/>
              </w:pPr>
              <w:r>
                <w:t>I2021/01614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6EEDDB402F41AEA0311C2CE1D93DF4"/>
            </w:placeholder>
            <w:showingPlcHdr/>
            <w:dataBinding w:xpath="/ns0:DocumentInfo[1]/ns0:BaseInfo[1]/ns0:DocNumber[1]" w:storeItemID="{9B5D7A6C-0C5E-4C09-BDB9-0AC8E7AC3237}" w:prefixMappings="xmlns:ns0='http://lp/documentinfo/RK' "/>
            <w:text/>
          </w:sdtPr>
          <w:sdtContent>
            <w:p w:rsidR="00B775F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775F7" w:rsidP="00EE3C0F">
          <w:pPr>
            <w:pStyle w:val="Header"/>
          </w:pPr>
        </w:p>
      </w:tc>
      <w:tc>
        <w:tcPr>
          <w:tcW w:w="1134" w:type="dxa"/>
        </w:tcPr>
        <w:p w:rsidR="00B775F7" w:rsidP="0094502D">
          <w:pPr>
            <w:pStyle w:val="Header"/>
          </w:pPr>
        </w:p>
        <w:p w:rsidR="00B775F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B775F7" w:rsidRPr="00C075C8" w:rsidP="00340DE0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Infrastrukturdepartementet</w:t>
          </w:r>
        </w:p>
        <w:p w:rsidR="00B775F7" w:rsidP="00340DE0">
          <w:pPr>
            <w:pStyle w:val="Header"/>
            <w:rPr>
              <w:bCs/>
            </w:rPr>
          </w:pPr>
          <w:r w:rsidRPr="00C075C8">
            <w:rPr>
              <w:bCs/>
            </w:rPr>
            <w:t>Energi- och digitaliseringsministern</w:t>
          </w:r>
        </w:p>
        <w:p w:rsidR="00B775F7" w:rsidP="00CB6151">
          <w:pPr>
            <w:rPr>
              <w:rFonts w:asciiTheme="majorHAnsi" w:hAnsiTheme="majorHAnsi"/>
              <w:bCs/>
              <w:sz w:val="19"/>
            </w:rPr>
          </w:pPr>
        </w:p>
        <w:p w:rsidR="00B775F7" w:rsidP="00CB6151">
          <w:pPr>
            <w:rPr>
              <w:rFonts w:asciiTheme="majorHAnsi" w:hAnsiTheme="majorHAnsi"/>
              <w:bCs/>
              <w:sz w:val="19"/>
            </w:rPr>
          </w:pPr>
        </w:p>
        <w:p w:rsidR="00B775F7" w:rsidP="00CB6151">
          <w:pPr>
            <w:rPr>
              <w:rFonts w:asciiTheme="majorHAnsi" w:hAnsiTheme="majorHAnsi"/>
              <w:bCs/>
              <w:sz w:val="19"/>
            </w:rPr>
          </w:pPr>
        </w:p>
        <w:p w:rsidR="00B775F7" w:rsidP="00CB6151">
          <w:pPr>
            <w:rPr>
              <w:rFonts w:asciiTheme="majorHAnsi" w:hAnsiTheme="majorHAnsi"/>
              <w:bCs/>
              <w:sz w:val="19"/>
            </w:rPr>
          </w:pPr>
        </w:p>
        <w:p w:rsidR="00B775F7" w:rsidRPr="00CB6151" w:rsidP="00C075C8"/>
      </w:tc>
      <w:sdt>
        <w:sdtPr>
          <w:alias w:val="Recipient"/>
          <w:tag w:val="ccRKShow_Recipient"/>
          <w:id w:val="-28344517"/>
          <w:placeholder>
            <w:docPart w:val="7F98AB3EB86242A8A6782CE51B1E42C7"/>
          </w:placeholder>
          <w:dataBinding w:xpath="/ns0:DocumentInfo[1]/ns0:BaseInfo[1]/ns0:Recipient[1]" w:storeItemID="{9B5D7A6C-0C5E-4C09-BDB9-0AC8E7AC3237}" w:prefixMappings="xmlns:ns0='http://lp/documentinfo/RK' "/>
          <w:text w:multiLine="1"/>
        </w:sdtPr>
        <w:sdtContent>
          <w:tc>
            <w:tcPr>
              <w:tcW w:w="3170" w:type="dxa"/>
            </w:tcPr>
            <w:p w:rsidR="00B775F7" w:rsidP="00547B89">
              <w:pPr>
                <w:pStyle w:val="Header"/>
              </w:pPr>
              <w:r>
                <w:t xml:space="preserve">Till riksdagen </w:t>
              </w:r>
            </w:p>
          </w:tc>
        </w:sdtContent>
      </w:sdt>
      <w:tc>
        <w:tcPr>
          <w:tcW w:w="1134" w:type="dxa"/>
        </w:tcPr>
        <w:p w:rsidR="00B775F7" w:rsidP="003E6020">
          <w:pPr>
            <w:pStyle w:val="Header"/>
          </w:pPr>
        </w:p>
      </w:tc>
    </w:tr>
  </w:tbl>
  <w:p w:rsidR="00B775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80CEF6012B4506941D503CF1462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9D91-5DDE-4361-BC12-5B56B88B16D3}"/>
      </w:docPartPr>
      <w:docPartBody>
        <w:p w:rsidR="000E0FB5" w:rsidP="00D9758E">
          <w:pPr>
            <w:pStyle w:val="0680CEF6012B4506941D503CF1462F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6EEDDB402F41AEA0311C2CE1D93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93FAC-6D62-4665-AC4D-F5D44F8F73B1}"/>
      </w:docPartPr>
      <w:docPartBody>
        <w:p w:rsidR="000E0FB5" w:rsidP="00D9758E">
          <w:pPr>
            <w:pStyle w:val="416EEDDB402F41AEA0311C2CE1D93D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98AB3EB86242A8A6782CE51B1E4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30EDA-E170-40E1-A7DE-26FF25598019}"/>
      </w:docPartPr>
      <w:docPartBody>
        <w:p w:rsidR="000E0FB5" w:rsidP="00D9758E">
          <w:pPr>
            <w:pStyle w:val="7F98AB3EB86242A8A6782CE51B1E42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F85335465B4C3DAABB6B1D2FF08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342AC-7480-40D5-9E6C-3F4DD5B807BC}"/>
      </w:docPartPr>
      <w:docPartBody>
        <w:p w:rsidR="000E0FB5" w:rsidP="00D9758E">
          <w:pPr>
            <w:pStyle w:val="DBF85335465B4C3DAABB6B1D2FF08AC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A419AD37F9C4B02A120736F9C55B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86D6D-DD42-411A-8E8D-BEB2E8FF80E6}"/>
      </w:docPartPr>
      <w:docPartBody>
        <w:p w:rsidR="000E0FB5" w:rsidP="00D9758E">
          <w:pPr>
            <w:pStyle w:val="6A419AD37F9C4B02A120736F9C55B23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9082EFFC7054A079FEDD33C740C1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E9DD1-F516-4E2F-A71B-1D1797F8A4DA}"/>
      </w:docPartPr>
      <w:docPartBody>
        <w:p w:rsidR="000E0FB5" w:rsidP="00D9758E">
          <w:pPr>
            <w:pStyle w:val="19082EFFC7054A079FEDD33C740C1F2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2EDEDF45F44401081349AE4D0013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F3FD8-03CB-4EAC-94E7-7217ADFA9D98}"/>
      </w:docPartPr>
      <w:docPartBody>
        <w:p w:rsidR="000E0FB5" w:rsidP="00D9758E">
          <w:pPr>
            <w:pStyle w:val="72EDEDF45F44401081349AE4D001363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E314FC13FF447708B06A9D2A4ADD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87FAA-6916-41DF-9955-629F4321826E}"/>
      </w:docPartPr>
      <w:docPartBody>
        <w:p w:rsidR="000E0FB5" w:rsidP="00D9758E">
          <w:pPr>
            <w:pStyle w:val="BE314FC13FF447708B06A9D2A4ADD8F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1BA1E79D924E8A8ADB9EF1E47012A4">
    <w:name w:val="BA1BA1E79D924E8A8ADB9EF1E47012A4"/>
    <w:rsid w:val="00D9758E"/>
  </w:style>
  <w:style w:type="character" w:styleId="PlaceholderText">
    <w:name w:val="Placeholder Text"/>
    <w:basedOn w:val="DefaultParagraphFont"/>
    <w:uiPriority w:val="99"/>
    <w:semiHidden/>
    <w:rsid w:val="00D9758E"/>
    <w:rPr>
      <w:noProof w:val="0"/>
      <w:color w:val="808080"/>
    </w:rPr>
  </w:style>
  <w:style w:type="paragraph" w:customStyle="1" w:styleId="E5A4B98992DB4F24BC0FC436E590E1A6">
    <w:name w:val="E5A4B98992DB4F24BC0FC436E590E1A6"/>
    <w:rsid w:val="00D9758E"/>
  </w:style>
  <w:style w:type="paragraph" w:customStyle="1" w:styleId="721B1B1FE6A545B08916A678F3017701">
    <w:name w:val="721B1B1FE6A545B08916A678F3017701"/>
    <w:rsid w:val="00D9758E"/>
  </w:style>
  <w:style w:type="paragraph" w:customStyle="1" w:styleId="D0FA1B7F5995430B849AEA3E6E9BD37D">
    <w:name w:val="D0FA1B7F5995430B849AEA3E6E9BD37D"/>
    <w:rsid w:val="00D9758E"/>
  </w:style>
  <w:style w:type="paragraph" w:customStyle="1" w:styleId="0680CEF6012B4506941D503CF1462F46">
    <w:name w:val="0680CEF6012B4506941D503CF1462F46"/>
    <w:rsid w:val="00D9758E"/>
  </w:style>
  <w:style w:type="paragraph" w:customStyle="1" w:styleId="416EEDDB402F41AEA0311C2CE1D93DF4">
    <w:name w:val="416EEDDB402F41AEA0311C2CE1D93DF4"/>
    <w:rsid w:val="00D9758E"/>
  </w:style>
  <w:style w:type="paragraph" w:customStyle="1" w:styleId="7AD5137DEDC947C0825769DF24A72399">
    <w:name w:val="7AD5137DEDC947C0825769DF24A72399"/>
    <w:rsid w:val="00D9758E"/>
  </w:style>
  <w:style w:type="paragraph" w:customStyle="1" w:styleId="5535F4A4CACF498897AE2FC53636D10D">
    <w:name w:val="5535F4A4CACF498897AE2FC53636D10D"/>
    <w:rsid w:val="00D9758E"/>
  </w:style>
  <w:style w:type="paragraph" w:customStyle="1" w:styleId="E19F57C9E1B6470F8807B37BFB75B28A">
    <w:name w:val="E19F57C9E1B6470F8807B37BFB75B28A"/>
    <w:rsid w:val="00D9758E"/>
  </w:style>
  <w:style w:type="paragraph" w:customStyle="1" w:styleId="5F0337A8EF25476998A722250B489B7D">
    <w:name w:val="5F0337A8EF25476998A722250B489B7D"/>
    <w:rsid w:val="00D9758E"/>
  </w:style>
  <w:style w:type="paragraph" w:customStyle="1" w:styleId="7F98AB3EB86242A8A6782CE51B1E42C7">
    <w:name w:val="7F98AB3EB86242A8A6782CE51B1E42C7"/>
    <w:rsid w:val="00D9758E"/>
  </w:style>
  <w:style w:type="paragraph" w:customStyle="1" w:styleId="416EEDDB402F41AEA0311C2CE1D93DF41">
    <w:name w:val="416EEDDB402F41AEA0311C2CE1D93DF41"/>
    <w:rsid w:val="00D975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0337A8EF25476998A722250B489B7D1">
    <w:name w:val="5F0337A8EF25476998A722250B489B7D1"/>
    <w:rsid w:val="00D975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F85335465B4C3DAABB6B1D2FF08AC2">
    <w:name w:val="DBF85335465B4C3DAABB6B1D2FF08AC2"/>
    <w:rsid w:val="00D9758E"/>
  </w:style>
  <w:style w:type="paragraph" w:customStyle="1" w:styleId="6A419AD37F9C4B02A120736F9C55B238">
    <w:name w:val="6A419AD37F9C4B02A120736F9C55B238"/>
    <w:rsid w:val="00D9758E"/>
  </w:style>
  <w:style w:type="paragraph" w:customStyle="1" w:styleId="FC8E44BB87BD4E50AE7C8BEA04B90856">
    <w:name w:val="FC8E44BB87BD4E50AE7C8BEA04B90856"/>
    <w:rsid w:val="00D9758E"/>
  </w:style>
  <w:style w:type="paragraph" w:customStyle="1" w:styleId="209A088CA79040E0B32F416942FA3839">
    <w:name w:val="209A088CA79040E0B32F416942FA3839"/>
    <w:rsid w:val="00D9758E"/>
  </w:style>
  <w:style w:type="paragraph" w:customStyle="1" w:styleId="19082EFFC7054A079FEDD33C740C1F22">
    <w:name w:val="19082EFFC7054A079FEDD33C740C1F22"/>
    <w:rsid w:val="00D9758E"/>
  </w:style>
  <w:style w:type="paragraph" w:customStyle="1" w:styleId="72EDEDF45F44401081349AE4D001363E">
    <w:name w:val="72EDEDF45F44401081349AE4D001363E"/>
    <w:rsid w:val="00D9758E"/>
  </w:style>
  <w:style w:type="paragraph" w:customStyle="1" w:styleId="BE314FC13FF447708B06A9D2A4ADD8F2">
    <w:name w:val="BE314FC13FF447708B06A9D2A4ADD8F2"/>
    <w:rsid w:val="00D975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941a9422-e9bc-4bc1-aebb-227221222cc0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2021-06-09T00:00:00</HeaderDate>
    <Office/>
    <Dnr>I2021/01614</Dnr>
    <ParagrafNr/>
    <DocumentTitle/>
    <VisitingAddress/>
    <Extra1/>
    <Extra2/>
    <Extra3>Hans Wallmark</Extra3>
    <Number/>
    <Recipient>Till riksdagen 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2011B-D9E7-43E0-AF3A-94A8BCB0D175}"/>
</file>

<file path=customXml/itemProps2.xml><?xml version="1.0" encoding="utf-8"?>
<ds:datastoreItem xmlns:ds="http://schemas.openxmlformats.org/officeDocument/2006/customXml" ds:itemID="{16BDF98C-E523-4C89-93AA-E1C6D2812FB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B5D7A6C-0C5E-4C09-BDB9-0AC8E7AC3237}"/>
</file>

<file path=customXml/itemProps5.xml><?xml version="1.0" encoding="utf-8"?>
<ds:datastoreItem xmlns:ds="http://schemas.openxmlformats.org/officeDocument/2006/customXml" ds:itemID="{3BF99D6D-AE52-4C4E-95B8-14006018C9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3025 av Hans Wallmark (M) Elpriserna.docx</dc:title>
  <cp:revision>2</cp:revision>
  <dcterms:created xsi:type="dcterms:W3CDTF">2021-06-08T12:20:00Z</dcterms:created>
  <dcterms:modified xsi:type="dcterms:W3CDTF">2021-06-08T12:20:00Z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abcfe04e-1409-4370-bdd0-e884cd371df4</vt:lpwstr>
  </property>
</Properties>
</file>