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5C6E" w:rsidP="00C35C6E">
      <w:pPr>
        <w:pStyle w:val="Title"/>
        <w:spacing w:line="240" w:lineRule="auto"/>
      </w:pPr>
      <w:bookmarkStart w:id="0" w:name="Start"/>
      <w:bookmarkEnd w:id="0"/>
      <w:r>
        <w:t xml:space="preserve">Svar på fråga </w:t>
      </w:r>
      <w:r w:rsidRPr="00EF4527" w:rsidR="00EF4527">
        <w:t>2022/23:309</w:t>
      </w:r>
      <w:r w:rsidR="00EF4527">
        <w:rPr>
          <w:b/>
          <w:bCs/>
        </w:rPr>
        <w:t xml:space="preserve"> </w:t>
      </w:r>
      <w:r>
        <w:t xml:space="preserve">av </w:t>
      </w:r>
      <w:r>
        <w:t xml:space="preserve">Håkan </w:t>
      </w:r>
      <w:r>
        <w:t>Svenn</w:t>
      </w:r>
      <w:r>
        <w:t>el</w:t>
      </w:r>
      <w:r>
        <w:t>ing</w:t>
      </w:r>
      <w:r>
        <w:t xml:space="preserve"> (V)</w:t>
      </w:r>
      <w:r>
        <w:t xml:space="preserve">                     Situationen i Peru </w:t>
      </w:r>
    </w:p>
    <w:p w:rsidR="002A2810" w:rsidRPr="00A97B19" w:rsidP="00DE4BA7">
      <w:pPr>
        <w:pStyle w:val="BodyText"/>
      </w:pPr>
      <w:r w:rsidRPr="002A2810">
        <w:t xml:space="preserve">Håkan </w:t>
      </w:r>
      <w:r w:rsidRPr="002A2810">
        <w:t>Svenneling</w:t>
      </w:r>
      <w:r w:rsidRPr="002A2810">
        <w:t xml:space="preserve"> har frågat mig</w:t>
      </w:r>
      <w:r w:rsidR="00DE4BA7">
        <w:t xml:space="preserve"> om jag</w:t>
      </w:r>
      <w:r w:rsidRPr="00C35C6E" w:rsidR="00C35C6E">
        <w:t xml:space="preserve"> och regering</w:t>
      </w:r>
      <w:r w:rsidR="00DE4BA7">
        <w:t>en avser</w:t>
      </w:r>
      <w:r w:rsidRPr="00C35C6E" w:rsidR="00C35C6E">
        <w:t xml:space="preserve"> ta några initiativ för att agera mot</w:t>
      </w:r>
      <w:r w:rsidR="00DE4BA7">
        <w:t xml:space="preserve"> </w:t>
      </w:r>
      <w:r w:rsidRPr="00C35C6E" w:rsidR="00C35C6E">
        <w:t>våldet mot demonstranter och för säkerställande av demokratin i Peru</w:t>
      </w:r>
      <w:r w:rsidR="00DE4BA7">
        <w:t>.</w:t>
      </w:r>
      <w:r w:rsidRPr="00C35C6E" w:rsidR="00DE4BA7">
        <w:t xml:space="preserve"> </w:t>
      </w:r>
    </w:p>
    <w:p w:rsidR="002B7AF5" w:rsidRPr="005F7234" w:rsidP="00C35C6E">
      <w:pPr>
        <w:pStyle w:val="BodyText"/>
        <w:rPr>
          <w:color w:val="000000" w:themeColor="text1"/>
        </w:rPr>
      </w:pPr>
      <w:r>
        <w:rPr>
          <w:color w:val="000000" w:themeColor="text1"/>
        </w:rPr>
        <w:t>Peru</w:t>
      </w:r>
      <w:r w:rsidRPr="00F72B90">
        <w:rPr>
          <w:color w:val="000000" w:themeColor="text1"/>
        </w:rPr>
        <w:t xml:space="preserve"> </w:t>
      </w:r>
      <w:r w:rsidR="00A63FC0">
        <w:rPr>
          <w:color w:val="000000" w:themeColor="text1"/>
        </w:rPr>
        <w:t xml:space="preserve">har </w:t>
      </w:r>
      <w:r w:rsidRPr="00F72B90" w:rsidR="00DE4BA7">
        <w:rPr>
          <w:color w:val="000000" w:themeColor="text1"/>
        </w:rPr>
        <w:t xml:space="preserve">den senaste tiden </w:t>
      </w:r>
      <w:r w:rsidRPr="002A2810">
        <w:rPr>
          <w:color w:val="000000" w:themeColor="text1"/>
        </w:rPr>
        <w:t>skakats av landsomfattande protester</w:t>
      </w:r>
      <w:r w:rsidR="00F72B90">
        <w:rPr>
          <w:color w:val="000000" w:themeColor="text1"/>
        </w:rPr>
        <w:t xml:space="preserve"> </w:t>
      </w:r>
      <w:r w:rsidR="00A63FC0">
        <w:rPr>
          <w:color w:val="000000" w:themeColor="text1"/>
        </w:rPr>
        <w:t>efter att landets kongress avsatt den</w:t>
      </w:r>
      <w:r w:rsidR="005F7234">
        <w:rPr>
          <w:color w:val="000000" w:themeColor="text1"/>
        </w:rPr>
        <w:t xml:space="preserve"> tidigare </w:t>
      </w:r>
      <w:r w:rsidRPr="005F7234" w:rsidR="005F7234">
        <w:rPr>
          <w:color w:val="000000" w:themeColor="text1"/>
        </w:rPr>
        <w:t>presidenten</w:t>
      </w:r>
      <w:r w:rsidR="007F4D87">
        <w:rPr>
          <w:color w:val="000000" w:themeColor="text1"/>
        </w:rPr>
        <w:t xml:space="preserve"> Pedro </w:t>
      </w:r>
      <w:r w:rsidR="007F4D87">
        <w:rPr>
          <w:color w:val="000000" w:themeColor="text1"/>
        </w:rPr>
        <w:t>Castillo</w:t>
      </w:r>
      <w:r w:rsidR="00A63FC0">
        <w:rPr>
          <w:color w:val="000000" w:themeColor="text1"/>
        </w:rPr>
        <w:t>.</w:t>
      </w:r>
      <w:r w:rsidR="00D43A26">
        <w:rPr>
          <w:color w:val="000000" w:themeColor="text1"/>
        </w:rPr>
        <w:t xml:space="preserve"> Såväl EU som FN har uttryckt en djup oro över situationen i landet. </w:t>
      </w:r>
      <w:r w:rsidR="005F7234">
        <w:rPr>
          <w:color w:val="000000" w:themeColor="text1"/>
        </w:rPr>
        <w:t>I s</w:t>
      </w:r>
      <w:r w:rsidR="00DE4BA7">
        <w:rPr>
          <w:color w:val="000000" w:themeColor="text1"/>
        </w:rPr>
        <w:t xml:space="preserve">amband med </w:t>
      </w:r>
      <w:r w:rsidR="00A63FC0">
        <w:rPr>
          <w:color w:val="000000" w:themeColor="text1"/>
        </w:rPr>
        <w:t xml:space="preserve">de våldsamma </w:t>
      </w:r>
      <w:r w:rsidR="005F7234">
        <w:rPr>
          <w:color w:val="000000" w:themeColor="text1"/>
        </w:rPr>
        <w:t>protesterna har</w:t>
      </w:r>
      <w:r w:rsidR="00DE4BA7">
        <w:rPr>
          <w:color w:val="000000" w:themeColor="text1"/>
        </w:rPr>
        <w:t xml:space="preserve"> </w:t>
      </w:r>
      <w:r w:rsidR="00FC5CEC">
        <w:rPr>
          <w:color w:val="000000" w:themeColor="text1"/>
        </w:rPr>
        <w:t>ett stort antal</w:t>
      </w:r>
      <w:r w:rsidRPr="00C516D4" w:rsidR="00FC5CEC">
        <w:rPr>
          <w:color w:val="000000" w:themeColor="text1"/>
        </w:rPr>
        <w:t xml:space="preserve"> </w:t>
      </w:r>
      <w:r w:rsidRPr="00C516D4">
        <w:rPr>
          <w:color w:val="000000" w:themeColor="text1"/>
        </w:rPr>
        <w:t xml:space="preserve">människor </w:t>
      </w:r>
      <w:r w:rsidR="00A63FC0">
        <w:rPr>
          <w:color w:val="000000" w:themeColor="text1"/>
        </w:rPr>
        <w:t xml:space="preserve">mist livet eller </w:t>
      </w:r>
      <w:r w:rsidR="00205DDE">
        <w:rPr>
          <w:color w:val="000000" w:themeColor="text1"/>
        </w:rPr>
        <w:t xml:space="preserve">skadats </w:t>
      </w:r>
      <w:r w:rsidR="00A63FC0">
        <w:rPr>
          <w:color w:val="000000" w:themeColor="text1"/>
        </w:rPr>
        <w:t xml:space="preserve">i sammandrabbningar mellan </w:t>
      </w:r>
      <w:r w:rsidR="00FC5CEC">
        <w:rPr>
          <w:color w:val="000000" w:themeColor="text1"/>
        </w:rPr>
        <w:t>demonstranter och ordningsmakt</w:t>
      </w:r>
      <w:r w:rsidR="00A63FC0">
        <w:rPr>
          <w:color w:val="000000" w:themeColor="text1"/>
        </w:rPr>
        <w:t>en</w:t>
      </w:r>
      <w:r w:rsidRPr="00C516D4">
        <w:rPr>
          <w:color w:val="000000" w:themeColor="text1"/>
        </w:rPr>
        <w:t xml:space="preserve">. </w:t>
      </w:r>
      <w:r w:rsidR="00C35C6E">
        <w:t>Regeringen har noggrant följt</w:t>
      </w:r>
      <w:r w:rsidR="00DE4BA7">
        <w:t xml:space="preserve"> och fortsätter att följa</w:t>
      </w:r>
      <w:r w:rsidR="00C35C6E">
        <w:t xml:space="preserve"> </w:t>
      </w:r>
      <w:r w:rsidR="00A97B19">
        <w:t xml:space="preserve">situationen </w:t>
      </w:r>
      <w:r w:rsidR="00C35C6E">
        <w:t xml:space="preserve">i </w:t>
      </w:r>
      <w:r w:rsidR="00DE4BA7">
        <w:t>landet</w:t>
      </w:r>
      <w:r w:rsidR="00124010">
        <w:t xml:space="preserve"> och ser mycket allvarligt på </w:t>
      </w:r>
      <w:r w:rsidR="00AB49CA">
        <w:t xml:space="preserve">såväl </w:t>
      </w:r>
      <w:r w:rsidR="00124010">
        <w:t>våldsinslagen</w:t>
      </w:r>
      <w:r w:rsidR="00A860BC">
        <w:t xml:space="preserve"> </w:t>
      </w:r>
      <w:r w:rsidR="00AB49CA">
        <w:t>som</w:t>
      </w:r>
      <w:r w:rsidR="00A860BC">
        <w:t xml:space="preserve"> vandalismen</w:t>
      </w:r>
      <w:r w:rsidR="00124010">
        <w:t xml:space="preserve"> i samband med </w:t>
      </w:r>
      <w:r w:rsidR="00E3669B">
        <w:t>protesterna</w:t>
      </w:r>
      <w:r w:rsidR="00124010">
        <w:t>.</w:t>
      </w:r>
      <w:r w:rsidR="00D62B88">
        <w:t xml:space="preserve"> Det är av yttersta vikt att </w:t>
      </w:r>
      <w:r w:rsidRPr="00BF2752" w:rsidR="00D62B88">
        <w:t xml:space="preserve">medborgarnas fri- och rättigheter respekteras samt att </w:t>
      </w:r>
      <w:r w:rsidR="00A63FC0">
        <w:t xml:space="preserve">misstankar om </w:t>
      </w:r>
      <w:r w:rsidRPr="00BF2752" w:rsidR="00D62B88">
        <w:t>brott och användande av oproportionerligt våld utreds, liksom att de skyldiga lagförs.</w:t>
      </w:r>
      <w:r w:rsidR="00FC5CEC">
        <w:t xml:space="preserve"> </w:t>
      </w:r>
    </w:p>
    <w:p w:rsidR="00F72B90" w:rsidP="00422A41">
      <w:pPr>
        <w:pStyle w:val="BodyText"/>
      </w:pPr>
      <w:r>
        <w:t>Att samtliga parter värnar de demokratiska principerna är en förutsättning f</w:t>
      </w:r>
      <w:r w:rsidR="00186468">
        <w:t xml:space="preserve">ör att landet på sikt ska kunna återställa den politiska stabiliteten, minska den </w:t>
      </w:r>
      <w:r w:rsidR="00A63FC0">
        <w:t xml:space="preserve">rådande </w:t>
      </w:r>
      <w:r w:rsidR="00186468">
        <w:t>polariseringen</w:t>
      </w:r>
      <w:r>
        <w:t xml:space="preserve"> och möta det missnöje som utlöst protesterna</w:t>
      </w:r>
      <w:r w:rsidR="00186468">
        <w:t>.</w:t>
      </w:r>
      <w:r>
        <w:t xml:space="preserve"> </w:t>
      </w:r>
      <w:r w:rsidR="00421FB1">
        <w:t>Det är samtidigt av avgörande betydelse att en</w:t>
      </w:r>
      <w:r>
        <w:t xml:space="preserve"> inkluderande dialog förs inom ramen för landets politiska och demokratiska institutioner för att finna en väg ut ur krisen. </w:t>
      </w:r>
      <w:r w:rsidR="00186468">
        <w:t>Sverige och EU är fast beslutna att stödja Perus ansträngningar i detta avseende.</w:t>
      </w:r>
    </w:p>
    <w:p w:rsidR="00C35C6E" w:rsidP="00F6674E">
      <w:pPr>
        <w:pStyle w:val="Body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E6E81D9280F343DFA195F923150F1628"/>
          </w:placeholder>
          <w:dataBinding w:xpath="/ns0:DocumentInfo[1]/ns0:BaseInfo[1]/ns0:HeaderDate[1]" w:storeItemID="{E8D3AE05-4006-4EA7-93FE-E7B55F24D3CA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6674E">
            <w:t>15 februari 2023</w:t>
          </w:r>
        </w:sdtContent>
      </w:sdt>
      <w:r w:rsidR="00F6674E">
        <w:tab/>
      </w:r>
    </w:p>
    <w:p w:rsidR="00F6674E" w:rsidP="00F6674E">
      <w:pPr>
        <w:pStyle w:val="BodyText"/>
        <w:tabs>
          <w:tab w:val="clear" w:pos="3600"/>
        </w:tabs>
      </w:pPr>
    </w:p>
    <w:p w:rsidR="00F6674E" w:rsidRPr="00DB48AB" w:rsidP="00C3070F">
      <w:pPr>
        <w:pStyle w:val="BodyText"/>
      </w:pPr>
      <w:r>
        <w:t>Tobias Billström</w:t>
      </w:r>
    </w:p>
    <w:sectPr w:rsidSect="00F6674E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0F" w:rsidRPr="007D73AB" w:rsidP="00340DE0">
          <w:pPr>
            <w:pStyle w:val="Header"/>
          </w:pPr>
        </w:p>
      </w:tc>
      <w:tc>
        <w:tcPr>
          <w:tcW w:w="1134" w:type="dxa"/>
        </w:tcPr>
        <w:p w:rsidR="007A2A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0F" w:rsidRPr="00710A6C" w:rsidP="00EE3C0F">
          <w:pPr>
            <w:pStyle w:val="Header"/>
            <w:rPr>
              <w:b/>
            </w:rPr>
          </w:pPr>
        </w:p>
        <w:p w:rsidR="007A2A0F" w:rsidP="00EE3C0F">
          <w:pPr>
            <w:pStyle w:val="Header"/>
          </w:pPr>
        </w:p>
        <w:p w:rsidR="007A2A0F" w:rsidP="00EE3C0F">
          <w:pPr>
            <w:pStyle w:val="Header"/>
          </w:pPr>
        </w:p>
        <w:p w:rsidR="007A2A0F" w:rsidP="00EE3C0F">
          <w:pPr>
            <w:pStyle w:val="Header"/>
          </w:pPr>
        </w:p>
        <w:p w:rsidR="007A2A0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01B193A838F4BA1B803F1B5F63B937D"/>
              </w:placeholder>
              <w:dataBinding w:xpath="/ns0:DocumentInfo[1]/ns0:BaseInfo[1]/ns0:Dnr[1]" w:storeItemID="{E8D3AE05-4006-4EA7-93FE-E7B55F24D3CA}" w:prefixMappings="xmlns:ns0='http://lp/documentinfo/RK' "/>
              <w:text/>
            </w:sdtPr>
            <w:sdtContent>
              <w:r w:rsidRPr="000E5A59" w:rsidR="000E5A59">
                <w:t>UD2023/</w:t>
              </w:r>
            </w:sdtContent>
          </w:sdt>
          <w:r w:rsidR="00F6674E">
            <w:t>01761</w:t>
          </w:r>
        </w:p>
        <w:sdt>
          <w:sdtPr>
            <w:alias w:val="DocNumber"/>
            <w:tag w:val="DocNumber"/>
            <w:id w:val="1726028884"/>
            <w:placeholder>
              <w:docPart w:val="33E47C13162A4B3E85C1A5F1E3C11415"/>
            </w:placeholder>
            <w:showingPlcHdr/>
            <w:dataBinding w:xpath="/ns0:DocumentInfo[1]/ns0:BaseInfo[1]/ns0:DocNumber[1]" w:storeItemID="{E8D3AE05-4006-4EA7-93FE-E7B55F24D3CA}" w:prefixMappings="xmlns:ns0='http://lp/documentinfo/RK' "/>
            <w:text/>
          </w:sdtPr>
          <w:sdtContent>
            <w:p w:rsidR="007A2A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2A0F" w:rsidP="00EE3C0F">
          <w:pPr>
            <w:pStyle w:val="Header"/>
          </w:pPr>
        </w:p>
      </w:tc>
      <w:tc>
        <w:tcPr>
          <w:tcW w:w="1134" w:type="dxa"/>
        </w:tcPr>
        <w:p w:rsidR="007A2A0F" w:rsidP="0094502D">
          <w:pPr>
            <w:pStyle w:val="Header"/>
          </w:pPr>
        </w:p>
        <w:p w:rsidR="007A2A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4EF06B97F94DEAA35214CE51ED15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674E" w:rsidRPr="00F6674E" w:rsidP="00340DE0">
              <w:pPr>
                <w:pStyle w:val="Header"/>
                <w:rPr>
                  <w:b/>
                </w:rPr>
              </w:pPr>
              <w:r w:rsidRPr="00F6674E">
                <w:rPr>
                  <w:b/>
                </w:rPr>
                <w:t>Utrikesdepartementet</w:t>
              </w:r>
            </w:p>
            <w:p w:rsidR="00F6674E" w:rsidP="00340DE0">
              <w:pPr>
                <w:pStyle w:val="Header"/>
              </w:pPr>
              <w:r w:rsidRPr="00F6674E">
                <w:t>Utrikesministern</w:t>
              </w:r>
            </w:p>
            <w:p w:rsidR="00F6674E" w:rsidP="00340DE0">
              <w:pPr>
                <w:pStyle w:val="Header"/>
              </w:pPr>
            </w:p>
            <w:p w:rsidR="007A2A0F" w:rsidRPr="00F6674E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8A34FFA3E042FA90711B1D3CB4CE5F"/>
          </w:placeholder>
          <w:dataBinding w:xpath="/ns0:DocumentInfo[1]/ns0:BaseInfo[1]/ns0:Recipient[1]" w:storeItemID="{E8D3AE05-4006-4EA7-93FE-E7B55F24D3CA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0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A2A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1A57E7D"/>
    <w:multiLevelType w:val="hybridMultilevel"/>
    <w:tmpl w:val="0F2EC126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F3047"/>
    <w:multiLevelType w:val="hybridMultilevel"/>
    <w:tmpl w:val="70E0DCB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  <w:lang w:val="en-GB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E4B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1B193A838F4BA1B803F1B5F63B9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38999-B8D3-409F-9A7B-BF1190874E81}"/>
      </w:docPartPr>
      <w:docPartBody>
        <w:p w:rsidR="00663892" w:rsidP="00160CBB">
          <w:pPr>
            <w:pStyle w:val="E01B193A838F4BA1B803F1B5F63B93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47C13162A4B3E85C1A5F1E3C11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85BAF6-58AD-4E09-B7D2-E39502034601}"/>
      </w:docPartPr>
      <w:docPartBody>
        <w:p w:rsidR="00663892" w:rsidP="00160CBB">
          <w:pPr>
            <w:pStyle w:val="33E47C13162A4B3E85C1A5F1E3C114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4EF06B97F94DEAA35214CE51ED1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7B394-9537-466A-A583-570AAAD0F890}"/>
      </w:docPartPr>
      <w:docPartBody>
        <w:p w:rsidR="00663892" w:rsidP="00160CBB">
          <w:pPr>
            <w:pStyle w:val="774EF06B97F94DEAA35214CE51ED15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8A34FFA3E042FA90711B1D3CB4C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F9424-B1C1-4D1C-A769-197B6764FB42}"/>
      </w:docPartPr>
      <w:docPartBody>
        <w:p w:rsidR="00663892" w:rsidP="00160CBB">
          <w:pPr>
            <w:pStyle w:val="F68A34FFA3E042FA90711B1D3CB4CE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E81D9280F343DFA195F923150F1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85357-D8FD-499A-8A8F-0E2415698E62}"/>
      </w:docPartPr>
      <w:docPartBody>
        <w:p w:rsidR="00663892" w:rsidP="00160CBB">
          <w:pPr>
            <w:pStyle w:val="E6E81D9280F343DFA195F923150F16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A3"/>
    <w:rPr>
      <w:noProof w:val="0"/>
      <w:color w:val="808080"/>
    </w:rPr>
  </w:style>
  <w:style w:type="paragraph" w:customStyle="1" w:styleId="E01B193A838F4BA1B803F1B5F63B937D">
    <w:name w:val="E01B193A838F4BA1B803F1B5F63B937D"/>
    <w:rsid w:val="00160CBB"/>
  </w:style>
  <w:style w:type="paragraph" w:customStyle="1" w:styleId="F68A34FFA3E042FA90711B1D3CB4CE5F">
    <w:name w:val="F68A34FFA3E042FA90711B1D3CB4CE5F"/>
    <w:rsid w:val="00160CBB"/>
  </w:style>
  <w:style w:type="paragraph" w:customStyle="1" w:styleId="33E47C13162A4B3E85C1A5F1E3C114151">
    <w:name w:val="33E47C13162A4B3E85C1A5F1E3C114151"/>
    <w:rsid w:val="00160C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4EF06B97F94DEAA35214CE51ED158D1">
    <w:name w:val="774EF06B97F94DEAA35214CE51ED158D1"/>
    <w:rsid w:val="00160C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E81D9280F343DFA195F923150F1628">
    <w:name w:val="E6E81D9280F343DFA195F923150F1628"/>
    <w:rsid w:val="00160C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38a156f0-8792-4437-8f21-4233f93c636b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2023-02-15T00:00:00</HeaderDate>
    <Office/>
    <Dnr>UD2023/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CA81679-CE7F-4480-BFBC-4A964007B207}"/>
</file>

<file path=customXml/itemProps2.xml><?xml version="1.0" encoding="utf-8"?>
<ds:datastoreItem xmlns:ds="http://schemas.openxmlformats.org/officeDocument/2006/customXml" ds:itemID="{2333CF6E-420B-4550-87B3-17A23AB8C83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AAF2354-E068-427B-8745-00536C0979A2}"/>
</file>

<file path=customXml/itemProps5.xml><?xml version="1.0" encoding="utf-8"?>
<ds:datastoreItem xmlns:ds="http://schemas.openxmlformats.org/officeDocument/2006/customXml" ds:itemID="{E8D3AE05-4006-4EA7-93FE-E7B55F24D3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309 av Håkan Svenneling (V) Situationen i Peru.docx</dc:title>
  <cp:revision>2</cp:revision>
  <dcterms:created xsi:type="dcterms:W3CDTF">2023-02-14T15:07:00Z</dcterms:created>
  <dcterms:modified xsi:type="dcterms:W3CDTF">2023-02-14T15:07:00Z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79d54b86-b71a-4c79-91ff-6c5d4f933115</vt:lpwstr>
  </property>
</Properties>
</file>