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1E37" w14:textId="77777777" w:rsidR="00796936" w:rsidRDefault="00796936" w:rsidP="00DA0661">
      <w:pPr>
        <w:pStyle w:val="Rubrik"/>
      </w:pPr>
      <w:bookmarkStart w:id="0" w:name="Start"/>
      <w:bookmarkEnd w:id="0"/>
      <w:r>
        <w:t>Svar på fråga 20</w:t>
      </w:r>
      <w:r w:rsidR="00437828">
        <w:t>19</w:t>
      </w:r>
      <w:r>
        <w:t>/</w:t>
      </w:r>
      <w:r w:rsidR="00437828">
        <w:t>20</w:t>
      </w:r>
      <w:r>
        <w:t>:</w:t>
      </w:r>
      <w:r w:rsidR="00437828">
        <w:t>433</w:t>
      </w:r>
      <w:r>
        <w:t xml:space="preserve"> av </w:t>
      </w:r>
      <w:proofErr w:type="spellStart"/>
      <w:r>
        <w:t>Boriana</w:t>
      </w:r>
      <w:proofErr w:type="spellEnd"/>
      <w:r>
        <w:t xml:space="preserve"> Åberg (M)</w:t>
      </w:r>
      <w:r>
        <w:br/>
        <w:t>Säkerheten på flygplatser</w:t>
      </w:r>
    </w:p>
    <w:p w14:paraId="5304059C" w14:textId="77777777" w:rsidR="00796936" w:rsidRDefault="00796936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vilk</w:t>
      </w:r>
      <w:bookmarkStart w:id="1" w:name="_GoBack"/>
      <w:bookmarkEnd w:id="1"/>
      <w:r>
        <w:t>a åtgärder jag kommer att vidta för att säkerheten vid landets flygplatser ska upprätthållas.</w:t>
      </w:r>
    </w:p>
    <w:p w14:paraId="0FC91D18" w14:textId="316DD831" w:rsidR="00CB2766" w:rsidRDefault="008A3DED" w:rsidP="00102254">
      <w:r w:rsidRPr="008A3DED">
        <w:t xml:space="preserve">Säkerheten på våra flygplatser ska vara hög och det finns ett omfattande </w:t>
      </w:r>
      <w:r>
        <w:t xml:space="preserve">internationellt </w:t>
      </w:r>
      <w:r w:rsidRPr="008A3DED">
        <w:t>regelverk om hur säkerheten ska upprätthållas på flygplatser</w:t>
      </w:r>
      <w:r>
        <w:t xml:space="preserve">, </w:t>
      </w:r>
      <w:r w:rsidRPr="008A3DED">
        <w:t xml:space="preserve">s.k. luftfartsskydd. </w:t>
      </w:r>
      <w:r w:rsidR="00496FFB" w:rsidRPr="008A3DED">
        <w:t xml:space="preserve">Inom luftfartsskyddet </w:t>
      </w:r>
      <w:r w:rsidR="00496FFB">
        <w:t>finns bland annat krav på säkerhetsprövning av personal</w:t>
      </w:r>
      <w:r w:rsidR="00CB2766">
        <w:t xml:space="preserve">. </w:t>
      </w:r>
      <w:r w:rsidR="00525E36">
        <w:t>F</w:t>
      </w:r>
      <w:r w:rsidR="00496FFB" w:rsidRPr="008A3DED">
        <w:t>ör tillsynen</w:t>
      </w:r>
      <w:r w:rsidR="00525E36">
        <w:t xml:space="preserve"> inom luftfartsskyddet ansvarar Transportstyrelsen</w:t>
      </w:r>
      <w:r w:rsidR="00CB2766">
        <w:t>.</w:t>
      </w:r>
    </w:p>
    <w:p w14:paraId="5C582582" w14:textId="01074164" w:rsidR="00102254" w:rsidRDefault="006501C2" w:rsidP="00102254">
      <w:r>
        <w:t>I säkerhetsskyddslagen (2018:585) och säkerhetsskydds</w:t>
      </w:r>
      <w:r w:rsidR="00CB2766">
        <w:t>-</w:t>
      </w:r>
      <w:r>
        <w:t xml:space="preserve">förordningen (2018:658) finns bestämmelser om säkerhetsprövning avseende den som ska anställas eller på annat sätt delta i verksamhet som har betydelse för </w:t>
      </w:r>
      <w:r w:rsidRPr="00437828">
        <w:t>luftfartsskyddet</w:t>
      </w:r>
      <w:r w:rsidR="007E042A" w:rsidRPr="00437828">
        <w:t>, dvs. åtgärder som ska vidtas för att förhindra olagliga handlingar mot luftfarten</w:t>
      </w:r>
      <w:r w:rsidRPr="00437828">
        <w:t>.</w:t>
      </w:r>
      <w:r>
        <w:t xml:space="preserve"> </w:t>
      </w:r>
      <w:r w:rsidR="008A3DED">
        <w:t xml:space="preserve">Säkerhetsprövningen görs av arbetsgivaren och </w:t>
      </w:r>
      <w:r w:rsidR="00755472">
        <w:t>ska</w:t>
      </w:r>
      <w:r w:rsidR="008A3DED">
        <w:t xml:space="preserve"> klarlägga om en person kan antas vara lojal mot de intressen som skyddas i lagen och i övrigt pålitlig från säkerhetssynpunkt. Arbetsgivaren ska göra en grundutredning och hämta in uppgifter om personliga förhållanden av betydelse för säkerhetsprövningen, t.ex. genom kontroll av intyg och en intervju. </w:t>
      </w:r>
      <w:r>
        <w:t xml:space="preserve">Som en del i säkerhetsprövningen före anställning lämnar varje enskild arbetsgivare in en ansökan om registerkontroll till Transportstyrelsen. Registerkontrollen utförs därefter av Säkerhetspolisen på begäran av Transportstyrelsen. De register som </w:t>
      </w:r>
      <w:r w:rsidR="008A3DED">
        <w:t>kontrolleras</w:t>
      </w:r>
      <w:r>
        <w:t xml:space="preserve"> är bland annat belastnings- och misstankeregistren. </w:t>
      </w:r>
      <w:r w:rsidR="008A3DED">
        <w:t xml:space="preserve">En korrekt genomförd säkerhetsprövning förutsätter dock att arbetsgivaren skaffar sig en mer allsidig personkännedom än den som en registerkontroll kan ge. </w:t>
      </w:r>
      <w:r w:rsidR="00525E36">
        <w:t xml:space="preserve">Säkerhetsprövningen är således arbetsgivarens ansvar. </w:t>
      </w:r>
      <w:r w:rsidR="00102254">
        <w:t xml:space="preserve"> </w:t>
      </w:r>
    </w:p>
    <w:p w14:paraId="3CA3E563" w14:textId="460AAFC7" w:rsidR="00102254" w:rsidRDefault="00102254" w:rsidP="00102254">
      <w:r>
        <w:lastRenderedPageBreak/>
        <w:t>All personal som arbetar på flygplatsernas behörighetsområde ska ha godkänts i en säkerhetsp</w:t>
      </w:r>
      <w:r w:rsidRPr="00CB2766">
        <w:t>rövning enligt gällande regelverk. Det gäller även leverantörer och andra företag som har tillträde till området.</w:t>
      </w:r>
      <w:r w:rsidR="00656BC9" w:rsidRPr="00CB2766">
        <w:t xml:space="preserve"> Efter </w:t>
      </w:r>
      <w:r w:rsidR="004E1F61" w:rsidRPr="00CB2766">
        <w:t xml:space="preserve">en </w:t>
      </w:r>
      <w:r w:rsidR="00656BC9" w:rsidRPr="00CB2766">
        <w:t xml:space="preserve">säkerhetsprövning </w:t>
      </w:r>
      <w:r w:rsidR="004E1F61" w:rsidRPr="00CB2766">
        <w:t xml:space="preserve">utfärdar </w:t>
      </w:r>
      <w:r w:rsidR="00CB2766" w:rsidRPr="00DF67B7">
        <w:t>flygplats</w:t>
      </w:r>
      <w:r w:rsidR="002B31A4" w:rsidRPr="00DF67B7">
        <w:t>operatören</w:t>
      </w:r>
      <w:r w:rsidR="00CB2766" w:rsidRPr="00DF67B7">
        <w:t xml:space="preserve">, </w:t>
      </w:r>
      <w:r w:rsidR="00DF67B7" w:rsidRPr="00DF67B7">
        <w:t xml:space="preserve">som </w:t>
      </w:r>
      <w:r w:rsidR="00CB2766" w:rsidRPr="00DF67B7">
        <w:t xml:space="preserve">på de statliga flygplatserna </w:t>
      </w:r>
      <w:r w:rsidR="00DF67B7" w:rsidRPr="00DF67B7">
        <w:t xml:space="preserve">är </w:t>
      </w:r>
      <w:proofErr w:type="spellStart"/>
      <w:r w:rsidR="00656BC9" w:rsidRPr="00DF67B7">
        <w:t>Swedavia</w:t>
      </w:r>
      <w:proofErr w:type="spellEnd"/>
      <w:r w:rsidR="00755472" w:rsidRPr="00DF67B7">
        <w:t xml:space="preserve"> AB</w:t>
      </w:r>
      <w:r w:rsidR="00656BC9" w:rsidRPr="00DF67B7">
        <w:t>,</w:t>
      </w:r>
      <w:r w:rsidR="00656BC9" w:rsidRPr="00CB2766">
        <w:t xml:space="preserve"> en s.k. </w:t>
      </w:r>
      <w:proofErr w:type="spellStart"/>
      <w:r w:rsidR="00656BC9" w:rsidRPr="00CB2766">
        <w:t>flygplatsbadge</w:t>
      </w:r>
      <w:proofErr w:type="spellEnd"/>
      <w:r w:rsidR="00656BC9" w:rsidRPr="00CB2766">
        <w:t xml:space="preserve"> som ger tillträde till behörighetsområdet.</w:t>
      </w:r>
    </w:p>
    <w:p w14:paraId="064D8386" w14:textId="72D702CC" w:rsidR="00102254" w:rsidRDefault="00102254" w:rsidP="008E4317">
      <w:pPr>
        <w:pStyle w:val="Brdtext"/>
      </w:pPr>
      <w:r>
        <w:t xml:space="preserve">I de fall som </w:t>
      </w:r>
      <w:r w:rsidR="008E4317">
        <w:t xml:space="preserve">har </w:t>
      </w:r>
      <w:r>
        <w:t xml:space="preserve">uppmärksammats </w:t>
      </w:r>
      <w:r w:rsidR="00336B77">
        <w:t xml:space="preserve">är problemen att </w:t>
      </w:r>
      <w:r>
        <w:t xml:space="preserve">personer </w:t>
      </w:r>
      <w:r w:rsidR="00336B77">
        <w:t xml:space="preserve">har </w:t>
      </w:r>
      <w:r>
        <w:t xml:space="preserve">arbetat på Arlanda utan giltiga uppehålls- </w:t>
      </w:r>
      <w:r w:rsidR="00CB2766">
        <w:t>e</w:t>
      </w:r>
      <w:r w:rsidR="008E4317">
        <w:t>ller</w:t>
      </w:r>
      <w:r>
        <w:t xml:space="preserve"> arbetstillstånd. Att man ska ha giltiga tillstånd för att få vistas och arbeta i Sverige regleras inte i regelverken om luftfartsskydd eller säkerhetsskydd, utan i utlänningslagstiftningen. </w:t>
      </w:r>
      <w:bookmarkStart w:id="2" w:name="_Hlk24715099"/>
      <w:r>
        <w:t>Det är också vid kontroller genomförda av gränspolisen som falle</w:t>
      </w:r>
      <w:r w:rsidR="008E4317">
        <w:t>n</w:t>
      </w:r>
      <w:r>
        <w:t xml:space="preserve"> har uppdagats. </w:t>
      </w:r>
      <w:bookmarkEnd w:id="2"/>
      <w:r>
        <w:t xml:space="preserve">Detta visar hur viktigt det är att gränspolisen genomför sådana kontroller. </w:t>
      </w:r>
    </w:p>
    <w:p w14:paraId="66BB56C3" w14:textId="79A96E94" w:rsidR="00372D5D" w:rsidRDefault="00372D5D" w:rsidP="008E4317">
      <w:pPr>
        <w:pStyle w:val="Brdtext"/>
      </w:pPr>
      <w:r>
        <w:t>Med anledning av de fall som har upptäckts</w:t>
      </w:r>
      <w:r w:rsidRPr="00372D5D">
        <w:t xml:space="preserve"> </w:t>
      </w:r>
      <w:r w:rsidR="002B592B">
        <w:t xml:space="preserve">höll </w:t>
      </w:r>
      <w:r>
        <w:t xml:space="preserve">gränspolisen ett möte </w:t>
      </w:r>
      <w:r w:rsidR="002B592B">
        <w:t xml:space="preserve">den 15 november </w:t>
      </w:r>
      <w:r>
        <w:t xml:space="preserve">där bl.a. Polismyndigheten, </w:t>
      </w:r>
      <w:proofErr w:type="spellStart"/>
      <w:r>
        <w:t>Swedavia</w:t>
      </w:r>
      <w:proofErr w:type="spellEnd"/>
      <w:r>
        <w:t xml:space="preserve"> AB och Transportstyrelsen deltog</w:t>
      </w:r>
      <w:r w:rsidR="00755472">
        <w:t>,</w:t>
      </w:r>
      <w:r>
        <w:t xml:space="preserve"> för att diskutera vilka eventuella åtgärder som behöver vidtas. Transportstyrelsen </w:t>
      </w:r>
      <w:r w:rsidR="002B592B">
        <w:t xml:space="preserve">gick därefter </w:t>
      </w:r>
      <w:r w:rsidR="00601D24">
        <w:t xml:space="preserve">den 22 november </w:t>
      </w:r>
      <w:r>
        <w:t xml:space="preserve">ut med en påminnelse </w:t>
      </w:r>
      <w:r w:rsidR="00601D24">
        <w:t xml:space="preserve">till de verksamhetsutövare som myndigheten utövar tillsyn över </w:t>
      </w:r>
      <w:r w:rsidR="002B592B">
        <w:t xml:space="preserve">om </w:t>
      </w:r>
      <w:r w:rsidR="00601D24" w:rsidRPr="00601D24">
        <w:t>att arbetsgivare har ett ansvar för att kontrollera att en person har rätt att vara och arbeta i Sverige</w:t>
      </w:r>
      <w:r w:rsidR="00601D24">
        <w:t>.</w:t>
      </w:r>
      <w:r w:rsidR="002B592B">
        <w:t xml:space="preserve"> </w:t>
      </w:r>
      <w:r>
        <w:t xml:space="preserve">Både Swedavia </w:t>
      </w:r>
      <w:r w:rsidR="002B592B">
        <w:t xml:space="preserve">AB </w:t>
      </w:r>
      <w:r>
        <w:t xml:space="preserve">och gränspolisen fortsätter med sina kontroller och kontakter med arbetsgivare på Arlanda. Ett uppföljningsmöte </w:t>
      </w:r>
      <w:r w:rsidR="00152822">
        <w:t>mellan</w:t>
      </w:r>
      <w:r>
        <w:t xml:space="preserve"> berörda myndigheter och Swedavia AB är också inplanerat.</w:t>
      </w:r>
    </w:p>
    <w:p w14:paraId="3BFC61B0" w14:textId="204F93AB" w:rsidR="006501C2" w:rsidRDefault="006501C2" w:rsidP="00656BC9">
      <w:r>
        <w:t xml:space="preserve">Jag utgår från att </w:t>
      </w:r>
      <w:r w:rsidR="00437828">
        <w:t>samtliga berörda</w:t>
      </w:r>
      <w:r w:rsidR="002B592B">
        <w:t xml:space="preserve"> myndigheter </w:t>
      </w:r>
      <w:r w:rsidR="00437828">
        <w:t xml:space="preserve">och </w:t>
      </w:r>
      <w:r w:rsidR="00CB2766" w:rsidRPr="00DF67B7">
        <w:t>flygplats</w:t>
      </w:r>
      <w:r w:rsidR="002B31A4" w:rsidRPr="00DF67B7">
        <w:t>operatörer</w:t>
      </w:r>
      <w:r w:rsidR="00CB2766">
        <w:t xml:space="preserve"> </w:t>
      </w:r>
      <w:r>
        <w:t xml:space="preserve">arbetar tillsammans med övriga aktörer på flygplatserna för att säkerställa högsta möjliga säkerhet och att alla relevanta regelverk följs. </w:t>
      </w:r>
      <w:r w:rsidR="00372D5D">
        <w:t xml:space="preserve">Inom Regeringskansliet bereds för närvarande också </w:t>
      </w:r>
      <w:r>
        <w:t>lagförslag som syftar till att stärka tillsynen på säkerhetsskyddsområdet (SOU 2018:82)</w:t>
      </w:r>
      <w:r w:rsidR="00CB2766">
        <w:t>.</w:t>
      </w:r>
      <w:r w:rsidRPr="006B7EA9">
        <w:t xml:space="preserve"> </w:t>
      </w:r>
      <w:r w:rsidR="00656BC9">
        <w:t>Det är också positivt att de berörda myndigheterna har inlett en närmare dialog med anledning av de aktuella fallen.</w:t>
      </w:r>
    </w:p>
    <w:p w14:paraId="5C3C7786" w14:textId="4D9306E3" w:rsidR="00796936" w:rsidRPr="00CB2766" w:rsidRDefault="00796936" w:rsidP="006A12F1">
      <w:pPr>
        <w:pStyle w:val="Brdtext"/>
      </w:pPr>
      <w:r w:rsidRPr="00CB2766">
        <w:t xml:space="preserve">Stockholm den </w:t>
      </w:r>
      <w:sdt>
        <w:sdtPr>
          <w:id w:val="-1225218591"/>
          <w:placeholder>
            <w:docPart w:val="ADBC30143C2B48ECABD7D815F59AB6FE"/>
          </w:placeholder>
          <w:dataBinding w:prefixMappings="xmlns:ns0='http://lp/documentinfo/RK' " w:xpath="/ns0:DocumentInfo[1]/ns0:BaseInfo[1]/ns0:HeaderDate[1]" w:storeItemID="{1C9CC07C-7605-434C-8D5A-AE9D0055AE88}"/>
          <w:date w:fullDate="2019-1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4B13">
            <w:t>5</w:t>
          </w:r>
          <w:r w:rsidR="00C725A6" w:rsidRPr="00CB2766">
            <w:t xml:space="preserve"> december 2019</w:t>
          </w:r>
        </w:sdtContent>
      </w:sdt>
    </w:p>
    <w:p w14:paraId="16C240AD" w14:textId="77777777" w:rsidR="00796936" w:rsidRPr="00CB2766" w:rsidRDefault="00796936" w:rsidP="004E7A8F">
      <w:pPr>
        <w:pStyle w:val="Brdtextutanavstnd"/>
      </w:pPr>
    </w:p>
    <w:p w14:paraId="3537DD07" w14:textId="77777777" w:rsidR="00796936" w:rsidRPr="00CB2766" w:rsidRDefault="00796936" w:rsidP="004E7A8F">
      <w:pPr>
        <w:pStyle w:val="Brdtextutanavstnd"/>
      </w:pPr>
    </w:p>
    <w:p w14:paraId="3B272784" w14:textId="77777777" w:rsidR="00796936" w:rsidRPr="00CB2766" w:rsidRDefault="00796936" w:rsidP="004E7A8F">
      <w:pPr>
        <w:pStyle w:val="Brdtextutanavstnd"/>
      </w:pPr>
    </w:p>
    <w:p w14:paraId="3ED0AC4D" w14:textId="1C7C0171" w:rsidR="00796936" w:rsidRPr="00DB48AB" w:rsidRDefault="00796936" w:rsidP="00DB48AB">
      <w:pPr>
        <w:pStyle w:val="Brdtext"/>
      </w:pPr>
      <w:r w:rsidRPr="00CB2766">
        <w:t>Tomas Eneroth</w:t>
      </w:r>
    </w:p>
    <w:sectPr w:rsidR="0079693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858F4" w14:textId="77777777" w:rsidR="00566224" w:rsidRDefault="00566224" w:rsidP="00A87A54">
      <w:pPr>
        <w:spacing w:after="0" w:line="240" w:lineRule="auto"/>
      </w:pPr>
      <w:r>
        <w:separator/>
      </w:r>
    </w:p>
  </w:endnote>
  <w:endnote w:type="continuationSeparator" w:id="0">
    <w:p w14:paraId="23E441EE" w14:textId="77777777" w:rsidR="00566224" w:rsidRDefault="005662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A118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72FEA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6ACDC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36B9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657B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83D7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1C94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7BDF2C" w14:textId="77777777" w:rsidTr="00C26068">
      <w:trPr>
        <w:trHeight w:val="227"/>
      </w:trPr>
      <w:tc>
        <w:tcPr>
          <w:tcW w:w="4074" w:type="dxa"/>
        </w:tcPr>
        <w:p w14:paraId="23F221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F588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2D80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323D4" w14:textId="77777777" w:rsidR="00566224" w:rsidRDefault="00566224" w:rsidP="00A87A54">
      <w:pPr>
        <w:spacing w:after="0" w:line="240" w:lineRule="auto"/>
      </w:pPr>
      <w:r>
        <w:separator/>
      </w:r>
    </w:p>
  </w:footnote>
  <w:footnote w:type="continuationSeparator" w:id="0">
    <w:p w14:paraId="33ED74B6" w14:textId="77777777" w:rsidR="00566224" w:rsidRDefault="005662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6936" w14:paraId="748E2A2A" w14:textId="77777777" w:rsidTr="00C93EBA">
      <w:trPr>
        <w:trHeight w:val="227"/>
      </w:trPr>
      <w:tc>
        <w:tcPr>
          <w:tcW w:w="5534" w:type="dxa"/>
        </w:tcPr>
        <w:p w14:paraId="02833F2A" w14:textId="77777777" w:rsidR="00796936" w:rsidRPr="007D73AB" w:rsidRDefault="00796936">
          <w:pPr>
            <w:pStyle w:val="Sidhuvud"/>
          </w:pPr>
        </w:p>
      </w:tc>
      <w:tc>
        <w:tcPr>
          <w:tcW w:w="3170" w:type="dxa"/>
          <w:vAlign w:val="bottom"/>
        </w:tcPr>
        <w:p w14:paraId="001ADDD7" w14:textId="77777777" w:rsidR="00796936" w:rsidRPr="007D73AB" w:rsidRDefault="00796936" w:rsidP="00340DE0">
          <w:pPr>
            <w:pStyle w:val="Sidhuvud"/>
          </w:pPr>
        </w:p>
      </w:tc>
      <w:tc>
        <w:tcPr>
          <w:tcW w:w="1134" w:type="dxa"/>
        </w:tcPr>
        <w:p w14:paraId="21BD41B3" w14:textId="77777777" w:rsidR="00796936" w:rsidRDefault="00796936" w:rsidP="005A703A">
          <w:pPr>
            <w:pStyle w:val="Sidhuvud"/>
          </w:pPr>
        </w:p>
      </w:tc>
    </w:tr>
    <w:tr w:rsidR="00796936" w14:paraId="0E41C11D" w14:textId="77777777" w:rsidTr="00C93EBA">
      <w:trPr>
        <w:trHeight w:val="1928"/>
      </w:trPr>
      <w:tc>
        <w:tcPr>
          <w:tcW w:w="5534" w:type="dxa"/>
        </w:tcPr>
        <w:p w14:paraId="0CF47B68" w14:textId="77777777" w:rsidR="00796936" w:rsidRPr="00340DE0" w:rsidRDefault="007969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891C92" wp14:editId="2019DDB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2EF8DC" w14:textId="77777777" w:rsidR="00796936" w:rsidRPr="00710A6C" w:rsidRDefault="00796936" w:rsidP="00EE3C0F">
          <w:pPr>
            <w:pStyle w:val="Sidhuvud"/>
            <w:rPr>
              <w:b/>
            </w:rPr>
          </w:pPr>
        </w:p>
        <w:p w14:paraId="170DCC9E" w14:textId="77777777" w:rsidR="00796936" w:rsidRDefault="00796936" w:rsidP="00EE3C0F">
          <w:pPr>
            <w:pStyle w:val="Sidhuvud"/>
          </w:pPr>
        </w:p>
        <w:p w14:paraId="076F81D3" w14:textId="77777777" w:rsidR="00796936" w:rsidRDefault="00796936" w:rsidP="00EE3C0F">
          <w:pPr>
            <w:pStyle w:val="Sidhuvud"/>
          </w:pPr>
        </w:p>
        <w:p w14:paraId="5BD42683" w14:textId="1A3E4FBA" w:rsidR="00796936" w:rsidRDefault="007969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9CE65A22E144D38CE50022C85CB45F"/>
            </w:placeholder>
            <w:dataBinding w:prefixMappings="xmlns:ns0='http://lp/documentinfo/RK' " w:xpath="/ns0:DocumentInfo[1]/ns0:BaseInfo[1]/ns0:Dnr[1]" w:storeItemID="{1C9CC07C-7605-434C-8D5A-AE9D0055AE88}"/>
            <w:text/>
          </w:sdtPr>
          <w:sdtEndPr/>
          <w:sdtContent>
            <w:p w14:paraId="74D64588" w14:textId="77777777" w:rsidR="00796936" w:rsidRDefault="00796936" w:rsidP="00EE3C0F">
              <w:pPr>
                <w:pStyle w:val="Sidhuvud"/>
              </w:pPr>
              <w:r w:rsidRPr="00CB2766">
                <w:t>I2019/03008/TM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FE6430C20D43928DB5BBB2F58CA93A"/>
            </w:placeholder>
            <w:showingPlcHdr/>
            <w:dataBinding w:prefixMappings="xmlns:ns0='http://lp/documentinfo/RK' " w:xpath="/ns0:DocumentInfo[1]/ns0:BaseInfo[1]/ns0:DocNumber[1]" w:storeItemID="{1C9CC07C-7605-434C-8D5A-AE9D0055AE88}"/>
            <w:text/>
          </w:sdtPr>
          <w:sdtEndPr/>
          <w:sdtContent>
            <w:p w14:paraId="5B36595B" w14:textId="77777777" w:rsidR="00796936" w:rsidRDefault="007969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0EE813" w14:textId="77777777" w:rsidR="00796936" w:rsidRDefault="00796936" w:rsidP="00EE3C0F">
          <w:pPr>
            <w:pStyle w:val="Sidhuvud"/>
          </w:pPr>
        </w:p>
      </w:tc>
      <w:tc>
        <w:tcPr>
          <w:tcW w:w="1134" w:type="dxa"/>
        </w:tcPr>
        <w:p w14:paraId="09EA0FF3" w14:textId="77777777" w:rsidR="00796936" w:rsidRDefault="00796936" w:rsidP="0094502D">
          <w:pPr>
            <w:pStyle w:val="Sidhuvud"/>
          </w:pPr>
        </w:p>
        <w:p w14:paraId="73729818" w14:textId="77777777" w:rsidR="00796936" w:rsidRPr="0094502D" w:rsidRDefault="00796936" w:rsidP="00EC71A6">
          <w:pPr>
            <w:pStyle w:val="Sidhuvud"/>
          </w:pPr>
        </w:p>
      </w:tc>
    </w:tr>
    <w:tr w:rsidR="00796936" w14:paraId="26607AB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607B54786FA49B7984B87D075D50D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9A3AB3" w14:textId="77777777" w:rsidR="00796936" w:rsidRPr="00796936" w:rsidRDefault="00796936" w:rsidP="00340DE0">
              <w:pPr>
                <w:pStyle w:val="Sidhuvud"/>
                <w:rPr>
                  <w:b/>
                </w:rPr>
              </w:pPr>
              <w:r w:rsidRPr="00796936">
                <w:rPr>
                  <w:b/>
                </w:rPr>
                <w:t>Infrastrukturdepartementet</w:t>
              </w:r>
            </w:p>
            <w:p w14:paraId="36CA8B3E" w14:textId="77777777" w:rsidR="00796936" w:rsidRDefault="00796936" w:rsidP="00340DE0">
              <w:pPr>
                <w:pStyle w:val="Sidhuvud"/>
              </w:pPr>
              <w:r w:rsidRPr="00796936">
                <w:t>Infrastrukturministern</w:t>
              </w:r>
            </w:p>
            <w:p w14:paraId="134C956E" w14:textId="77777777" w:rsidR="002054A1" w:rsidRDefault="002054A1" w:rsidP="002054A1">
              <w:pPr>
                <w:rPr>
                  <w:rFonts w:asciiTheme="majorHAnsi" w:hAnsiTheme="majorHAnsi"/>
                  <w:sz w:val="19"/>
                </w:rPr>
              </w:pPr>
            </w:p>
            <w:p w14:paraId="7C0D5082" w14:textId="77777777" w:rsidR="002054A1" w:rsidRDefault="002054A1" w:rsidP="002054A1">
              <w:pPr>
                <w:rPr>
                  <w:rFonts w:asciiTheme="majorHAnsi" w:hAnsiTheme="majorHAnsi"/>
                  <w:sz w:val="19"/>
                </w:rPr>
              </w:pPr>
            </w:p>
            <w:p w14:paraId="38E67DDD" w14:textId="77777777" w:rsidR="002054A1" w:rsidRPr="002054A1" w:rsidRDefault="002054A1" w:rsidP="002054A1"/>
          </w:tc>
        </w:sdtContent>
      </w:sdt>
      <w:sdt>
        <w:sdtPr>
          <w:alias w:val="Recipient"/>
          <w:tag w:val="ccRKShow_Recipient"/>
          <w:id w:val="-28344517"/>
          <w:placeholder>
            <w:docPart w:val="10D0B177B91F47F38D6001EBB192E661"/>
          </w:placeholder>
          <w:dataBinding w:prefixMappings="xmlns:ns0='http://lp/documentinfo/RK' " w:xpath="/ns0:DocumentInfo[1]/ns0:BaseInfo[1]/ns0:Recipient[1]" w:storeItemID="{1C9CC07C-7605-434C-8D5A-AE9D0055AE88}"/>
          <w:text w:multiLine="1"/>
        </w:sdtPr>
        <w:sdtEndPr/>
        <w:sdtContent>
          <w:tc>
            <w:tcPr>
              <w:tcW w:w="3170" w:type="dxa"/>
            </w:tcPr>
            <w:p w14:paraId="7D774B64" w14:textId="77777777" w:rsidR="00796936" w:rsidRDefault="007969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943FCD" w14:textId="77777777" w:rsidR="00796936" w:rsidRDefault="00796936" w:rsidP="003E6020">
          <w:pPr>
            <w:pStyle w:val="Sidhuvud"/>
          </w:pPr>
        </w:p>
      </w:tc>
    </w:tr>
  </w:tbl>
  <w:p w14:paraId="5E5046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254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82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F61"/>
    <w:rsid w:val="001A2A61"/>
    <w:rsid w:val="001B4824"/>
    <w:rsid w:val="001B6EC8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4A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7F4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31A4"/>
    <w:rsid w:val="002B592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2B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B7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D5D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828"/>
    <w:rsid w:val="00441D70"/>
    <w:rsid w:val="004425C2"/>
    <w:rsid w:val="004451EF"/>
    <w:rsid w:val="00445604"/>
    <w:rsid w:val="00446BAE"/>
    <w:rsid w:val="004557F3"/>
    <w:rsid w:val="00455FCF"/>
    <w:rsid w:val="0045607E"/>
    <w:rsid w:val="0045643C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987"/>
    <w:rsid w:val="00493416"/>
    <w:rsid w:val="00496FFB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1F61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E3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6224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C5B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1D24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1C2"/>
    <w:rsid w:val="00651F17"/>
    <w:rsid w:val="0065382D"/>
    <w:rsid w:val="00654B4D"/>
    <w:rsid w:val="0065559D"/>
    <w:rsid w:val="00655A40"/>
    <w:rsid w:val="00656BC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472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93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42A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DED"/>
    <w:rsid w:val="008A4CEA"/>
    <w:rsid w:val="008A7506"/>
    <w:rsid w:val="008B1603"/>
    <w:rsid w:val="008B20ED"/>
    <w:rsid w:val="008B6135"/>
    <w:rsid w:val="008B7BEB"/>
    <w:rsid w:val="008C02B8"/>
    <w:rsid w:val="008C1F57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431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B13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782B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DB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7E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5A6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766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763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AA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7B7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EF79E0"/>
  <w15:docId w15:val="{F08AFBC9-D86E-4F35-A2F5-D0DB5E71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CE65A22E144D38CE50022C85CB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3D513-E7CE-44B3-97FD-5EC08CD329F7}"/>
      </w:docPartPr>
      <w:docPartBody>
        <w:p w:rsidR="00F50A99" w:rsidRDefault="00825386" w:rsidP="00825386">
          <w:pPr>
            <w:pStyle w:val="6F9CE65A22E144D38CE50022C85CB4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FE6430C20D43928DB5BBB2F58CA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F9F89-A4FE-4AE6-BCE8-B36980E7D194}"/>
      </w:docPartPr>
      <w:docPartBody>
        <w:p w:rsidR="00F50A99" w:rsidRDefault="00825386" w:rsidP="00825386">
          <w:pPr>
            <w:pStyle w:val="7CFE6430C20D43928DB5BBB2F58CA9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07B54786FA49B7984B87D075D50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BAA2C-DEA2-4CC1-BE05-E272F49DF286}"/>
      </w:docPartPr>
      <w:docPartBody>
        <w:p w:rsidR="00F50A99" w:rsidRDefault="00825386" w:rsidP="00825386">
          <w:pPr>
            <w:pStyle w:val="F607B54786FA49B7984B87D075D50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D0B177B91F47F38D6001EBB192E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039F7-7CA7-4BEB-A7E6-398C37F3B2A0}"/>
      </w:docPartPr>
      <w:docPartBody>
        <w:p w:rsidR="00F50A99" w:rsidRDefault="00825386" w:rsidP="00825386">
          <w:pPr>
            <w:pStyle w:val="10D0B177B91F47F38D6001EBB192E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C30143C2B48ECABD7D815F59A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74183-6424-4D14-8480-9F1A164231C8}"/>
      </w:docPartPr>
      <w:docPartBody>
        <w:p w:rsidR="00F50A99" w:rsidRDefault="00825386" w:rsidP="00825386">
          <w:pPr>
            <w:pStyle w:val="ADBC30143C2B48ECABD7D815F59AB6F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86"/>
    <w:rsid w:val="00825386"/>
    <w:rsid w:val="00B44C7B"/>
    <w:rsid w:val="00F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C392903DC349A7BFAEACA00C9B0087">
    <w:name w:val="97C392903DC349A7BFAEACA00C9B0087"/>
    <w:rsid w:val="00825386"/>
  </w:style>
  <w:style w:type="character" w:styleId="Platshllartext">
    <w:name w:val="Placeholder Text"/>
    <w:basedOn w:val="Standardstycketeckensnitt"/>
    <w:uiPriority w:val="99"/>
    <w:semiHidden/>
    <w:rsid w:val="00825386"/>
    <w:rPr>
      <w:noProof w:val="0"/>
      <w:color w:val="808080"/>
    </w:rPr>
  </w:style>
  <w:style w:type="paragraph" w:customStyle="1" w:styleId="0C8BE26CD8D74BA48D4C6FA133D8C272">
    <w:name w:val="0C8BE26CD8D74BA48D4C6FA133D8C272"/>
    <w:rsid w:val="00825386"/>
  </w:style>
  <w:style w:type="paragraph" w:customStyle="1" w:styleId="B60C661C90A645B697C2A746B24AA84E">
    <w:name w:val="B60C661C90A645B697C2A746B24AA84E"/>
    <w:rsid w:val="00825386"/>
  </w:style>
  <w:style w:type="paragraph" w:customStyle="1" w:styleId="BA2E8F8B749A4FBBA0D108D4B7B490F4">
    <w:name w:val="BA2E8F8B749A4FBBA0D108D4B7B490F4"/>
    <w:rsid w:val="00825386"/>
  </w:style>
  <w:style w:type="paragraph" w:customStyle="1" w:styleId="6F9CE65A22E144D38CE50022C85CB45F">
    <w:name w:val="6F9CE65A22E144D38CE50022C85CB45F"/>
    <w:rsid w:val="00825386"/>
  </w:style>
  <w:style w:type="paragraph" w:customStyle="1" w:styleId="7CFE6430C20D43928DB5BBB2F58CA93A">
    <w:name w:val="7CFE6430C20D43928DB5BBB2F58CA93A"/>
    <w:rsid w:val="00825386"/>
  </w:style>
  <w:style w:type="paragraph" w:customStyle="1" w:styleId="DD02E7DF9F9D4C1AA907E01FA1E38446">
    <w:name w:val="DD02E7DF9F9D4C1AA907E01FA1E38446"/>
    <w:rsid w:val="00825386"/>
  </w:style>
  <w:style w:type="paragraph" w:customStyle="1" w:styleId="C9CA24123B9F435693F3EE9A37A15AE5">
    <w:name w:val="C9CA24123B9F435693F3EE9A37A15AE5"/>
    <w:rsid w:val="00825386"/>
  </w:style>
  <w:style w:type="paragraph" w:customStyle="1" w:styleId="90E1803DE6EE47F8BD598BF2B310B0F2">
    <w:name w:val="90E1803DE6EE47F8BD598BF2B310B0F2"/>
    <w:rsid w:val="00825386"/>
  </w:style>
  <w:style w:type="paragraph" w:customStyle="1" w:styleId="F607B54786FA49B7984B87D075D50D2F">
    <w:name w:val="F607B54786FA49B7984B87D075D50D2F"/>
    <w:rsid w:val="00825386"/>
  </w:style>
  <w:style w:type="paragraph" w:customStyle="1" w:styleId="10D0B177B91F47F38D6001EBB192E661">
    <w:name w:val="10D0B177B91F47F38D6001EBB192E661"/>
    <w:rsid w:val="00825386"/>
  </w:style>
  <w:style w:type="paragraph" w:customStyle="1" w:styleId="98736AE49B764E6E8FFAE347A618FB36">
    <w:name w:val="98736AE49B764E6E8FFAE347A618FB36"/>
    <w:rsid w:val="00825386"/>
  </w:style>
  <w:style w:type="paragraph" w:customStyle="1" w:styleId="024A6064E3F74AC6997EBBF9B335BF4D">
    <w:name w:val="024A6064E3F74AC6997EBBF9B335BF4D"/>
    <w:rsid w:val="00825386"/>
  </w:style>
  <w:style w:type="paragraph" w:customStyle="1" w:styleId="2BD2EC3D8D0341A7BB20FE4BAEEFFFED">
    <w:name w:val="2BD2EC3D8D0341A7BB20FE4BAEEFFFED"/>
    <w:rsid w:val="00825386"/>
  </w:style>
  <w:style w:type="paragraph" w:customStyle="1" w:styleId="A5464BE6078E4D4B9298A656C78E0C83">
    <w:name w:val="A5464BE6078E4D4B9298A656C78E0C83"/>
    <w:rsid w:val="00825386"/>
  </w:style>
  <w:style w:type="paragraph" w:customStyle="1" w:styleId="42256ECF2B7E4CBDB9BA119606EF285F">
    <w:name w:val="42256ECF2B7E4CBDB9BA119606EF285F"/>
    <w:rsid w:val="00825386"/>
  </w:style>
  <w:style w:type="paragraph" w:customStyle="1" w:styleId="ADBC30143C2B48ECABD7D815F59AB6FE">
    <w:name w:val="ADBC30143C2B48ECABD7D815F59AB6FE"/>
    <w:rsid w:val="00825386"/>
  </w:style>
  <w:style w:type="paragraph" w:customStyle="1" w:styleId="7F4187B6ADE4483DAA600B7ECDA51FA0">
    <w:name w:val="7F4187B6ADE4483DAA600B7ECDA51FA0"/>
    <w:rsid w:val="00825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2019-12-05T00:00:00</HeaderDate>
    <Office/>
    <Dnr>I2019/03008/TM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08a43b8f-13aa-4c70-b23c-36b9cf2eb6fb</RD_Svarsid>
  </documentManagement>
</p:properties>
</file>

<file path=customXml/itemProps1.xml><?xml version="1.0" encoding="utf-8"?>
<ds:datastoreItem xmlns:ds="http://schemas.openxmlformats.org/officeDocument/2006/customXml" ds:itemID="{628E1CD2-E493-47F9-8D16-71868D2F18CA}"/>
</file>

<file path=customXml/itemProps2.xml><?xml version="1.0" encoding="utf-8"?>
<ds:datastoreItem xmlns:ds="http://schemas.openxmlformats.org/officeDocument/2006/customXml" ds:itemID="{D1DCB050-1406-477A-B86E-EA3140A22A35}"/>
</file>

<file path=customXml/itemProps3.xml><?xml version="1.0" encoding="utf-8"?>
<ds:datastoreItem xmlns:ds="http://schemas.openxmlformats.org/officeDocument/2006/customXml" ds:itemID="{0900D512-FFA5-464E-BAD8-D086C1DA08AC}"/>
</file>

<file path=customXml/itemProps4.xml><?xml version="1.0" encoding="utf-8"?>
<ds:datastoreItem xmlns:ds="http://schemas.openxmlformats.org/officeDocument/2006/customXml" ds:itemID="{1C9CC07C-7605-434C-8D5A-AE9D0055AE88}"/>
</file>

<file path=customXml/itemProps5.xml><?xml version="1.0" encoding="utf-8"?>
<ds:datastoreItem xmlns:ds="http://schemas.openxmlformats.org/officeDocument/2006/customXml" ds:itemID="{53E0F21A-F16F-4297-8479-45D78DB8EC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433 av Boriana Åberg (M) Säkerheten på flygplatser.docx</dc:title>
  <dc:subject/>
  <dc:creator>Linnéa Lundström</dc:creator>
  <cp:keywords/>
  <dc:description/>
  <cp:lastModifiedBy>Linnéa Lundström</cp:lastModifiedBy>
  <cp:revision>7</cp:revision>
  <cp:lastPrinted>2019-12-04T09:11:00Z</cp:lastPrinted>
  <dcterms:created xsi:type="dcterms:W3CDTF">2019-12-02T08:02:00Z</dcterms:created>
  <dcterms:modified xsi:type="dcterms:W3CDTF">2019-12-05T09:24:00Z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