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17BB" w:rsidRPr="00044148" w:rsidRDefault="003317BB">
      <w:pPr>
        <w:pStyle w:val="Frslagsrubrik"/>
      </w:pPr>
      <w:r w:rsidRPr="00044148">
        <w:t>Förslag till riksdagsbeslut</w:t>
      </w:r>
    </w:p>
    <w:p w:rsidR="003317BB" w:rsidRPr="00044148" w:rsidRDefault="003317BB">
      <w:pPr>
        <w:pStyle w:val="Hemstlatt"/>
        <w:ind w:left="0"/>
      </w:pPr>
      <w:r w:rsidRPr="00044148">
        <w:t xml:space="preserve">Riksdagen tillkännager för regeringen som sin mening vad som anförs i motionen om </w:t>
      </w:r>
      <w:r w:rsidRPr="00044148">
        <w:rPr>
          <w:color w:val="000000"/>
        </w:rPr>
        <w:t>att begränsa Försvarsmaktens möjlighet att stoppa vindkraftsetableringar.</w:t>
      </w:r>
    </w:p>
    <w:p w:rsidR="003317BB" w:rsidRPr="00044148" w:rsidRDefault="003317BB">
      <w:pPr>
        <w:pStyle w:val="Rubrik1"/>
      </w:pPr>
      <w:r w:rsidRPr="00044148">
        <w:t>Motivering</w:t>
      </w:r>
    </w:p>
    <w:p w:rsidR="003317BB" w:rsidRPr="00044148" w:rsidRDefault="003317BB">
      <w:r w:rsidRPr="00044148">
        <w:t>Det finns goda anledningar till att försvaret ska yttra sig när det gäller vin</w:t>
      </w:r>
      <w:r w:rsidRPr="00044148">
        <w:t>d</w:t>
      </w:r>
      <w:r w:rsidRPr="00044148">
        <w:t>kraftsetableringar. Alldeles i närheten av flygplatser, övningsområden och radarstationer bör inte vindkraftverk byggas.</w:t>
      </w:r>
    </w:p>
    <w:p w:rsidR="003317BB" w:rsidRPr="00044148" w:rsidRDefault="003317BB">
      <w:pPr>
        <w:pStyle w:val="Normaltindrag"/>
      </w:pPr>
      <w:r w:rsidRPr="00044148">
        <w:t>Tyvärr har det visat sig att Försvarsmakten menar att vindkraftverk många mil från flygplatser m.m. skulle hindra deras verksamhet. Det är en inställning till vindkraftverkens påverkan som inte delas av andra länders försvarsmakter.</w:t>
      </w:r>
    </w:p>
    <w:p w:rsidR="003317BB" w:rsidRPr="00044148" w:rsidRDefault="003317BB">
      <w:pPr>
        <w:pStyle w:val="Normaltindrag"/>
      </w:pPr>
      <w:r w:rsidRPr="00044148">
        <w:t>Det svenska försvarets inställning innebär nu att mer än hälften av södra Sv</w:t>
      </w:r>
      <w:r w:rsidRPr="00044148">
        <w:t>e</w:t>
      </w:r>
      <w:r w:rsidRPr="00044148">
        <w:t>riges landyta är belagt med vindkraftsrestriktioner. Lägg därtill stora ytor till havs. Är det verkligen rimligt att försvaret ska kunna stoppa vindkraftsu</w:t>
      </w:r>
      <w:r w:rsidRPr="00044148">
        <w:t>t</w:t>
      </w:r>
      <w:r w:rsidRPr="00044148">
        <w:t>byggnaden på det här sättet?</w:t>
      </w:r>
    </w:p>
    <w:p w:rsidR="003317BB" w:rsidRPr="00044148" w:rsidRDefault="003317BB">
      <w:pPr>
        <w:pStyle w:val="Normaltindrag"/>
      </w:pPr>
      <w:r w:rsidRPr="00044148">
        <w:t>Vi menar att någon annan myndighet än Försvarsmakten bör fastslå inom vilka områden, på land och till havs, som försvaret ska kunna invända mot vindkraftsetableringar. Utanför dessa områden bör försvaret inte ha möjlighet hindra vindkraftsutbyggnaden.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44148">
        <w:trPr>
          <w:cantSplit/>
        </w:trPr>
        <w:tc>
          <w:tcPr>
            <w:tcW w:w="3046" w:type="dxa"/>
          </w:tcPr>
          <w:p w:rsidR="003317BB" w:rsidRPr="00044148" w:rsidRDefault="003317BB">
            <w:pPr>
              <w:pStyle w:val="UnderskriftDatum"/>
              <w:spacing w:before="240"/>
            </w:pPr>
            <w:r w:rsidRPr="00044148">
              <w:t>Stockholm den 4 oktober 2012</w:t>
            </w:r>
          </w:p>
        </w:tc>
        <w:tc>
          <w:tcPr>
            <w:tcW w:w="3047" w:type="dxa"/>
          </w:tcPr>
          <w:p w:rsidR="003317BB" w:rsidRPr="00044148" w:rsidRDefault="003317BB">
            <w:pPr>
              <w:pStyle w:val="Underskrifter"/>
              <w:spacing w:before="240"/>
            </w:pPr>
          </w:p>
        </w:tc>
      </w:tr>
      <w:tr w:rsidR="00000000" w:rsidRPr="00044148">
        <w:trPr>
          <w:cantSplit/>
        </w:trPr>
        <w:tc>
          <w:tcPr>
            <w:tcW w:w="3046" w:type="dxa"/>
          </w:tcPr>
          <w:p w:rsidR="003317BB" w:rsidRPr="00044148" w:rsidRDefault="003317BB">
            <w:pPr>
              <w:pStyle w:val="Underskrifter"/>
            </w:pPr>
            <w:r w:rsidRPr="00044148">
              <w:t>Johan Linander (C)</w:t>
            </w:r>
          </w:p>
        </w:tc>
        <w:tc>
          <w:tcPr>
            <w:tcW w:w="3046" w:type="dxa"/>
          </w:tcPr>
          <w:p w:rsidR="003317BB" w:rsidRPr="00044148" w:rsidRDefault="003317BB">
            <w:pPr>
              <w:pStyle w:val="Underskrifter"/>
            </w:pPr>
            <w:r w:rsidRPr="00044148">
              <w:t>Ulrika Carlsson i Skövde (C)</w:t>
            </w:r>
          </w:p>
        </w:tc>
      </w:tr>
    </w:tbl>
    <w:p w:rsidR="003317BB" w:rsidRPr="00044148" w:rsidRDefault="003317BB">
      <w:pPr>
        <w:pStyle w:val="Normaltindrag"/>
      </w:pPr>
    </w:p>
    <w:sectPr w:rsidR="003317BB" w:rsidRPr="00044148">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17BB" w:rsidRPr="00044148" w:rsidRDefault="003317BB">
      <w:r w:rsidRPr="00044148">
        <w:separator/>
      </w:r>
    </w:p>
  </w:endnote>
  <w:endnote w:type="continuationSeparator" w:id="0">
    <w:p w:rsidR="003317BB" w:rsidRPr="00044148" w:rsidRDefault="003317BB">
      <w:r w:rsidRPr="0004414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17BB" w:rsidRPr="00044148" w:rsidRDefault="00044148">
    <w:pPr>
      <w:pStyle w:val="Sidfot"/>
    </w:pPr>
    <w:r w:rsidRPr="0004414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029759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17BB" w:rsidRDefault="003317B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317BB" w:rsidRDefault="003317B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17BB" w:rsidRPr="00044148" w:rsidRDefault="00044148">
    <w:pPr>
      <w:pStyle w:val="Sidfot"/>
    </w:pPr>
    <w:r w:rsidRPr="0004414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29404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17BB" w:rsidRDefault="003317B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317BB" w:rsidRDefault="003317B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17BB" w:rsidRPr="00044148" w:rsidRDefault="00044148">
    <w:pPr>
      <w:pStyle w:val="Sidfot"/>
    </w:pPr>
    <w:r w:rsidRPr="0004414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20164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17BB" w:rsidRDefault="003317B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317BB" w:rsidRDefault="003317B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17BB" w:rsidRPr="00044148" w:rsidRDefault="003317BB">
      <w:r w:rsidRPr="00044148">
        <w:separator/>
      </w:r>
    </w:p>
  </w:footnote>
  <w:footnote w:type="continuationSeparator" w:id="0">
    <w:p w:rsidR="003317BB" w:rsidRPr="00044148" w:rsidRDefault="003317BB">
      <w:r w:rsidRPr="0004414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17BB" w:rsidRPr="00044148" w:rsidRDefault="00044148">
    <w:pPr>
      <w:pStyle w:val="Sidhuvud"/>
    </w:pPr>
    <w:r w:rsidRPr="0004414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555510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17BB" w:rsidRDefault="003317BB">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Fö252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317BB" w:rsidRDefault="003317BB">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Fö252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17BB" w:rsidRPr="00044148" w:rsidRDefault="00044148">
    <w:pPr>
      <w:pStyle w:val="Sidhuvud"/>
    </w:pPr>
    <w:r w:rsidRPr="0004414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210431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17BB" w:rsidRDefault="003317BB">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Fö252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317BB" w:rsidRDefault="003317BB">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Fö252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17BB" w:rsidRPr="00044148" w:rsidRDefault="003317BB">
    <w:pPr>
      <w:pStyle w:val="FSHNormal"/>
      <w:tabs>
        <w:tab w:val="right" w:pos="5840"/>
      </w:tabs>
    </w:pPr>
    <w:r w:rsidRPr="00044148">
      <w:br/>
    </w:r>
    <w:r w:rsidRPr="00044148">
      <w:fldChar w:fldCharType="begin" w:fldLock="1"/>
    </w:r>
    <w:r w:rsidRPr="00044148">
      <w:instrText xml:space="preserve"> DOCPROPERTY</w:instrText>
    </w:r>
    <w:r w:rsidRPr="00044148">
      <w:rPr>
        <w:sz w:val="18"/>
      </w:rPr>
      <w:instrText xml:space="preserve"> "YearUser" *\charformat </w:instrText>
    </w:r>
    <w:r w:rsidRPr="00044148">
      <w:fldChar w:fldCharType="separate"/>
    </w:r>
    <w:r w:rsidRPr="00044148">
      <w:t>2012/13</w:t>
    </w:r>
    <w:r w:rsidRPr="00044148">
      <w:fldChar w:fldCharType="end"/>
    </w:r>
    <w:r w:rsidRPr="00044148">
      <w:t xml:space="preserve"> </w:t>
    </w:r>
    <w:r w:rsidRPr="00044148">
      <w:tab/>
      <w:t xml:space="preserve">mnr: </w:t>
    </w:r>
    <w:r w:rsidRPr="00044148">
      <w:fldChar w:fldCharType="begin" w:fldLock="1"/>
    </w:r>
    <w:r w:rsidRPr="00044148">
      <w:instrText xml:space="preserve"> DOCPROPERTY</w:instrText>
    </w:r>
    <w:r w:rsidRPr="00044148">
      <w:rPr>
        <w:sz w:val="18"/>
      </w:rPr>
      <w:instrText xml:space="preserve"> "Motionsnummer" *\charformat </w:instrText>
    </w:r>
    <w:r w:rsidRPr="00044148">
      <w:fldChar w:fldCharType="separate"/>
    </w:r>
    <w:r w:rsidRPr="00044148">
      <w:t>Fö252</w:t>
    </w:r>
    <w:r w:rsidRPr="00044148">
      <w:fldChar w:fldCharType="end"/>
    </w:r>
    <w:r w:rsidRPr="00044148">
      <w:br/>
    </w:r>
    <w:r w:rsidRPr="00044148">
      <w:fldChar w:fldCharType="begin" w:fldLock="1"/>
    </w:r>
    <w:r w:rsidRPr="00044148">
      <w:instrText xml:space="preserve"> DOCPROPERTY</w:instrText>
    </w:r>
    <w:r w:rsidRPr="00044148">
      <w:rPr>
        <w:sz w:val="18"/>
      </w:rPr>
      <w:instrText xml:space="preserve"> "Samling" *\charformat </w:instrText>
    </w:r>
    <w:r w:rsidRPr="00044148">
      <w:fldChar w:fldCharType="end"/>
    </w:r>
    <w:r w:rsidRPr="00044148">
      <w:tab/>
      <w:t xml:space="preserve">pnr: </w:t>
    </w:r>
    <w:r w:rsidRPr="00044148">
      <w:fldChar w:fldCharType="begin" w:fldLock="1"/>
    </w:r>
    <w:r w:rsidRPr="00044148">
      <w:instrText xml:space="preserve"> DOCPROPERTY</w:instrText>
    </w:r>
    <w:r w:rsidRPr="00044148">
      <w:rPr>
        <w:sz w:val="18"/>
      </w:rPr>
      <w:instrText xml:space="preserve"> "Partinummer" *\charformat </w:instrText>
    </w:r>
    <w:r w:rsidRPr="00044148">
      <w:fldChar w:fldCharType="separate"/>
    </w:r>
    <w:r w:rsidRPr="00044148">
      <w:t>C413</w:t>
    </w:r>
    <w:r w:rsidRPr="00044148">
      <w:fldChar w:fldCharType="end"/>
    </w:r>
  </w:p>
  <w:p w:rsidR="003317BB" w:rsidRPr="00044148" w:rsidRDefault="003317BB">
    <w:pPr>
      <w:pStyle w:val="FSHRub1"/>
    </w:pPr>
    <w:r w:rsidRPr="00044148">
      <w:t>Motion till riksdagen</w:t>
    </w:r>
    <w:r w:rsidRPr="00044148">
      <w:br/>
    </w:r>
    <w:r w:rsidRPr="00044148">
      <w:fldChar w:fldCharType="begin" w:fldLock="1"/>
    </w:r>
    <w:r w:rsidRPr="00044148">
      <w:instrText xml:space="preserve"> DOCPROPERTY "YearUser" *\charformat </w:instrText>
    </w:r>
    <w:r w:rsidRPr="00044148">
      <w:fldChar w:fldCharType="separate"/>
    </w:r>
    <w:r w:rsidRPr="00044148">
      <w:t>2012/13</w:t>
    </w:r>
    <w:r w:rsidRPr="00044148">
      <w:fldChar w:fldCharType="end"/>
    </w:r>
    <w:r w:rsidRPr="00044148">
      <w:t>:</w:t>
    </w:r>
    <w:r w:rsidRPr="00044148">
      <w:fldChar w:fldCharType="begin" w:fldLock="1"/>
    </w:r>
    <w:r w:rsidRPr="00044148">
      <w:instrText xml:space="preserve"> DOCPROPERTY "Motionsnummer" *\charformat </w:instrText>
    </w:r>
    <w:r w:rsidRPr="00044148">
      <w:fldChar w:fldCharType="separate"/>
    </w:r>
    <w:r w:rsidRPr="00044148">
      <w:t>Fö252</w:t>
    </w:r>
    <w:r w:rsidRPr="00044148">
      <w:fldChar w:fldCharType="end"/>
    </w:r>
  </w:p>
  <w:p w:rsidR="003317BB" w:rsidRPr="00044148" w:rsidRDefault="003317BB">
    <w:pPr>
      <w:pStyle w:val="FSHNormalS5"/>
    </w:pPr>
    <w:r w:rsidRPr="00044148">
      <w:fldChar w:fldCharType="begin" w:fldLock="1"/>
    </w:r>
    <w:r w:rsidRPr="00044148">
      <w:instrText xml:space="preserve"> DOCPROPERTY "MotionarText" *\charformat </w:instrText>
    </w:r>
    <w:r w:rsidRPr="00044148">
      <w:fldChar w:fldCharType="separate"/>
    </w:r>
    <w:r w:rsidRPr="00044148">
      <w:t>av Johan Linander och Ulrika Carlsson i Skövde (C)</w:t>
    </w:r>
    <w:r w:rsidRPr="00044148">
      <w:fldChar w:fldCharType="end"/>
    </w:r>
    <w:r w:rsidRPr="00044148">
      <w:br/>
    </w:r>
    <w:r w:rsidRPr="00044148">
      <w:fldChar w:fldCharType="begin" w:fldLock="1"/>
    </w:r>
    <w:r w:rsidRPr="00044148">
      <w:instrText xml:space="preserve"> DOCPROPERTY "SvarFrasKort" *\charformat </w:instrText>
    </w:r>
    <w:r w:rsidRPr="00044148">
      <w:fldChar w:fldCharType="end"/>
    </w:r>
  </w:p>
  <w:p w:rsidR="003317BB" w:rsidRPr="00044148" w:rsidRDefault="003317BB">
    <w:pPr>
      <w:pStyle w:val="FSHTitel"/>
    </w:pPr>
    <w:r w:rsidRPr="00044148">
      <w:fldChar w:fldCharType="begin" w:fldLock="1"/>
    </w:r>
    <w:r w:rsidRPr="00044148">
      <w:instrText xml:space="preserve"> DOCPROPERTY</w:instrText>
    </w:r>
    <w:r w:rsidRPr="00044148">
      <w:rPr>
        <w:sz w:val="18"/>
      </w:rPr>
      <w:instrText xml:space="preserve"> "RubrikSvar" *\charformat </w:instrText>
    </w:r>
    <w:r w:rsidRPr="00044148">
      <w:fldChar w:fldCharType="separate"/>
    </w:r>
    <w:r w:rsidRPr="00044148">
      <w:t>Begränsning av Försvarsmaktens möjlighet att säga nej till vindkraftsetableringar</w:t>
    </w:r>
    <w:r w:rsidRPr="00044148">
      <w:fldChar w:fldCharType="end"/>
    </w:r>
  </w:p>
  <w:p w:rsidR="003317BB" w:rsidRPr="00044148" w:rsidRDefault="003317BB">
    <w:pPr>
      <w:pStyle w:val="Normal00"/>
    </w:pPr>
  </w:p>
  <w:p w:rsidR="003317BB" w:rsidRPr="00044148" w:rsidRDefault="003317B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098208273">
    <w:abstractNumId w:val="13"/>
  </w:num>
  <w:num w:numId="2" w16cid:durableId="673727661">
    <w:abstractNumId w:val="11"/>
  </w:num>
  <w:num w:numId="3" w16cid:durableId="1823615020">
    <w:abstractNumId w:val="14"/>
  </w:num>
  <w:num w:numId="4" w16cid:durableId="1530410924">
    <w:abstractNumId w:val="8"/>
  </w:num>
  <w:num w:numId="5" w16cid:durableId="2054578411">
    <w:abstractNumId w:val="3"/>
  </w:num>
  <w:num w:numId="6" w16cid:durableId="1430465129">
    <w:abstractNumId w:val="2"/>
  </w:num>
  <w:num w:numId="7" w16cid:durableId="963274675">
    <w:abstractNumId w:val="1"/>
  </w:num>
  <w:num w:numId="8" w16cid:durableId="2113864461">
    <w:abstractNumId w:val="0"/>
  </w:num>
  <w:num w:numId="9" w16cid:durableId="922878865">
    <w:abstractNumId w:val="9"/>
  </w:num>
  <w:num w:numId="10" w16cid:durableId="1947342762">
    <w:abstractNumId w:val="7"/>
  </w:num>
  <w:num w:numId="11" w16cid:durableId="2135556268">
    <w:abstractNumId w:val="6"/>
  </w:num>
  <w:num w:numId="12" w16cid:durableId="1974556311">
    <w:abstractNumId w:val="5"/>
  </w:num>
  <w:num w:numId="13" w16cid:durableId="944581785">
    <w:abstractNumId w:val="4"/>
  </w:num>
  <w:num w:numId="14" w16cid:durableId="817235263">
    <w:abstractNumId w:val="16"/>
  </w:num>
  <w:num w:numId="15" w16cid:durableId="2131048146">
    <w:abstractNumId w:val="12"/>
  </w:num>
  <w:num w:numId="16" w16cid:durableId="16265467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8"/>
    <w:docVar w:name="PersonGUIDs" w:val="{24311E2E-B948-4B9B-89DD-275BB8B716B0},{136C2B7A-48DF-4173-AC88-E02CBAE9F5A5}"/>
  </w:docVars>
  <w:rsids>
    <w:rsidRoot w:val="00BC1D6A"/>
    <w:rsid w:val="00044148"/>
    <w:rsid w:val="003317BB"/>
    <w:rsid w:val="00BC1D6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0969D11-61B1-4947-AC11-953DF84E6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1054</Characters>
  <Application>Microsoft Office Word</Application>
  <DocSecurity>4</DocSecurity>
  <Lines>23</Lines>
  <Paragraphs>11</Paragraphs>
  <ScaleCrop>false</ScaleCrop>
  <HeadingPairs>
    <vt:vector size="2" baseType="variant">
      <vt:variant>
        <vt:lpstr>Rubrik</vt:lpstr>
      </vt:variant>
      <vt:variant>
        <vt:i4>1</vt:i4>
      </vt:variant>
    </vt:vector>
  </HeadingPairs>
  <TitlesOfParts>
    <vt:vector size="1" baseType="lpstr">
      <vt:lpstr>C413</vt:lpstr>
    </vt:vector>
  </TitlesOfParts>
  <Company>Riksdagen</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C413</dc:title>
  <dc:subject>C413</dc:subject>
  <dc:creator>Riksdagen</dc:creator>
  <cp:keywords>Riksdagen</cp:keywords>
  <dc:description>Större EAN, fria namnval (prtimotion etc), a4-funktionen, nya v-loggan, grönmarkering, basdialogen mm</dc:description>
  <cp:lastModifiedBy>Lars Brink</cp:lastModifiedBy>
  <cp:revision>2</cp:revision>
  <cp:lastPrinted>2012-12-14T08:47:00Z</cp:lastPrinted>
  <dcterms:created xsi:type="dcterms:W3CDTF">2025-12-17T22:41:00Z</dcterms:created>
  <dcterms:modified xsi:type="dcterms:W3CDTF">2025-12-17T22:41:00Z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mot2000_603_2012-09-28</vt:lpwstr>
  </property>
  <property fmtid="{D5CDD505-2E9C-101B-9397-08002B2CF9AE}" pid="3" name="version">
    <vt:lpwstr>mot2000_603_2012-09-28</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Begränsning av Försvarsmaktens möjlighet att säga nej till vindkraftsetableringar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Begränsning av Försvarsmaktens möjlighet att säga nej till vindkraftsetableringar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C413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Johan Linander och Ulrika Carlsson i Skövde (C)</vt:lpwstr>
  </property>
  <property fmtid="{D5CDD505-2E9C-101B-9397-08002B2CF9AE}" pid="26" name="MotionarLista">
    <vt:lpwstr>Linander, Johan (C)\Carlsson i Skövde, Ulrika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Linander (C), Ulrika Carlsson i Skövde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Fö252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linus.hannedahl@riksdagen.se</vt:lpwstr>
  </property>
  <property fmtid="{D5CDD505-2E9C-101B-9397-08002B2CF9AE}" pid="45" name="ReservUID">
    <vt:lpwstr>ls1216ab</vt:lpwstr>
  </property>
  <property fmtid="{D5CDD505-2E9C-101B-9397-08002B2CF9AE}" pid="46" name="MotionID">
    <vt:lpwstr>20122013000000000067000004130069</vt:lpwstr>
  </property>
  <property fmtid="{D5CDD505-2E9C-101B-9397-08002B2CF9AE}" pid="47" name="datum">
    <vt:lpwstr>121004</vt:lpwstr>
  </property>
  <property fmtid="{D5CDD505-2E9C-101B-9397-08002B2CF9AE}" pid="48" name="avsändar-e-post">
    <vt:lpwstr>linus.hannedahl@riksdagen.se</vt:lpwstr>
  </property>
  <property fmtid="{D5CDD505-2E9C-101B-9397-08002B2CF9AE}" pid="49" name="id">
    <vt:lpwstr>20122013000000000067000004130069</vt:lpwstr>
  </property>
  <property fmtid="{D5CDD505-2E9C-101B-9397-08002B2CF9AE}" pid="50" name="nummer">
    <vt:lpwstr>252</vt:lpwstr>
  </property>
  <property fmtid="{D5CDD505-2E9C-101B-9397-08002B2CF9AE}" pid="51" name="utskottsbeteckning">
    <vt:lpwstr>Fö</vt:lpwstr>
  </property>
  <property fmtid="{D5CDD505-2E9C-101B-9397-08002B2CF9AE}" pid="52" name="GlobalUID">
    <vt:lpwstr>{54A09BCB-1A45-41E7-A406-D015C43D5307}</vt:lpwstr>
  </property>
  <property fmtid="{D5CDD505-2E9C-101B-9397-08002B2CF9AE}" pid="53" name="Överföringar">
    <vt:i4>0</vt:i4>
  </property>
  <property fmtid="{D5CDD505-2E9C-101B-9397-08002B2CF9AE}" pid="54" name="Checksum">
    <vt:lpwstr>*1019448234051*</vt:lpwstr>
  </property>
  <property fmtid="{D5CDD505-2E9C-101B-9397-08002B2CF9AE}" pid="55" name="skuggnummer">
    <vt:lpwstr>2759</vt:lpwstr>
  </property>
  <property fmtid="{D5CDD505-2E9C-101B-9397-08002B2CF9AE}" pid="56" name="urixVersion">
    <vt:lpwstr>4.6.0.0</vt:lpwstr>
  </property>
  <property fmtid="{D5CDD505-2E9C-101B-9397-08002B2CF9AE}" pid="57" name="urixOrigin">
    <vt:lpwstr>121214 09:48:20.970</vt:lpwstr>
  </property>
  <property fmtid="{D5CDD505-2E9C-101B-9397-08002B2CF9AE}" pid="58" name="urixGuid">
    <vt:lpwstr>{C13DAE5F-6F61-45ED-AC3A-2C49EE4A5A41}</vt:lpwstr>
  </property>
</Properties>
</file>