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2441B010A04DDB853E002BC97305BD"/>
        </w:placeholder>
        <w15:appearance w15:val="hidden"/>
        <w:text/>
      </w:sdtPr>
      <w:sdtEndPr/>
      <w:sdtContent>
        <w:p w:rsidRPr="009B062B" w:rsidR="00AF30DD" w:rsidP="009B062B" w:rsidRDefault="00AF30DD" w14:paraId="0316CBB8" w14:textId="77777777">
          <w:pPr>
            <w:pStyle w:val="RubrikFrslagTIllRiksdagsbeslut"/>
          </w:pPr>
          <w:r w:rsidRPr="009B062B">
            <w:t>Förslag till riksdagsbeslut</w:t>
          </w:r>
        </w:p>
      </w:sdtContent>
    </w:sdt>
    <w:sdt>
      <w:sdtPr>
        <w:alias w:val="Yrkande 1"/>
        <w:tag w:val="6969109a-d43d-4816-b5b3-c49ea7283d16"/>
        <w:id w:val="-1418865804"/>
        <w:lock w:val="sdtLocked"/>
      </w:sdtPr>
      <w:sdtEndPr/>
      <w:sdtContent>
        <w:p w:rsidR="009376C6" w:rsidRDefault="0043479E" w14:paraId="0316CBB9" w14:textId="77777777">
          <w:pPr>
            <w:pStyle w:val="Frslagstext"/>
            <w:numPr>
              <w:ilvl w:val="0"/>
              <w:numId w:val="0"/>
            </w:numPr>
          </w:pPr>
          <w:r>
            <w:t>Riksdagen ställer sig bakom det som anförs i motionen om att överväga möjligheten att se över en förändring av preskriptionstiden för grovt våld och övergrepp mot barn och tillkännager detta för regeringen.</w:t>
          </w:r>
        </w:p>
      </w:sdtContent>
    </w:sdt>
    <w:p w:rsidRPr="009B062B" w:rsidR="00AF30DD" w:rsidP="009B062B" w:rsidRDefault="000156D9" w14:paraId="0316CBBA" w14:textId="77777777">
      <w:pPr>
        <w:pStyle w:val="Rubrik1"/>
      </w:pPr>
      <w:bookmarkStart w:name="MotionsStart" w:id="0"/>
      <w:bookmarkEnd w:id="0"/>
      <w:r w:rsidRPr="009B062B">
        <w:t>Motivering</w:t>
      </w:r>
    </w:p>
    <w:p w:rsidR="00660CDA" w:rsidP="00660CDA" w:rsidRDefault="00660CDA" w14:paraId="0316CBBB" w14:textId="77777777">
      <w:pPr>
        <w:pStyle w:val="Normalutanindragellerluft"/>
      </w:pPr>
      <w:r>
        <w:t>Det kan dröja många år innan brottsoffer vågar berätta om våld eller sexuella övergrepp de utsatts för som barn. Ännu längre tid kan det ta innan de utsatta vågar anmäla brottet. Det finns många orsaker till det här, till exempel att den utsatte lägger skulden på sig själv, att hon/han står i beroendeställning till gärningsmannen eller är rädd för att inte bli trodd.</w:t>
      </w:r>
    </w:p>
    <w:p w:rsidRPr="002202F0" w:rsidR="00660CDA" w:rsidP="002202F0" w:rsidRDefault="00660CDA" w14:paraId="0316CBBC" w14:textId="77777777">
      <w:r w:rsidRPr="002202F0">
        <w:t>Under tiden riskerar brottet att hinna bli preskriberat, gärningsmannen går fri och offret får aldrig den upprättelse han eller hon behöver för att kunna gå vidare.</w:t>
      </w:r>
    </w:p>
    <w:p w:rsidR="00660CDA" w:rsidP="00660CDA" w:rsidRDefault="00660CDA" w14:paraId="0316CBBD" w14:textId="77777777">
      <w:pPr>
        <w:pStyle w:val="Normalutanindragellerluft"/>
      </w:pPr>
      <w:r>
        <w:t>För att avhjälpa problemet har undantag gjorts så att preskriptionstiderna för sexualbrott mot barn börjar löpa först när offret fyller 18 år.</w:t>
      </w:r>
    </w:p>
    <w:p w:rsidRPr="002202F0" w:rsidR="00660CDA" w:rsidP="002202F0" w:rsidRDefault="00660CDA" w14:paraId="0316CBBE" w14:textId="77777777">
      <w:r w:rsidRPr="002202F0">
        <w:lastRenderedPageBreak/>
        <w:t>Detta är bra, men inte tillräckligt. Om förövaren till exempel är en närstående kan brottsoffret fortfarande stå i beroendeställning till denne och det kan dröja många år innan offret vågar anmäla denne. Genom hot kan dessutom unga personer skrämmas till tystnad. När de väl trotsar hoten och anmäler kan det vara för sent på grund av att preskriptionstiden gått ut.</w:t>
      </w:r>
    </w:p>
    <w:p w:rsidRPr="002202F0" w:rsidR="00660CDA" w:rsidP="002202F0" w:rsidRDefault="00660CDA" w14:paraId="0316CBBF" w14:textId="77777777">
      <w:r w:rsidRPr="002202F0">
        <w:t>Preskriptionstiden för flera grövre brott, såsom mord och folkrättsbrott, har avskaffats helt. Det anses stötande att en gärningsman efter 25 år kan träda fram och erkänna ett mord utan att det går att åtala honom eller henne. Dessutom finns det nya utredningsmetoder som kan lösa brott långt efter att de begåtts.</w:t>
      </w:r>
    </w:p>
    <w:p w:rsidRPr="002202F0" w:rsidR="00660CDA" w:rsidP="002202F0" w:rsidRDefault="00660CDA" w14:paraId="0316CBC0" w14:textId="77777777">
      <w:r w:rsidRPr="002202F0">
        <w:t>Det finns ett stort mörkertal vad gäller våld och sexuella övergrepp mot barn. Få fall anmäls, av dem går bara en bråkdel vidare till åtal och ytterst få fall leder till fällande domar. Genom att avskaffa preskriptionstiden ökar chansen att offret anmäler brottet senare i livet.</w:t>
      </w:r>
    </w:p>
    <w:p w:rsidRPr="002202F0" w:rsidR="00660CDA" w:rsidP="002202F0" w:rsidRDefault="00660CDA" w14:paraId="0316CBC1" w14:textId="77777777">
      <w:r w:rsidRPr="002202F0">
        <w:t>Här är ett axplock av preskriptionstider för sexuella övergrepp mot barn:</w:t>
      </w:r>
    </w:p>
    <w:p w:rsidR="00660CDA" w:rsidP="002202F0" w:rsidRDefault="00660CDA" w14:paraId="0316CBC2" w14:textId="77777777">
      <w:pPr>
        <w:pStyle w:val="ListaPunkt"/>
      </w:pPr>
      <w:r>
        <w:t>Sexuellt tvång mot barn: preskriberas efter 5 år.</w:t>
      </w:r>
    </w:p>
    <w:p w:rsidR="00660CDA" w:rsidP="002202F0" w:rsidRDefault="00660CDA" w14:paraId="0316CBC3" w14:textId="77777777">
      <w:pPr>
        <w:pStyle w:val="ListaPunkt"/>
      </w:pPr>
      <w:r>
        <w:t>Köp av sexuell tjänst av barn: preskriberas efter 5 år.</w:t>
      </w:r>
    </w:p>
    <w:p w:rsidR="00660CDA" w:rsidP="002202F0" w:rsidRDefault="00660CDA" w14:paraId="0316CBC4" w14:textId="77777777">
      <w:pPr>
        <w:pStyle w:val="ListaPunkt"/>
      </w:pPr>
      <w:r>
        <w:t>Våldtäkt mot barn: preskriberas efter 10 år.</w:t>
      </w:r>
    </w:p>
    <w:p w:rsidR="00660CDA" w:rsidP="002202F0" w:rsidRDefault="00660CDA" w14:paraId="0316CBC5" w14:textId="77777777">
      <w:pPr>
        <w:pStyle w:val="ListaPunkt"/>
      </w:pPr>
      <w:r>
        <w:t>Grov våldtäkt mot barn: preskriberas efter 15 år.</w:t>
      </w:r>
    </w:p>
    <w:p w:rsidR="00660CDA" w:rsidP="002202F0" w:rsidRDefault="00660CDA" w14:paraId="0316CBC6" w14:textId="49ED3E13">
      <w:pPr>
        <w:pStyle w:val="Normalutanindragellerluft"/>
        <w:spacing w:before="120"/>
      </w:pPr>
      <w:r>
        <w:t>När det gäller våld mot barn ser det ännu värre ut. Här finns inga undantag vad gäller preskriptionstider. Vid sexuella övergrepp mot barn börjar beräkningen av preskriptionstiden från och med att offret fyllt 18 år, vid barnmisshandel börjar preskriptionstide</w:t>
      </w:r>
      <w:r w:rsidR="002202F0">
        <w:t>n löpa direkt efter att brottet</w:t>
      </w:r>
      <w:r>
        <w:t xml:space="preserve"> begått</w:t>
      </w:r>
      <w:r w:rsidR="002202F0">
        <w:t>s</w:t>
      </w:r>
      <w:r>
        <w:t>. Det gäller även grov misshandel och misshandel mot mycket små barn.</w:t>
      </w:r>
    </w:p>
    <w:p w:rsidRPr="002202F0" w:rsidR="00660CDA" w:rsidP="002202F0" w:rsidRDefault="00660CDA" w14:paraId="0316CBC7" w14:textId="77777777">
      <w:r w:rsidRPr="002202F0">
        <w:t>Här ser preskriptionstiderna ut så här:</w:t>
      </w:r>
    </w:p>
    <w:p w:rsidR="00660CDA" w:rsidP="002202F0" w:rsidRDefault="002202F0" w14:paraId="0316CBC8" w14:textId="3008F267">
      <w:pPr>
        <w:pStyle w:val="ListaPunkt"/>
      </w:pPr>
      <w:r>
        <w:t>Ringa misshandel: p</w:t>
      </w:r>
      <w:r w:rsidR="00660CDA">
        <w:t>reskriberas efter 2 år.</w:t>
      </w:r>
    </w:p>
    <w:p w:rsidR="00660CDA" w:rsidP="002202F0" w:rsidRDefault="002202F0" w14:paraId="0316CBC9" w14:textId="2CB7EF69">
      <w:pPr>
        <w:pStyle w:val="ListaPunkt"/>
      </w:pPr>
      <w:r>
        <w:t>Misshandel av normalgraden: p</w:t>
      </w:r>
      <w:r w:rsidR="00660CDA">
        <w:t>reskriberas efter 5 år.</w:t>
      </w:r>
    </w:p>
    <w:p w:rsidR="00660CDA" w:rsidP="002202F0" w:rsidRDefault="002202F0" w14:paraId="0316CBCA" w14:textId="35192F1B">
      <w:pPr>
        <w:pStyle w:val="ListaPunkt"/>
      </w:pPr>
      <w:r>
        <w:t>Grov fridskränkning: p</w:t>
      </w:r>
      <w:r w:rsidR="00660CDA">
        <w:t>reskriberas efter 10 år.</w:t>
      </w:r>
    </w:p>
    <w:p w:rsidR="00660CDA" w:rsidP="002202F0" w:rsidRDefault="00660CDA" w14:paraId="0316CBCB" w14:textId="77777777">
      <w:pPr>
        <w:pStyle w:val="Normalutanindragellerluft"/>
        <w:spacing w:before="120"/>
      </w:pPr>
      <w:r>
        <w:t>Tyvärr misshandlas barn ofta av närstående, vilket gör det ännu svårare för barnet att anmäla brottet. Mekanismerna är likartade som vid sexuella övergrepp mot barn. Skuld och skam, rädsla för och beroende av förövaren kan spela in.</w:t>
      </w:r>
    </w:p>
    <w:p w:rsidRPr="002202F0" w:rsidR="00660CDA" w:rsidP="002202F0" w:rsidRDefault="00660CDA" w14:paraId="0316CBCC" w14:textId="77777777">
      <w:r w:rsidRPr="002202F0">
        <w:t>Det finns ingen logik bakom skillnaderna vad gäller preskriptionstider mellan sexuella övergrepp mot barn och barnmisshandel. Även misshandel kan skada barnet allvarligt och leda till fysiska och psykiska men. Det är lika viktigt för ett misshandlat barn att få upprättelse som för ett barn som blivit sexuellt utnyttjat! Den upprättelsen uteblir för många, på grund av de snäva preskriptionstiderna. Grövre fall av barnmisshandel måste därför behandlas precis likadant som sexuella övergrepp mot barn gällande preskriptionstider.</w:t>
      </w:r>
    </w:p>
    <w:p w:rsidRPr="002202F0" w:rsidR="00660CDA" w:rsidP="002202F0" w:rsidRDefault="00660CDA" w14:paraId="0316CBCD" w14:textId="77777777">
      <w:r w:rsidRPr="002202F0">
        <w:t>Ett avskaffande av preskriptionstiden för sexuella övergrepp mot barn bör givetvis kombineras med ett avskaffande av preskriptionstiden för grovt våld mot barn. Sexuella övergrepp och våld i barndomen förstör många människor för livet. Offren bär med sig skadorna alltid och bör rimligtvis kunna få upprättelse även senare i livet.</w:t>
      </w:r>
    </w:p>
    <w:p w:rsidRPr="002202F0" w:rsidR="006D01C3" w:rsidP="002202F0" w:rsidRDefault="00660CDA" w14:paraId="0316CBCE" w14:textId="77777777">
      <w:bookmarkStart w:name="_GoBack" w:id="1"/>
      <w:bookmarkEnd w:id="1"/>
      <w:r w:rsidRPr="002202F0">
        <w:t>Regeringen bör i framtiden överväga att avskaffa preskriptionstiden för grovt våld och övergrepp mot barn.</w:t>
      </w:r>
    </w:p>
    <w:p w:rsidRPr="00093F48" w:rsidR="00093F48" w:rsidP="00093F48" w:rsidRDefault="00093F48" w14:paraId="0316CBCF" w14:textId="77777777">
      <w:pPr>
        <w:pStyle w:val="Normalutanindragellerluft"/>
      </w:pPr>
    </w:p>
    <w:sdt>
      <w:sdtPr>
        <w:rPr>
          <w:i/>
          <w:noProof/>
        </w:rPr>
        <w:alias w:val="CC_Underskrifter"/>
        <w:tag w:val="CC_Underskrifter"/>
        <w:id w:val="583496634"/>
        <w:lock w:val="sdtContentLocked"/>
        <w:placeholder>
          <w:docPart w:val="B7026755486A433997558837C23F695C"/>
        </w:placeholder>
        <w15:appearance w15:val="hidden"/>
      </w:sdtPr>
      <w:sdtEndPr>
        <w:rPr>
          <w:i w:val="0"/>
          <w:noProof w:val="0"/>
        </w:rPr>
      </w:sdtEndPr>
      <w:sdtContent>
        <w:p w:rsidR="004801AC" w:rsidP="005E22EF" w:rsidRDefault="002202F0" w14:paraId="0316CB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D86CE8" w:rsidRDefault="00D86CE8" w14:paraId="0316CBD4" w14:textId="77777777"/>
    <w:sectPr w:rsidR="00D86C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6CBD6" w14:textId="77777777" w:rsidR="00E66AE8" w:rsidRDefault="00E66AE8" w:rsidP="000C1CAD">
      <w:pPr>
        <w:spacing w:line="240" w:lineRule="auto"/>
      </w:pPr>
      <w:r>
        <w:separator/>
      </w:r>
    </w:p>
  </w:endnote>
  <w:endnote w:type="continuationSeparator" w:id="0">
    <w:p w14:paraId="0316CBD7" w14:textId="77777777" w:rsidR="00E66AE8" w:rsidRDefault="00E66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CB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CBDD" w14:textId="7167014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02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6CBD4" w14:textId="77777777" w:rsidR="00E66AE8" w:rsidRDefault="00E66AE8" w:rsidP="000C1CAD">
      <w:pPr>
        <w:spacing w:line="240" w:lineRule="auto"/>
      </w:pPr>
      <w:r>
        <w:separator/>
      </w:r>
    </w:p>
  </w:footnote>
  <w:footnote w:type="continuationSeparator" w:id="0">
    <w:p w14:paraId="0316CBD5" w14:textId="77777777" w:rsidR="00E66AE8" w:rsidRDefault="00E66A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316CB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16CBE8" wp14:anchorId="0316C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02F0" w14:paraId="0316CBE9" w14:textId="77777777">
                          <w:pPr>
                            <w:jc w:val="right"/>
                          </w:pPr>
                          <w:sdt>
                            <w:sdtPr>
                              <w:alias w:val="CC_Noformat_Partikod"/>
                              <w:tag w:val="CC_Noformat_Partikod"/>
                              <w:id w:val="-53464382"/>
                              <w:placeholder>
                                <w:docPart w:val="00ED589765F44F56B7B97B8D7CC1B293"/>
                              </w:placeholder>
                              <w:text/>
                            </w:sdtPr>
                            <w:sdtEndPr/>
                            <w:sdtContent>
                              <w:r w:rsidR="00660CDA">
                                <w:t>S</w:t>
                              </w:r>
                            </w:sdtContent>
                          </w:sdt>
                          <w:sdt>
                            <w:sdtPr>
                              <w:alias w:val="CC_Noformat_Partinummer"/>
                              <w:tag w:val="CC_Noformat_Partinummer"/>
                              <w:id w:val="-1709555926"/>
                              <w:placeholder>
                                <w:docPart w:val="39F77F47DE3A47B7A37C5086837EB8D1"/>
                              </w:placeholder>
                              <w:text/>
                            </w:sdtPr>
                            <w:sdtEndPr/>
                            <w:sdtContent>
                              <w:r w:rsidR="00660CDA">
                                <w:t>11000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6CB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02F0" w14:paraId="0316CBE9" w14:textId="77777777">
                    <w:pPr>
                      <w:jc w:val="right"/>
                    </w:pPr>
                    <w:sdt>
                      <w:sdtPr>
                        <w:alias w:val="CC_Noformat_Partikod"/>
                        <w:tag w:val="CC_Noformat_Partikod"/>
                        <w:id w:val="-53464382"/>
                        <w:placeholder>
                          <w:docPart w:val="00ED589765F44F56B7B97B8D7CC1B293"/>
                        </w:placeholder>
                        <w:text/>
                      </w:sdtPr>
                      <w:sdtEndPr/>
                      <w:sdtContent>
                        <w:r w:rsidR="00660CDA">
                          <w:t>S</w:t>
                        </w:r>
                      </w:sdtContent>
                    </w:sdt>
                    <w:sdt>
                      <w:sdtPr>
                        <w:alias w:val="CC_Noformat_Partinummer"/>
                        <w:tag w:val="CC_Noformat_Partinummer"/>
                        <w:id w:val="-1709555926"/>
                        <w:placeholder>
                          <w:docPart w:val="39F77F47DE3A47B7A37C5086837EB8D1"/>
                        </w:placeholder>
                        <w:text/>
                      </w:sdtPr>
                      <w:sdtEndPr/>
                      <w:sdtContent>
                        <w:r w:rsidR="00660CDA">
                          <w:t>11000</w:t>
                        </w:r>
                      </w:sdtContent>
                    </w:sdt>
                  </w:p>
                </w:txbxContent>
              </v:textbox>
              <w10:wrap anchorx="page"/>
            </v:shape>
          </w:pict>
        </mc:Fallback>
      </mc:AlternateContent>
    </w:r>
  </w:p>
  <w:p w:rsidRPr="00293C4F" w:rsidR="007A5507" w:rsidP="00776B74" w:rsidRDefault="007A5507" w14:paraId="0316C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02F0" w14:paraId="0316CBDA" w14:textId="77777777">
    <w:pPr>
      <w:jc w:val="right"/>
    </w:pPr>
    <w:sdt>
      <w:sdtPr>
        <w:alias w:val="CC_Noformat_Partikod"/>
        <w:tag w:val="CC_Noformat_Partikod"/>
        <w:id w:val="559911109"/>
        <w:text/>
      </w:sdtPr>
      <w:sdtEndPr/>
      <w:sdtContent>
        <w:r w:rsidR="00660CDA">
          <w:t>S</w:t>
        </w:r>
      </w:sdtContent>
    </w:sdt>
    <w:sdt>
      <w:sdtPr>
        <w:alias w:val="CC_Noformat_Partinummer"/>
        <w:tag w:val="CC_Noformat_Partinummer"/>
        <w:id w:val="1197820850"/>
        <w:text/>
      </w:sdtPr>
      <w:sdtEndPr/>
      <w:sdtContent>
        <w:r w:rsidR="00660CDA">
          <w:t>11000</w:t>
        </w:r>
      </w:sdtContent>
    </w:sdt>
  </w:p>
  <w:p w:rsidR="007A5507" w:rsidP="00776B74" w:rsidRDefault="007A5507" w14:paraId="0316CB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02F0" w14:paraId="0316CBDE" w14:textId="77777777">
    <w:pPr>
      <w:jc w:val="right"/>
    </w:pPr>
    <w:sdt>
      <w:sdtPr>
        <w:alias w:val="CC_Noformat_Partikod"/>
        <w:tag w:val="CC_Noformat_Partikod"/>
        <w:id w:val="1471015553"/>
        <w:text/>
      </w:sdtPr>
      <w:sdtEndPr/>
      <w:sdtContent>
        <w:r w:rsidR="00660CDA">
          <w:t>S</w:t>
        </w:r>
      </w:sdtContent>
    </w:sdt>
    <w:sdt>
      <w:sdtPr>
        <w:alias w:val="CC_Noformat_Partinummer"/>
        <w:tag w:val="CC_Noformat_Partinummer"/>
        <w:id w:val="-2014525982"/>
        <w:text/>
      </w:sdtPr>
      <w:sdtEndPr/>
      <w:sdtContent>
        <w:r w:rsidR="00660CDA">
          <w:t>11000</w:t>
        </w:r>
      </w:sdtContent>
    </w:sdt>
  </w:p>
  <w:p w:rsidR="007A5507" w:rsidP="00A314CF" w:rsidRDefault="002202F0" w14:paraId="7BD09B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202F0" w14:paraId="0316CB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202F0" w14:paraId="0316CB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:584</w:t>
        </w:r>
      </w:sdtContent>
    </w:sdt>
  </w:p>
  <w:p w:rsidR="007A5507" w:rsidP="00E03A3D" w:rsidRDefault="002202F0" w14:paraId="0316CBE3"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660CDA" w14:paraId="0316CBE4" w14:textId="77777777">
        <w:pPr>
          <w:pStyle w:val="FSHRub2"/>
        </w:pPr>
        <w:r>
          <w:t>Preskriptionstiden för övergrepp och våld mot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0316CB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0CDA"/>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895"/>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1EB4"/>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2F0"/>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79E"/>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5B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2EF"/>
    <w:rsid w:val="005E282D"/>
    <w:rsid w:val="005E3559"/>
    <w:rsid w:val="005E6248"/>
    <w:rsid w:val="005E6719"/>
    <w:rsid w:val="005F0B9E"/>
    <w:rsid w:val="005F10DB"/>
    <w:rsid w:val="005F1A7E"/>
    <w:rsid w:val="005F1DE3"/>
    <w:rsid w:val="005F425A"/>
    <w:rsid w:val="005F54A0"/>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CDA"/>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565"/>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68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6C6"/>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86CE8"/>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AE8"/>
    <w:rsid w:val="00E66F4E"/>
    <w:rsid w:val="00E70EE3"/>
    <w:rsid w:val="00E71E88"/>
    <w:rsid w:val="00E72B6F"/>
    <w:rsid w:val="00E75807"/>
    <w:rsid w:val="00E7597A"/>
    <w:rsid w:val="00E75CE2"/>
    <w:rsid w:val="00E82AC2"/>
    <w:rsid w:val="00E83DD2"/>
    <w:rsid w:val="00E85AE9"/>
    <w:rsid w:val="00E85C8F"/>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BF6"/>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6CBB7"/>
  <w15:chartTrackingRefBased/>
  <w15:docId w15:val="{B26C33B2-F504-481F-84D8-DFA44DB4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E22E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E22E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E22EF"/>
    <w:pPr>
      <w:spacing w:before="600" w:line="300" w:lineRule="exact"/>
      <w:outlineLvl w:val="1"/>
    </w:pPr>
    <w:rPr>
      <w:sz w:val="32"/>
    </w:rPr>
  </w:style>
  <w:style w:type="paragraph" w:styleId="Rubrik3">
    <w:name w:val="heading 3"/>
    <w:basedOn w:val="Rubrik2"/>
    <w:next w:val="Normal"/>
    <w:link w:val="Rubrik3Char"/>
    <w:qFormat/>
    <w:rsid w:val="005E22E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E22EF"/>
    <w:pPr>
      <w:outlineLvl w:val="3"/>
    </w:pPr>
    <w:rPr>
      <w:b w:val="0"/>
      <w:bCs w:val="0"/>
      <w:i/>
      <w:szCs w:val="28"/>
    </w:rPr>
  </w:style>
  <w:style w:type="paragraph" w:styleId="Rubrik5">
    <w:name w:val="heading 5"/>
    <w:basedOn w:val="Rubrik4"/>
    <w:next w:val="Normal"/>
    <w:link w:val="Rubrik5Char"/>
    <w:uiPriority w:val="4"/>
    <w:unhideWhenUsed/>
    <w:rsid w:val="005E22E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E22EF"/>
    <w:pPr>
      <w:outlineLvl w:val="5"/>
    </w:pPr>
    <w:rPr>
      <w:b w:val="0"/>
      <w:bCs/>
      <w:i/>
      <w:szCs w:val="22"/>
    </w:rPr>
  </w:style>
  <w:style w:type="paragraph" w:styleId="Rubrik7">
    <w:name w:val="heading 7"/>
    <w:basedOn w:val="Rubrik6"/>
    <w:next w:val="Normal"/>
    <w:link w:val="Rubrik7Char"/>
    <w:uiPriority w:val="4"/>
    <w:semiHidden/>
    <w:rsid w:val="005E22EF"/>
    <w:pPr>
      <w:outlineLvl w:val="6"/>
    </w:pPr>
    <w:rPr>
      <w:rFonts w:eastAsiaTheme="majorEastAsia" w:cstheme="majorBidi"/>
      <w:iCs w:val="0"/>
    </w:rPr>
  </w:style>
  <w:style w:type="paragraph" w:styleId="Rubrik8">
    <w:name w:val="heading 8"/>
    <w:basedOn w:val="Rubrik7"/>
    <w:next w:val="Normal"/>
    <w:link w:val="Rubrik8Char"/>
    <w:uiPriority w:val="4"/>
    <w:semiHidden/>
    <w:rsid w:val="005E22EF"/>
    <w:pPr>
      <w:outlineLvl w:val="7"/>
    </w:pPr>
    <w:rPr>
      <w:szCs w:val="21"/>
    </w:rPr>
  </w:style>
  <w:style w:type="paragraph" w:styleId="Rubrik9">
    <w:name w:val="heading 9"/>
    <w:basedOn w:val="Rubrik8"/>
    <w:next w:val="Normal"/>
    <w:link w:val="Rubrik9Char"/>
    <w:uiPriority w:val="4"/>
    <w:semiHidden/>
    <w:rsid w:val="005E22E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E22EF"/>
    <w:rPr>
      <w:rFonts w:asciiTheme="majorHAnsi" w:hAnsiTheme="majorHAnsi"/>
      <w:kern w:val="28"/>
      <w:sz w:val="38"/>
      <w:lang w:val="sv-SE"/>
    </w:rPr>
  </w:style>
  <w:style w:type="character" w:customStyle="1" w:styleId="Rubrik2Char">
    <w:name w:val="Rubrik 2 Char"/>
    <w:basedOn w:val="Standardstycketeckensnitt"/>
    <w:link w:val="Rubrik2"/>
    <w:rsid w:val="005E22EF"/>
    <w:rPr>
      <w:rFonts w:asciiTheme="majorHAnsi" w:hAnsiTheme="majorHAnsi"/>
      <w:kern w:val="28"/>
      <w:sz w:val="32"/>
      <w:lang w:val="sv-SE"/>
    </w:rPr>
  </w:style>
  <w:style w:type="character" w:customStyle="1" w:styleId="Rubrik3Char">
    <w:name w:val="Rubrik 3 Char"/>
    <w:basedOn w:val="Standardstycketeckensnitt"/>
    <w:link w:val="Rubrik3"/>
    <w:rsid w:val="005E22E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E22E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E22E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E22E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E22E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E22E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E22EF"/>
    <w:pPr>
      <w:spacing w:before="150" w:line="240" w:lineRule="exact"/>
      <w:ind w:left="340"/>
    </w:pPr>
    <w:rPr>
      <w:iCs/>
    </w:rPr>
  </w:style>
  <w:style w:type="character" w:customStyle="1" w:styleId="CitatChar">
    <w:name w:val="Citat Char"/>
    <w:basedOn w:val="Standardstycketeckensnitt"/>
    <w:link w:val="Citat"/>
    <w:uiPriority w:val="2"/>
    <w:rsid w:val="005E22EF"/>
    <w:rPr>
      <w:iCs/>
      <w:kern w:val="28"/>
      <w:lang w:val="sv-SE"/>
      <w14:numSpacing w14:val="proportional"/>
    </w:rPr>
  </w:style>
  <w:style w:type="paragraph" w:customStyle="1" w:styleId="Citatmedindrag">
    <w:name w:val="Citat med indrag"/>
    <w:basedOn w:val="Citat"/>
    <w:uiPriority w:val="2"/>
    <w:qFormat/>
    <w:rsid w:val="005E22EF"/>
    <w:pPr>
      <w:spacing w:before="0"/>
      <w:ind w:firstLine="340"/>
    </w:pPr>
  </w:style>
  <w:style w:type="paragraph" w:customStyle="1" w:styleId="Citaticitat">
    <w:name w:val="Citat i citat"/>
    <w:basedOn w:val="Citat"/>
    <w:next w:val="Citatmedindrag"/>
    <w:autoRedefine/>
    <w:uiPriority w:val="2"/>
    <w:unhideWhenUsed/>
    <w:rsid w:val="005E22EF"/>
    <w:pPr>
      <w:ind w:left="680"/>
    </w:pPr>
  </w:style>
  <w:style w:type="paragraph" w:styleId="Fotnotstext">
    <w:name w:val="footnote text"/>
    <w:basedOn w:val="Normalutanindragellerluft"/>
    <w:next w:val="Normalutanindragellerluft"/>
    <w:link w:val="FotnotstextChar"/>
    <w:uiPriority w:val="5"/>
    <w:unhideWhenUsed/>
    <w:rsid w:val="005E22EF"/>
    <w:pPr>
      <w:spacing w:before="0" w:line="240" w:lineRule="exact"/>
    </w:pPr>
    <w:rPr>
      <w:sz w:val="20"/>
      <w:szCs w:val="20"/>
    </w:rPr>
  </w:style>
  <w:style w:type="character" w:customStyle="1" w:styleId="FotnotstextChar">
    <w:name w:val="Fotnotstext Char"/>
    <w:basedOn w:val="Standardstycketeckensnitt"/>
    <w:link w:val="Fotnotstext"/>
    <w:uiPriority w:val="5"/>
    <w:rsid w:val="005E22EF"/>
    <w:rPr>
      <w:kern w:val="28"/>
      <w:sz w:val="20"/>
      <w:szCs w:val="20"/>
      <w:lang w:val="sv-SE"/>
      <w14:numSpacing w14:val="proportional"/>
    </w:rPr>
  </w:style>
  <w:style w:type="paragraph" w:styleId="Innehllsfrteckningsrubrik">
    <w:name w:val="TOC Heading"/>
    <w:basedOn w:val="Rubrik1"/>
    <w:next w:val="Normal"/>
    <w:uiPriority w:val="58"/>
    <w:semiHidden/>
    <w:rsid w:val="005E22E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E22EF"/>
    <w:rPr>
      <w:rFonts w:eastAsiaTheme="majorEastAsia" w:cstheme="majorBidi"/>
      <w:szCs w:val="56"/>
    </w:rPr>
  </w:style>
  <w:style w:type="character" w:customStyle="1" w:styleId="RubrikChar">
    <w:name w:val="Rubrik Char"/>
    <w:basedOn w:val="Standardstycketeckensnitt"/>
    <w:link w:val="Rubrik"/>
    <w:uiPriority w:val="58"/>
    <w:semiHidden/>
    <w:rsid w:val="005E22E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E22E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E22E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E22E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E22EF"/>
  </w:style>
  <w:style w:type="paragraph" w:styleId="Innehll1">
    <w:name w:val="toc 1"/>
    <w:basedOn w:val="Normalutanindragellerluft"/>
    <w:next w:val="Normal"/>
    <w:uiPriority w:val="39"/>
    <w:semiHidden/>
    <w:unhideWhenUsed/>
    <w:rsid w:val="005E22E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E22EF"/>
    <w:pPr>
      <w:ind w:left="284"/>
    </w:pPr>
  </w:style>
  <w:style w:type="paragraph" w:styleId="Innehll3">
    <w:name w:val="toc 3"/>
    <w:basedOn w:val="Innehll2"/>
    <w:next w:val="Normal"/>
    <w:uiPriority w:val="39"/>
    <w:semiHidden/>
    <w:unhideWhenUsed/>
    <w:rsid w:val="005E22EF"/>
    <w:pPr>
      <w:ind w:left="567"/>
    </w:pPr>
  </w:style>
  <w:style w:type="paragraph" w:styleId="Innehll4">
    <w:name w:val="toc 4"/>
    <w:basedOn w:val="Innehll3"/>
    <w:next w:val="Normal"/>
    <w:uiPriority w:val="39"/>
    <w:semiHidden/>
    <w:unhideWhenUsed/>
    <w:rsid w:val="005E22EF"/>
    <w:pPr>
      <w:ind w:left="851"/>
    </w:pPr>
  </w:style>
  <w:style w:type="paragraph" w:styleId="Innehll5">
    <w:name w:val="toc 5"/>
    <w:basedOn w:val="Innehll4"/>
    <w:next w:val="Normal"/>
    <w:uiPriority w:val="39"/>
    <w:semiHidden/>
    <w:unhideWhenUsed/>
    <w:rsid w:val="005E22EF"/>
    <w:pPr>
      <w:ind w:left="1134"/>
    </w:pPr>
  </w:style>
  <w:style w:type="paragraph" w:styleId="Innehll6">
    <w:name w:val="toc 6"/>
    <w:basedOn w:val="Innehll5"/>
    <w:next w:val="Normal"/>
    <w:uiPriority w:val="39"/>
    <w:semiHidden/>
    <w:unhideWhenUsed/>
    <w:rsid w:val="005E22EF"/>
  </w:style>
  <w:style w:type="paragraph" w:styleId="Innehll7">
    <w:name w:val="toc 7"/>
    <w:basedOn w:val="Rubrik6"/>
    <w:next w:val="Normal"/>
    <w:uiPriority w:val="39"/>
    <w:semiHidden/>
    <w:unhideWhenUsed/>
    <w:rsid w:val="005E22EF"/>
    <w:pPr>
      <w:spacing w:line="240" w:lineRule="auto"/>
      <w:ind w:left="1134" w:firstLine="284"/>
    </w:pPr>
  </w:style>
  <w:style w:type="paragraph" w:styleId="Innehll8">
    <w:name w:val="toc 8"/>
    <w:basedOn w:val="Innehll7"/>
    <w:next w:val="Normal"/>
    <w:uiPriority w:val="39"/>
    <w:semiHidden/>
    <w:unhideWhenUsed/>
    <w:rsid w:val="005E22EF"/>
  </w:style>
  <w:style w:type="paragraph" w:styleId="Innehll9">
    <w:name w:val="toc 9"/>
    <w:basedOn w:val="Innehll8"/>
    <w:next w:val="Normal"/>
    <w:uiPriority w:val="39"/>
    <w:semiHidden/>
    <w:unhideWhenUsed/>
    <w:rsid w:val="005E22EF"/>
  </w:style>
  <w:style w:type="paragraph" w:styleId="Inledning">
    <w:name w:val="Salutation"/>
    <w:basedOn w:val="Rubrik1"/>
    <w:next w:val="Normal"/>
    <w:link w:val="InledningChar"/>
    <w:uiPriority w:val="99"/>
    <w:semiHidden/>
    <w:unhideWhenUsed/>
    <w:locked/>
    <w:rsid w:val="005E22EF"/>
  </w:style>
  <w:style w:type="character" w:customStyle="1" w:styleId="InledningChar">
    <w:name w:val="Inledning Char"/>
    <w:basedOn w:val="Standardstycketeckensnitt"/>
    <w:link w:val="Inledning"/>
    <w:uiPriority w:val="99"/>
    <w:semiHidden/>
    <w:rsid w:val="005E22E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E22EF"/>
    <w:pPr>
      <w:suppressLineNumbers/>
      <w:suppressAutoHyphens/>
      <w:spacing w:line="300" w:lineRule="exact"/>
    </w:pPr>
    <w:rPr>
      <w:noProof/>
    </w:rPr>
  </w:style>
  <w:style w:type="paragraph" w:customStyle="1" w:styleId="FSHNormalS5">
    <w:name w:val="FSH_NormalS5"/>
    <w:basedOn w:val="FSHNormal"/>
    <w:next w:val="FSHNormal"/>
    <w:uiPriority w:val="7"/>
    <w:semiHidden/>
    <w:rsid w:val="005E22EF"/>
    <w:pPr>
      <w:keepNext/>
      <w:keepLines/>
      <w:spacing w:before="230" w:after="520" w:line="250" w:lineRule="exact"/>
    </w:pPr>
    <w:rPr>
      <w:b/>
      <w:sz w:val="27"/>
    </w:rPr>
  </w:style>
  <w:style w:type="paragraph" w:customStyle="1" w:styleId="FSHLogo">
    <w:name w:val="FSH_Logo"/>
    <w:basedOn w:val="FSHNormal"/>
    <w:next w:val="FSHNormal"/>
    <w:uiPriority w:val="7"/>
    <w:semiHidden/>
    <w:rsid w:val="005E22EF"/>
    <w:pPr>
      <w:spacing w:line="240" w:lineRule="auto"/>
    </w:pPr>
  </w:style>
  <w:style w:type="paragraph" w:customStyle="1" w:styleId="FSHNormL">
    <w:name w:val="FSH_NormLÖ"/>
    <w:basedOn w:val="FSHNormal"/>
    <w:next w:val="FSHNormal"/>
    <w:uiPriority w:val="7"/>
    <w:semiHidden/>
    <w:rsid w:val="005E22EF"/>
    <w:pPr>
      <w:pBdr>
        <w:top w:val="single" w:sz="12" w:space="3" w:color="auto"/>
      </w:pBdr>
    </w:pPr>
  </w:style>
  <w:style w:type="paragraph" w:customStyle="1" w:styleId="FSHRub1">
    <w:name w:val="FSH_Rub1"/>
    <w:aliases w:val="Rubrik1_S5"/>
    <w:basedOn w:val="FSHNormal"/>
    <w:next w:val="FSHNormal"/>
    <w:uiPriority w:val="7"/>
    <w:semiHidden/>
    <w:rsid w:val="005E22E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E22E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E22E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E22E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E22EF"/>
    <w:pPr>
      <w:spacing w:before="0" w:line="200" w:lineRule="exact"/>
    </w:pPr>
  </w:style>
  <w:style w:type="paragraph" w:customStyle="1" w:styleId="KantRubrikS5V">
    <w:name w:val="KantRubrikS5V"/>
    <w:basedOn w:val="KantRubrikS5H"/>
    <w:uiPriority w:val="7"/>
    <w:semiHidden/>
    <w:rsid w:val="005E22EF"/>
    <w:pPr>
      <w:tabs>
        <w:tab w:val="right" w:pos="1814"/>
        <w:tab w:val="left" w:pos="1899"/>
      </w:tabs>
      <w:ind w:right="0"/>
      <w:jc w:val="left"/>
    </w:pPr>
  </w:style>
  <w:style w:type="paragraph" w:customStyle="1" w:styleId="KantRubrikS5Vrad2">
    <w:name w:val="KantRubrikS5Vrad2"/>
    <w:basedOn w:val="KantRubrikS5V"/>
    <w:uiPriority w:val="7"/>
    <w:semiHidden/>
    <w:rsid w:val="005E22E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E22E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E22E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E22EF"/>
    <w:pPr>
      <w:spacing w:line="240" w:lineRule="auto"/>
      <w:ind w:firstLine="284"/>
    </w:pPr>
  </w:style>
  <w:style w:type="paragraph" w:customStyle="1" w:styleId="Lagtext">
    <w:name w:val="Lagtext"/>
    <w:basedOn w:val="Lagtextindrag"/>
    <w:next w:val="Lagtextindrag"/>
    <w:uiPriority w:val="3"/>
    <w:rsid w:val="005E22EF"/>
    <w:pPr>
      <w:ind w:firstLine="0"/>
    </w:pPr>
  </w:style>
  <w:style w:type="paragraph" w:customStyle="1" w:styleId="Lagtextrubrik">
    <w:name w:val="Lagtext_rubrik"/>
    <w:basedOn w:val="Lagtextindrag"/>
    <w:next w:val="Lagtext"/>
    <w:uiPriority w:val="3"/>
    <w:rsid w:val="005E22EF"/>
    <w:pPr>
      <w:suppressAutoHyphens/>
      <w:ind w:firstLine="0"/>
    </w:pPr>
    <w:rPr>
      <w:i/>
      <w:spacing w:val="20"/>
    </w:rPr>
  </w:style>
  <w:style w:type="paragraph" w:customStyle="1" w:styleId="NormalA4fot">
    <w:name w:val="Normal_A4fot"/>
    <w:basedOn w:val="Normalutanindragellerluft"/>
    <w:uiPriority w:val="7"/>
    <w:semiHidden/>
    <w:rsid w:val="005E22E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E22E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E22E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E22EF"/>
    <w:pPr>
      <w:tabs>
        <w:tab w:val="right" w:pos="1814"/>
        <w:tab w:val="left" w:pos="1899"/>
      </w:tabs>
      <w:ind w:right="0"/>
      <w:jc w:val="left"/>
    </w:pPr>
  </w:style>
  <w:style w:type="paragraph" w:customStyle="1" w:styleId="Normal00">
    <w:name w:val="Normal00"/>
    <w:basedOn w:val="Normalutanindragellerluft"/>
    <w:uiPriority w:val="7"/>
    <w:semiHidden/>
    <w:rsid w:val="005E22E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E22E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E22E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E22E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E22E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E22E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E22E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E22EF"/>
    <w:pPr>
      <w:numPr>
        <w:numId w:val="12"/>
      </w:numPr>
      <w:ind w:left="284" w:hanging="284"/>
    </w:pPr>
  </w:style>
  <w:style w:type="paragraph" w:customStyle="1" w:styleId="RubrikInnehllsf">
    <w:name w:val="RubrikInnehållsf"/>
    <w:basedOn w:val="Rubrik1"/>
    <w:next w:val="Normal"/>
    <w:uiPriority w:val="3"/>
    <w:semiHidden/>
    <w:rsid w:val="005E22EF"/>
  </w:style>
  <w:style w:type="paragraph" w:customStyle="1" w:styleId="RubrikSammanf">
    <w:name w:val="RubrikSammanf"/>
    <w:basedOn w:val="Rubrik1"/>
    <w:next w:val="Normal"/>
    <w:uiPriority w:val="3"/>
    <w:semiHidden/>
    <w:rsid w:val="005E22EF"/>
  </w:style>
  <w:style w:type="paragraph" w:styleId="Sidfot">
    <w:name w:val="footer"/>
    <w:basedOn w:val="Normalutanindragellerluft"/>
    <w:link w:val="SidfotChar"/>
    <w:uiPriority w:val="7"/>
    <w:unhideWhenUsed/>
    <w:rsid w:val="005E22E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E22EF"/>
    <w:rPr>
      <w:kern w:val="28"/>
      <w:sz w:val="23"/>
      <w:lang w:val="sv-SE"/>
      <w14:numSpacing w14:val="proportional"/>
    </w:rPr>
  </w:style>
  <w:style w:type="paragraph" w:styleId="Sidhuvud">
    <w:name w:val="header"/>
    <w:basedOn w:val="Normalutanindragellerluft"/>
    <w:link w:val="SidhuvudChar"/>
    <w:uiPriority w:val="7"/>
    <w:unhideWhenUsed/>
    <w:rsid w:val="005E22E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E22EF"/>
    <w:rPr>
      <w:kern w:val="28"/>
      <w:lang w:val="sv-SE"/>
      <w14:numSpacing w14:val="proportional"/>
    </w:rPr>
  </w:style>
  <w:style w:type="paragraph" w:customStyle="1" w:styleId="Underskrifter">
    <w:name w:val="Underskrifter"/>
    <w:basedOn w:val="Normalutanindragellerluft"/>
    <w:uiPriority w:val="3"/>
    <w:unhideWhenUsed/>
    <w:rsid w:val="005E22E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E22EF"/>
    <w:pPr>
      <w:suppressLineNumbers/>
      <w:spacing w:before="480"/>
    </w:pPr>
    <w:rPr>
      <w:i w:val="0"/>
    </w:rPr>
  </w:style>
  <w:style w:type="paragraph" w:customStyle="1" w:styleId="Yrkandehnv">
    <w:name w:val="Yrkandehänv"/>
    <w:aliases w:val="Förslagspunkthänv"/>
    <w:uiPriority w:val="3"/>
    <w:unhideWhenUsed/>
    <w:rsid w:val="005E22E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E22EF"/>
    <w:rPr>
      <w:color w:val="F4B083" w:themeColor="accent2" w:themeTint="99"/>
    </w:rPr>
  </w:style>
  <w:style w:type="table" w:styleId="Tabellrutnt">
    <w:name w:val="Table Grid"/>
    <w:basedOn w:val="Normaltabell"/>
    <w:uiPriority w:val="39"/>
    <w:locked/>
    <w:rsid w:val="005E22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E22EF"/>
    <w:rPr>
      <w:sz w:val="16"/>
      <w:szCs w:val="16"/>
    </w:rPr>
  </w:style>
  <w:style w:type="paragraph" w:styleId="Kommentarer">
    <w:name w:val="annotation text"/>
    <w:basedOn w:val="Normal"/>
    <w:link w:val="KommentarerChar"/>
    <w:uiPriority w:val="99"/>
    <w:semiHidden/>
    <w:unhideWhenUsed/>
    <w:rsid w:val="005E22EF"/>
    <w:pPr>
      <w:spacing w:line="240" w:lineRule="auto"/>
    </w:pPr>
    <w:rPr>
      <w:sz w:val="20"/>
      <w:szCs w:val="20"/>
    </w:rPr>
  </w:style>
  <w:style w:type="character" w:customStyle="1" w:styleId="KommentarerChar">
    <w:name w:val="Kommentarer Char"/>
    <w:basedOn w:val="Standardstycketeckensnitt"/>
    <w:link w:val="Kommentarer"/>
    <w:uiPriority w:val="99"/>
    <w:semiHidden/>
    <w:rsid w:val="005E22E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E22EF"/>
    <w:rPr>
      <w:b/>
      <w:bCs/>
    </w:rPr>
  </w:style>
  <w:style w:type="character" w:customStyle="1" w:styleId="KommentarsmneChar">
    <w:name w:val="Kommentarsämne Char"/>
    <w:basedOn w:val="KommentarerChar"/>
    <w:link w:val="Kommentarsmne"/>
    <w:uiPriority w:val="99"/>
    <w:semiHidden/>
    <w:rsid w:val="005E22EF"/>
    <w:rPr>
      <w:b/>
      <w:bCs/>
      <w:kern w:val="28"/>
      <w:sz w:val="20"/>
      <w:szCs w:val="20"/>
      <w:lang w:val="sv-SE"/>
      <w14:numSpacing w14:val="proportional"/>
    </w:rPr>
  </w:style>
  <w:style w:type="paragraph" w:styleId="Ballongtext">
    <w:name w:val="Balloon Text"/>
    <w:basedOn w:val="Normal"/>
    <w:link w:val="BallongtextChar"/>
    <w:uiPriority w:val="58"/>
    <w:semiHidden/>
    <w:locked/>
    <w:rsid w:val="005E22E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E22E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E22E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E22E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E22E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E22EF"/>
    <w:rPr>
      <w:kern w:val="28"/>
      <w:lang w:val="sv-SE"/>
      <w14:numSpacing w14:val="proportional"/>
    </w:rPr>
  </w:style>
  <w:style w:type="paragraph" w:customStyle="1" w:styleId="R1">
    <w:name w:val="R1"/>
    <w:basedOn w:val="Rubrik1"/>
    <w:next w:val="Normalutanindragellerluft"/>
    <w:uiPriority w:val="3"/>
    <w:semiHidden/>
    <w:rsid w:val="005E22EF"/>
    <w:pPr>
      <w:outlineLvl w:val="9"/>
    </w:pPr>
  </w:style>
  <w:style w:type="paragraph" w:customStyle="1" w:styleId="R2">
    <w:name w:val="R2"/>
    <w:basedOn w:val="Rubrik2"/>
    <w:next w:val="Normalutanindragellerluft"/>
    <w:uiPriority w:val="3"/>
    <w:semiHidden/>
    <w:rsid w:val="005E22EF"/>
    <w:pPr>
      <w:outlineLvl w:val="9"/>
    </w:pPr>
  </w:style>
  <w:style w:type="paragraph" w:customStyle="1" w:styleId="R3">
    <w:name w:val="R3"/>
    <w:basedOn w:val="Rubrik3"/>
    <w:next w:val="Normalutanindragellerluft"/>
    <w:uiPriority w:val="3"/>
    <w:semiHidden/>
    <w:rsid w:val="005E22EF"/>
    <w:pPr>
      <w:outlineLvl w:val="9"/>
    </w:pPr>
  </w:style>
  <w:style w:type="paragraph" w:customStyle="1" w:styleId="KantrubrikV">
    <w:name w:val="KantrubrikV"/>
    <w:basedOn w:val="Sidhuvud"/>
    <w:qFormat/>
    <w:rsid w:val="005E22EF"/>
    <w:pPr>
      <w:tabs>
        <w:tab w:val="clear" w:pos="4536"/>
        <w:tab w:val="clear" w:pos="9072"/>
      </w:tabs>
      <w:ind w:left="-1701"/>
    </w:pPr>
    <w:rPr>
      <w:sz w:val="20"/>
      <w:szCs w:val="20"/>
    </w:rPr>
  </w:style>
  <w:style w:type="paragraph" w:customStyle="1" w:styleId="KantrubrikH">
    <w:name w:val="KantrubrikH"/>
    <w:basedOn w:val="FSHNormal"/>
    <w:qFormat/>
    <w:rsid w:val="005E22E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E22EF"/>
    <w:pPr>
      <w:spacing w:before="360" w:after="0" w:line="390" w:lineRule="exact"/>
      <w:contextualSpacing/>
    </w:pPr>
    <w:rPr>
      <w:sz w:val="39"/>
    </w:rPr>
  </w:style>
  <w:style w:type="paragraph" w:styleId="Normaltindrag">
    <w:name w:val="Normal Indent"/>
    <w:basedOn w:val="Normal"/>
    <w:uiPriority w:val="99"/>
    <w:semiHidden/>
    <w:locked/>
    <w:rsid w:val="005E22EF"/>
    <w:pPr>
      <w:ind w:left="1304"/>
    </w:pPr>
  </w:style>
  <w:style w:type="paragraph" w:customStyle="1" w:styleId="RubrikFrslagTIllRiksdagsbeslut">
    <w:name w:val="RubrikFörslagTIllRiksdagsbeslut"/>
    <w:basedOn w:val="Rubrik1"/>
    <w:qFormat/>
    <w:rsid w:val="005E22EF"/>
    <w:pPr>
      <w:spacing w:after="300"/>
    </w:pPr>
    <w:rPr>
      <w:szCs w:val="38"/>
    </w:rPr>
  </w:style>
  <w:style w:type="paragraph" w:styleId="Lista">
    <w:name w:val="List"/>
    <w:basedOn w:val="Normal"/>
    <w:uiPriority w:val="99"/>
    <w:unhideWhenUsed/>
    <w:rsid w:val="005E22EF"/>
    <w:pPr>
      <w:tabs>
        <w:tab w:val="clear" w:pos="284"/>
        <w:tab w:val="left" w:pos="340"/>
      </w:tabs>
      <w:spacing w:before="150" w:after="150"/>
      <w:ind w:left="340" w:hanging="340"/>
      <w:contextualSpacing/>
    </w:pPr>
  </w:style>
  <w:style w:type="paragraph" w:customStyle="1" w:styleId="Motionr">
    <w:name w:val="Motionär"/>
    <w:basedOn w:val="Underskrifter"/>
    <w:qFormat/>
    <w:rsid w:val="005E22EF"/>
    <w:pPr>
      <w:spacing w:before="280" w:after="630"/>
    </w:pPr>
    <w:rPr>
      <w:b/>
      <w:i w:val="0"/>
      <w:sz w:val="32"/>
    </w:rPr>
  </w:style>
  <w:style w:type="paragraph" w:customStyle="1" w:styleId="Rubrik1numrerat">
    <w:name w:val="Rubrik 1 numrerat"/>
    <w:basedOn w:val="Rubrik1"/>
    <w:next w:val="Normalutanindragellerluft"/>
    <w:uiPriority w:val="5"/>
    <w:qFormat/>
    <w:rsid w:val="005E22E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E22E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E22E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E22EF"/>
    <w:pPr>
      <w:numPr>
        <w:numId w:val="34"/>
      </w:numPr>
      <w:ind w:left="340" w:hanging="340"/>
    </w:pPr>
  </w:style>
  <w:style w:type="paragraph" w:customStyle="1" w:styleId="ListaNummer">
    <w:name w:val="ListaNummer"/>
    <w:basedOn w:val="Lista"/>
    <w:qFormat/>
    <w:rsid w:val="005E22EF"/>
    <w:pPr>
      <w:numPr>
        <w:numId w:val="30"/>
      </w:numPr>
      <w:suppressLineNumbers/>
      <w:ind w:left="340" w:hanging="340"/>
    </w:pPr>
  </w:style>
  <w:style w:type="paragraph" w:styleId="Liststycke">
    <w:name w:val="List Paragraph"/>
    <w:basedOn w:val="Normal"/>
    <w:uiPriority w:val="58"/>
    <w:semiHidden/>
    <w:locked/>
    <w:rsid w:val="005E22EF"/>
    <w:pPr>
      <w:ind w:left="720"/>
      <w:contextualSpacing/>
    </w:pPr>
  </w:style>
  <w:style w:type="paragraph" w:customStyle="1" w:styleId="ListaLinje">
    <w:name w:val="ListaLinje"/>
    <w:basedOn w:val="Lista"/>
    <w:qFormat/>
    <w:rsid w:val="005E22EF"/>
    <w:pPr>
      <w:numPr>
        <w:numId w:val="35"/>
      </w:numPr>
      <w:ind w:left="340" w:hanging="340"/>
    </w:pPr>
  </w:style>
  <w:style w:type="paragraph" w:customStyle="1" w:styleId="ListaGemener">
    <w:name w:val="ListaGemener"/>
    <w:basedOn w:val="Lista"/>
    <w:qFormat/>
    <w:rsid w:val="005E22EF"/>
    <w:pPr>
      <w:numPr>
        <w:numId w:val="31"/>
      </w:numPr>
      <w:ind w:left="340" w:hanging="340"/>
    </w:pPr>
  </w:style>
  <w:style w:type="paragraph" w:customStyle="1" w:styleId="Klla">
    <w:name w:val="Källa"/>
    <w:basedOn w:val="Normalutanindragellerluft"/>
    <w:next w:val="Normalutanindragellerluft"/>
    <w:qFormat/>
    <w:rsid w:val="005E22EF"/>
    <w:pPr>
      <w:spacing w:before="0" w:line="240" w:lineRule="exact"/>
    </w:pPr>
    <w:rPr>
      <w:sz w:val="20"/>
    </w:rPr>
  </w:style>
  <w:style w:type="paragraph" w:customStyle="1" w:styleId="Tabellrubrik">
    <w:name w:val="Tabellrubrik"/>
    <w:basedOn w:val="Normalutanindragellerluft"/>
    <w:next w:val="Normalutanindragellerluft"/>
    <w:qFormat/>
    <w:rsid w:val="005E22EF"/>
    <w:pPr>
      <w:spacing w:before="150"/>
    </w:pPr>
    <w:rPr>
      <w:b/>
      <w:sz w:val="23"/>
    </w:rPr>
  </w:style>
  <w:style w:type="paragraph" w:customStyle="1" w:styleId="Tabellunderrubrik">
    <w:name w:val="Tabell underrubrik"/>
    <w:basedOn w:val="Tabellrubrik"/>
    <w:qFormat/>
    <w:rsid w:val="005E22EF"/>
    <w:pPr>
      <w:spacing w:before="0"/>
    </w:pPr>
    <w:rPr>
      <w:b w:val="0"/>
      <w:i/>
      <w:sz w:val="20"/>
      <w:szCs w:val="20"/>
    </w:rPr>
  </w:style>
  <w:style w:type="paragraph" w:customStyle="1" w:styleId="Rubrik4numrerat">
    <w:name w:val="Rubrik 4 numrerat"/>
    <w:basedOn w:val="Rubrik4"/>
    <w:next w:val="Normalutanindragellerluft"/>
    <w:qFormat/>
    <w:rsid w:val="005E22EF"/>
    <w:pPr>
      <w:numPr>
        <w:ilvl w:val="3"/>
        <w:numId w:val="32"/>
      </w:numPr>
      <w:ind w:left="737" w:hanging="737"/>
    </w:pPr>
  </w:style>
  <w:style w:type="paragraph" w:customStyle="1" w:styleId="Beteckning">
    <w:name w:val="Beteckning"/>
    <w:basedOn w:val="MotionTIllRiksdagen"/>
    <w:next w:val="Motionr"/>
    <w:link w:val="BeteckningChar"/>
    <w:rsid w:val="005E22E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E22E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E22EF"/>
    <w:rPr>
      <w:noProof/>
      <w:kern w:val="28"/>
      <w:sz w:val="48"/>
      <w:lang w:val="sv-SE"/>
      <w14:numSpacing w14:val="proportional"/>
    </w:rPr>
  </w:style>
  <w:style w:type="character" w:customStyle="1" w:styleId="MotionTIllRiksdagenChar">
    <w:name w:val="MotionTIllRiksdagen Char"/>
    <w:basedOn w:val="FSHRub2Char"/>
    <w:link w:val="MotionTIllRiksdagen"/>
    <w:rsid w:val="005E22EF"/>
    <w:rPr>
      <w:noProof/>
      <w:kern w:val="28"/>
      <w:sz w:val="39"/>
      <w:lang w:val="sv-SE"/>
      <w14:numSpacing w14:val="proportional"/>
    </w:rPr>
  </w:style>
  <w:style w:type="character" w:customStyle="1" w:styleId="BeteckningChar">
    <w:name w:val="Beteckning Char"/>
    <w:basedOn w:val="MotionTIllRiksdagenChar"/>
    <w:link w:val="Beteckning"/>
    <w:rsid w:val="005E22E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2441B010A04DDB853E002BC97305BD"/>
        <w:category>
          <w:name w:val="Allmänt"/>
          <w:gallery w:val="placeholder"/>
        </w:category>
        <w:types>
          <w:type w:val="bbPlcHdr"/>
        </w:types>
        <w:behaviors>
          <w:behavior w:val="content"/>
        </w:behaviors>
        <w:guid w:val="{E346342E-3C13-46A7-8762-CAB0E274ECE1}"/>
      </w:docPartPr>
      <w:docPartBody>
        <w:p w:rsidR="001E1FF8" w:rsidRDefault="00C179F4">
          <w:pPr>
            <w:pStyle w:val="282441B010A04DDB853E002BC97305BD"/>
          </w:pPr>
          <w:r w:rsidRPr="009A726D">
            <w:rPr>
              <w:rStyle w:val="Platshllartext"/>
            </w:rPr>
            <w:t>Klicka här för att ange text.</w:t>
          </w:r>
        </w:p>
      </w:docPartBody>
    </w:docPart>
    <w:docPart>
      <w:docPartPr>
        <w:name w:val="B7026755486A433997558837C23F695C"/>
        <w:category>
          <w:name w:val="Allmänt"/>
          <w:gallery w:val="placeholder"/>
        </w:category>
        <w:types>
          <w:type w:val="bbPlcHdr"/>
        </w:types>
        <w:behaviors>
          <w:behavior w:val="content"/>
        </w:behaviors>
        <w:guid w:val="{9D48963B-32EF-4019-9047-923DB700C86D}"/>
      </w:docPartPr>
      <w:docPartBody>
        <w:p w:rsidR="001E1FF8" w:rsidRDefault="00C179F4">
          <w:pPr>
            <w:pStyle w:val="B7026755486A433997558837C23F695C"/>
          </w:pPr>
          <w:r w:rsidRPr="002551EA">
            <w:rPr>
              <w:rStyle w:val="Platshllartext"/>
              <w:color w:val="808080" w:themeColor="background1" w:themeShade="80"/>
            </w:rPr>
            <w:t>[Motionärernas namn]</w:t>
          </w:r>
        </w:p>
      </w:docPartBody>
    </w:docPart>
    <w:docPart>
      <w:docPartPr>
        <w:name w:val="00ED589765F44F56B7B97B8D7CC1B293"/>
        <w:category>
          <w:name w:val="Allmänt"/>
          <w:gallery w:val="placeholder"/>
        </w:category>
        <w:types>
          <w:type w:val="bbPlcHdr"/>
        </w:types>
        <w:behaviors>
          <w:behavior w:val="content"/>
        </w:behaviors>
        <w:guid w:val="{918B1095-2589-4522-B70E-5F1615294AA5}"/>
      </w:docPartPr>
      <w:docPartBody>
        <w:p w:rsidR="001E1FF8" w:rsidRDefault="00C179F4">
          <w:pPr>
            <w:pStyle w:val="00ED589765F44F56B7B97B8D7CC1B293"/>
          </w:pPr>
          <w:r>
            <w:rPr>
              <w:rStyle w:val="Platshllartext"/>
            </w:rPr>
            <w:t xml:space="preserve"> </w:t>
          </w:r>
        </w:p>
      </w:docPartBody>
    </w:docPart>
    <w:docPart>
      <w:docPartPr>
        <w:name w:val="39F77F47DE3A47B7A37C5086837EB8D1"/>
        <w:category>
          <w:name w:val="Allmänt"/>
          <w:gallery w:val="placeholder"/>
        </w:category>
        <w:types>
          <w:type w:val="bbPlcHdr"/>
        </w:types>
        <w:behaviors>
          <w:behavior w:val="content"/>
        </w:behaviors>
        <w:guid w:val="{90145709-715E-42A2-A2D7-0D132B413AD5}"/>
      </w:docPartPr>
      <w:docPartBody>
        <w:p w:rsidR="001E1FF8" w:rsidRDefault="00C179F4">
          <w:pPr>
            <w:pStyle w:val="39F77F47DE3A47B7A37C5086837EB8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F4"/>
    <w:rsid w:val="001E1FF8"/>
    <w:rsid w:val="002D69CF"/>
    <w:rsid w:val="00C1322B"/>
    <w:rsid w:val="00C17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2441B010A04DDB853E002BC97305BD">
    <w:name w:val="282441B010A04DDB853E002BC97305BD"/>
  </w:style>
  <w:style w:type="paragraph" w:customStyle="1" w:styleId="A308BD5DCBB9477CB46E960D24447A60">
    <w:name w:val="A308BD5DCBB9477CB46E960D24447A60"/>
  </w:style>
  <w:style w:type="paragraph" w:customStyle="1" w:styleId="9C1C9C61CFD249598B3B0A8AD7E62ED7">
    <w:name w:val="9C1C9C61CFD249598B3B0A8AD7E62ED7"/>
  </w:style>
  <w:style w:type="paragraph" w:customStyle="1" w:styleId="B7026755486A433997558837C23F695C">
    <w:name w:val="B7026755486A433997558837C23F695C"/>
  </w:style>
  <w:style w:type="paragraph" w:customStyle="1" w:styleId="00ED589765F44F56B7B97B8D7CC1B293">
    <w:name w:val="00ED589765F44F56B7B97B8D7CC1B293"/>
  </w:style>
  <w:style w:type="paragraph" w:customStyle="1" w:styleId="39F77F47DE3A47B7A37C5086837EB8D1">
    <w:name w:val="39F77F47DE3A47B7A37C5086837EB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005EA-E8F8-4E54-8B67-3BDFE9B9D595}"/>
</file>

<file path=customXml/itemProps2.xml><?xml version="1.0" encoding="utf-8"?>
<ds:datastoreItem xmlns:ds="http://schemas.openxmlformats.org/officeDocument/2006/customXml" ds:itemID="{14C5A3A7-6407-4D58-92EC-05F23819AFF3}"/>
</file>

<file path=customXml/itemProps3.xml><?xml version="1.0" encoding="utf-8"?>
<ds:datastoreItem xmlns:ds="http://schemas.openxmlformats.org/officeDocument/2006/customXml" ds:itemID="{03ED6FF6-CC89-4213-91FF-B171C41C0472}"/>
</file>

<file path=docProps/app.xml><?xml version="1.0" encoding="utf-8"?>
<Properties xmlns="http://schemas.openxmlformats.org/officeDocument/2006/extended-properties" xmlns:vt="http://schemas.openxmlformats.org/officeDocument/2006/docPropsVTypes">
  <Template>Normal</Template>
  <TotalTime>15</TotalTime>
  <Pages>2</Pages>
  <Words>611</Words>
  <Characters>3344</Characters>
  <Application>Microsoft Office Word</Application>
  <DocSecurity>0</DocSecurity>
  <Lines>63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201617S11000 Preskriptionstiden för övergrepp och våld mot barn</vt:lpstr>
      <vt:lpstr>
      </vt:lpstr>
    </vt:vector>
  </TitlesOfParts>
  <Company>Sveriges riksdag</Company>
  <LinksUpToDate>false</LinksUpToDate>
  <CharactersWithSpaces>3927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