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C1A72" w:rsidP="00DA0661">
      <w:pPr>
        <w:pStyle w:val="Title"/>
      </w:pPr>
      <w:bookmarkStart w:id="0" w:name="Start"/>
      <w:bookmarkEnd w:id="0"/>
      <w:r>
        <w:t xml:space="preserve">Svar på fråga 2021/22:1227 av </w:t>
      </w:r>
      <w:sdt>
        <w:sdtPr>
          <w:alias w:val="Frågeställare"/>
          <w:tag w:val="delete"/>
          <w:id w:val="-211816850"/>
          <w:placeholder>
            <w:docPart w:val="4F3BF706658142839292C8CADF299959"/>
          </w:placeholder>
          <w:dataBinding w:xpath="/ns0:DocumentInfo[1]/ns0:BaseInfo[1]/ns0:Extra3[1]" w:storeItemID="{4989CBB5-BF8C-4375-AF2C-CF52E797488D}" w:prefixMappings="xmlns:ns0='http://lp/documentinfo/RK' "/>
          <w:text/>
        </w:sdtPr>
        <w:sdtContent>
          <w:r>
            <w:t>Björn Söder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6174EA9687A249589B537948C028405E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  <w:t>Ryska fartyg i svenska hamnar</w:t>
      </w:r>
    </w:p>
    <w:p w:rsidR="003C1A72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8B4B41DEC9A54CAEA4BD18C3875AC25A"/>
          </w:placeholder>
          <w:dataBinding w:xpath="/ns0:DocumentInfo[1]/ns0:BaseInfo[1]/ns0:Extra3[1]" w:storeItemID="{4989CBB5-BF8C-4375-AF2C-CF52E797488D}" w:prefixMappings="xmlns:ns0='http://lp/documentinfo/RK' "/>
          <w:text/>
        </w:sdtPr>
        <w:sdtContent>
          <w:r>
            <w:t>Björn Söder</w:t>
          </w:r>
        </w:sdtContent>
      </w:sdt>
      <w:r>
        <w:t xml:space="preserve"> har frågat mig om regeringen avser att vidta några åtgärder för att stänga de svenska hamnarna för rysk sjöfart, och om inte, varför</w:t>
      </w:r>
      <w:r w:rsidR="00006C70">
        <w:t>.</w:t>
      </w:r>
    </w:p>
    <w:p w:rsidR="00E62EA7" w:rsidP="002749F7">
      <w:pPr>
        <w:pStyle w:val="BodyText"/>
      </w:pPr>
      <w:r>
        <w:t xml:space="preserve">Mot bakgrund av </w:t>
      </w:r>
      <w:r w:rsidR="00362ADD">
        <w:t xml:space="preserve">Rysslands aggression mot </w:t>
      </w:r>
      <w:r>
        <w:t xml:space="preserve">Ukraina spänner den </w:t>
      </w:r>
      <w:r w:rsidRPr="00B865F2" w:rsidR="00B865F2">
        <w:t>svenska regeringens åtgärder över tre områden: sanktioner mot Ryssland</w:t>
      </w:r>
      <w:r w:rsidR="00C849F4">
        <w:t xml:space="preserve"> och Belarus</w:t>
      </w:r>
      <w:r w:rsidRPr="00B865F2" w:rsidR="00B865F2">
        <w:t>, stöd till Ukraina och att stärka Sverige.</w:t>
      </w:r>
    </w:p>
    <w:p w:rsidR="00B865F2" w:rsidP="002749F7">
      <w:pPr>
        <w:pStyle w:val="BodyText"/>
      </w:pPr>
      <w:r>
        <w:t xml:space="preserve">När det gäller att stänga hamnar för rysk sjöfart är detta en fråga som </w:t>
      </w:r>
      <w:r w:rsidR="00564BD9">
        <w:t xml:space="preserve">behöver </w:t>
      </w:r>
      <w:r w:rsidR="008661AD">
        <w:t xml:space="preserve">diskuteras </w:t>
      </w:r>
      <w:r>
        <w:t>på EU-nivå</w:t>
      </w:r>
      <w:r w:rsidR="00564BD9">
        <w:t xml:space="preserve"> för att nå effekt</w:t>
      </w:r>
      <w:r>
        <w:t xml:space="preserve">. Jag kan konstatera att frågan </w:t>
      </w:r>
      <w:r w:rsidRPr="004B7C25" w:rsidR="004B7C25">
        <w:t>lyfts av olika medlems</w:t>
      </w:r>
      <w:r w:rsidR="0044599B">
        <w:t>stater</w:t>
      </w:r>
      <w:r w:rsidRPr="004B7C25" w:rsidR="004B7C25">
        <w:t xml:space="preserve"> </w:t>
      </w:r>
      <w:r w:rsidR="004B7C25">
        <w:t xml:space="preserve">inom </w:t>
      </w:r>
      <w:r>
        <w:t>EU</w:t>
      </w:r>
      <w:r w:rsidR="004B7C25">
        <w:t>.</w:t>
      </w:r>
      <w:r>
        <w:t xml:space="preserve"> </w:t>
      </w:r>
      <w:r w:rsidRPr="00961A4D">
        <w:t xml:space="preserve">Vi är beredda att titta på </w:t>
      </w:r>
      <w:r w:rsidR="000E4F33">
        <w:t>de</w:t>
      </w:r>
      <w:r w:rsidRPr="00961A4D" w:rsidR="000E4F33">
        <w:t xml:space="preserve"> </w:t>
      </w:r>
      <w:r w:rsidR="00A96F3F">
        <w:t>alternativ</w:t>
      </w:r>
      <w:r w:rsidRPr="00961A4D" w:rsidR="004B7C25">
        <w:t xml:space="preserve"> </w:t>
      </w:r>
      <w:r w:rsidRPr="00961A4D">
        <w:t xml:space="preserve">som krävs för att få stopp på Rysslands </w:t>
      </w:r>
      <w:r w:rsidR="00362ADD">
        <w:t>aggression.</w:t>
      </w:r>
    </w:p>
    <w:p w:rsidR="003C1A7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A94CD567CE64F3C9FBD41DC44275B71"/>
          </w:placeholder>
          <w:dataBinding w:xpath="/ns0:DocumentInfo[1]/ns0:BaseInfo[1]/ns0:HeaderDate[1]" w:storeItemID="{4989CBB5-BF8C-4375-AF2C-CF52E797488D}" w:prefixMappings="xmlns:ns0='http://lp/documentinfo/RK' "/>
          <w:date w:fullDate="2022-03-1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16 mars 2022</w:t>
          </w:r>
        </w:sdtContent>
      </w:sdt>
    </w:p>
    <w:p w:rsidR="00E62EA7" w:rsidP="006A12F1">
      <w:pPr>
        <w:pStyle w:val="BodyText"/>
      </w:pPr>
    </w:p>
    <w:sdt>
      <w:sdtPr>
        <w:alias w:val="Klicka på listpilen"/>
        <w:tag w:val="run-loadAllMinistersFromDep_delete"/>
        <w:id w:val="-122627287"/>
        <w:placeholder>
          <w:docPart w:val="1CE9B745E4364DCAADC07487FE30C079"/>
        </w:placeholder>
        <w:dataBinding w:xpath="/ns0:DocumentInfo[1]/ns0:BaseInfo[1]/ns0:TopSender[1]" w:storeItemID="{4989CBB5-BF8C-4375-AF2C-CF52E797488D}" w:prefixMappings="xmlns:ns0='http://lp/documentinfo/RK' "/>
        <w:comboBox w:lastValue="Infrastrukturministern">
          <w:listItem w:value="Infrastrukturministern" w:displayText="Tomas Eneroth"/>
          <w:listItem w:value="Energi- och digitaliseringsministern" w:displayText="Khashayar Farmanbar"/>
        </w:comboBox>
      </w:sdtPr>
      <w:sdtContent>
        <w:p w:rsidR="003C1A72" w:rsidP="00422A41">
          <w:pPr>
            <w:pStyle w:val="BodyText"/>
          </w:pPr>
          <w:r>
            <w:rPr>
              <w:rStyle w:val="DefaultParagraphFont"/>
            </w:rPr>
            <w:t>Tomas Eneroth</w:t>
          </w:r>
        </w:p>
      </w:sdtContent>
    </w:sdt>
    <w:p w:rsidR="003C1A72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C1A7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C1A72" w:rsidRPr="007D73AB" w:rsidP="00340DE0">
          <w:pPr>
            <w:pStyle w:val="Header"/>
          </w:pPr>
        </w:p>
      </w:tc>
      <w:tc>
        <w:tcPr>
          <w:tcW w:w="1134" w:type="dxa"/>
        </w:tcPr>
        <w:p w:rsidR="003C1A7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C1A7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C1A72" w:rsidRPr="00710A6C" w:rsidP="00EE3C0F">
          <w:pPr>
            <w:pStyle w:val="Header"/>
            <w:rPr>
              <w:b/>
            </w:rPr>
          </w:pPr>
        </w:p>
        <w:p w:rsidR="003C1A72" w:rsidP="00EE3C0F">
          <w:pPr>
            <w:pStyle w:val="Header"/>
          </w:pPr>
        </w:p>
        <w:p w:rsidR="003C1A72" w:rsidP="00EE3C0F">
          <w:pPr>
            <w:pStyle w:val="Header"/>
          </w:pPr>
        </w:p>
        <w:p w:rsidR="003C1A7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C1475D020A142F8AC398293D72A781A"/>
            </w:placeholder>
            <w:dataBinding w:xpath="/ns0:DocumentInfo[1]/ns0:BaseInfo[1]/ns0:Dnr[1]" w:storeItemID="{4989CBB5-BF8C-4375-AF2C-CF52E797488D}" w:prefixMappings="xmlns:ns0='http://lp/documentinfo/RK' "/>
            <w:text/>
          </w:sdtPr>
          <w:sdtContent>
            <w:p w:rsidR="003C1A72" w:rsidP="00EE3C0F">
              <w:pPr>
                <w:pStyle w:val="Header"/>
              </w:pPr>
              <w:r>
                <w:t>I2022/00599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B7646738C0145708B7ED1B5ECB75BB1"/>
            </w:placeholder>
            <w:showingPlcHdr/>
            <w:dataBinding w:xpath="/ns0:DocumentInfo[1]/ns0:BaseInfo[1]/ns0:DocNumber[1]" w:storeItemID="{4989CBB5-BF8C-4375-AF2C-CF52E797488D}" w:prefixMappings="xmlns:ns0='http://lp/documentinfo/RK' "/>
            <w:text/>
          </w:sdtPr>
          <w:sdtContent>
            <w:p w:rsidR="003C1A7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C1A72" w:rsidP="00EE3C0F">
          <w:pPr>
            <w:pStyle w:val="Header"/>
          </w:pPr>
        </w:p>
      </w:tc>
      <w:tc>
        <w:tcPr>
          <w:tcW w:w="1134" w:type="dxa"/>
        </w:tcPr>
        <w:p w:rsidR="003C1A72" w:rsidP="0094502D">
          <w:pPr>
            <w:pStyle w:val="Header"/>
          </w:pPr>
        </w:p>
        <w:p w:rsidR="003C1A7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68A839A70DEB457F9E17D62C622FF8EC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3C1A72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2F7D5A898204791ACA7D823965C787B"/>
          </w:placeholder>
          <w:dataBinding w:xpath="/ns0:DocumentInfo[1]/ns0:BaseInfo[1]/ns0:Recipient[1]" w:storeItemID="{4989CBB5-BF8C-4375-AF2C-CF52E797488D}" w:prefixMappings="xmlns:ns0='http://lp/documentinfo/RK' "/>
          <w:text w:multiLine="1"/>
        </w:sdtPr>
        <w:sdtContent>
          <w:tc>
            <w:tcPr>
              <w:tcW w:w="3170" w:type="dxa"/>
            </w:tcPr>
            <w:p w:rsidR="003C1A7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C1A7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C1475D020A142F8AC398293D72A78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8D9784-1630-46CF-ACB8-8FBC1A929064}"/>
      </w:docPartPr>
      <w:docPartBody>
        <w:p w:rsidR="00193CF3" w:rsidP="00D21380">
          <w:pPr>
            <w:pStyle w:val="6C1475D020A142F8AC398293D72A781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B7646738C0145708B7ED1B5ECB75B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61DC6E-9C53-41A8-A4C1-F1909DFED705}"/>
      </w:docPartPr>
      <w:docPartBody>
        <w:p w:rsidR="00193CF3" w:rsidP="00D21380">
          <w:pPr>
            <w:pStyle w:val="BB7646738C0145708B7ED1B5ECB75BB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8A839A70DEB457F9E17D62C622FF8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1BFC96-360F-4A31-9B9A-FABCE3D57040}"/>
      </w:docPartPr>
      <w:docPartBody>
        <w:p w:rsidR="00193CF3" w:rsidP="00D21380">
          <w:pPr>
            <w:pStyle w:val="68A839A70DEB457F9E17D62C622FF8E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2F7D5A898204791ACA7D823965C78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60FFAD-7ACA-4720-BE25-893FA7EDC9F7}"/>
      </w:docPartPr>
      <w:docPartBody>
        <w:p w:rsidR="00193CF3" w:rsidP="00D21380">
          <w:pPr>
            <w:pStyle w:val="42F7D5A898204791ACA7D823965C787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F3BF706658142839292C8CADF2999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D15FD4-E83D-44C4-866D-4AA02CD72B89}"/>
      </w:docPartPr>
      <w:docPartBody>
        <w:p w:rsidR="00193CF3" w:rsidP="00D21380">
          <w:pPr>
            <w:pStyle w:val="4F3BF706658142839292C8CADF29995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174EA9687A249589B537948C02840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7B4FAF-E0DE-4F5F-9449-C76EE5E0A538}"/>
      </w:docPartPr>
      <w:docPartBody>
        <w:p w:rsidR="00193CF3" w:rsidP="00D21380">
          <w:pPr>
            <w:pStyle w:val="6174EA9687A249589B537948C028405E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8B4B41DEC9A54CAEA4BD18C3875AC2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A624DA-4940-40B4-A6A8-43D9FA34A3D6}"/>
      </w:docPartPr>
      <w:docPartBody>
        <w:p w:rsidR="00193CF3" w:rsidP="00D21380">
          <w:pPr>
            <w:pStyle w:val="8B4B41DEC9A54CAEA4BD18C3875AC25A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A94CD567CE64F3C9FBD41DC44275B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24AC88-BD31-4A92-A030-5E65FD5927E3}"/>
      </w:docPartPr>
      <w:docPartBody>
        <w:p w:rsidR="00193CF3" w:rsidP="00D21380">
          <w:pPr>
            <w:pStyle w:val="2A94CD567CE64F3C9FBD41DC44275B71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1CE9B745E4364DCAADC07487FE30C0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16AC73-32EF-4D2B-A870-C722BFC93677}"/>
      </w:docPartPr>
      <w:docPartBody>
        <w:p w:rsidR="00193CF3" w:rsidP="00D21380">
          <w:pPr>
            <w:pStyle w:val="1CE9B745E4364DCAADC07487FE30C079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1144"/>
    <w:rPr>
      <w:noProof w:val="0"/>
      <w:color w:val="808080"/>
    </w:rPr>
  </w:style>
  <w:style w:type="paragraph" w:customStyle="1" w:styleId="6C1475D020A142F8AC398293D72A781A">
    <w:name w:val="6C1475D020A142F8AC398293D72A781A"/>
    <w:rsid w:val="00D21380"/>
  </w:style>
  <w:style w:type="paragraph" w:customStyle="1" w:styleId="42F7D5A898204791ACA7D823965C787B">
    <w:name w:val="42F7D5A898204791ACA7D823965C787B"/>
    <w:rsid w:val="00D21380"/>
  </w:style>
  <w:style w:type="paragraph" w:customStyle="1" w:styleId="BB7646738C0145708B7ED1B5ECB75BB11">
    <w:name w:val="BB7646738C0145708B7ED1B5ECB75BB11"/>
    <w:rsid w:val="00D2138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8A839A70DEB457F9E17D62C622FF8EC1">
    <w:name w:val="68A839A70DEB457F9E17D62C622FF8EC1"/>
    <w:rsid w:val="00D2138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F3BF706658142839292C8CADF299959">
    <w:name w:val="4F3BF706658142839292C8CADF299959"/>
    <w:rsid w:val="00D21380"/>
  </w:style>
  <w:style w:type="paragraph" w:customStyle="1" w:styleId="6174EA9687A249589B537948C028405E">
    <w:name w:val="6174EA9687A249589B537948C028405E"/>
    <w:rsid w:val="00D21380"/>
  </w:style>
  <w:style w:type="paragraph" w:customStyle="1" w:styleId="8B4B41DEC9A54CAEA4BD18C3875AC25A">
    <w:name w:val="8B4B41DEC9A54CAEA4BD18C3875AC25A"/>
    <w:rsid w:val="00D21380"/>
  </w:style>
  <w:style w:type="paragraph" w:customStyle="1" w:styleId="2A94CD567CE64F3C9FBD41DC44275B71">
    <w:name w:val="2A94CD567CE64F3C9FBD41DC44275B71"/>
    <w:rsid w:val="00D21380"/>
  </w:style>
  <w:style w:type="paragraph" w:customStyle="1" w:styleId="1CE9B745E4364DCAADC07487FE30C079">
    <w:name w:val="1CE9B745E4364DCAADC07487FE30C079"/>
    <w:rsid w:val="00D21380"/>
  </w:style>
  <w:style w:type="paragraph" w:customStyle="1" w:styleId="2A393A1FC2554F50A2BCAA33F2275AD6">
    <w:name w:val="2A393A1FC2554F50A2BCAA33F2275AD6"/>
    <w:rsid w:val="001B114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725e764e-180a-4caf-969c-1443127af6b6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2022-03-16T00:00:00</HeaderDate>
    <Office/>
    <Dnr>I2022/00599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5C7E1D0-7E10-406C-A47B-7E909D63C27A}"/>
</file>

<file path=customXml/itemProps2.xml><?xml version="1.0" encoding="utf-8"?>
<ds:datastoreItem xmlns:ds="http://schemas.openxmlformats.org/officeDocument/2006/customXml" ds:itemID="{B52DBCEA-50AD-40D9-B33C-5E6B3A49DCA4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D414DF4B-91F7-4B50-A6AB-13C08F32E85E}"/>
</file>

<file path=customXml/itemProps5.xml><?xml version="1.0" encoding="utf-8"?>
<ds:datastoreItem xmlns:ds="http://schemas.openxmlformats.org/officeDocument/2006/customXml" ds:itemID="{4989CBB5-BF8C-4375-AF2C-CF52E797488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118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1227 av Björn Söder (SD) Ryska fartyg i svenska hamnar.docx</dc:title>
  <cp:revision>4</cp:revision>
  <cp:lastPrinted>2022-03-14T14:27:00Z</cp:lastPrinted>
  <dcterms:created xsi:type="dcterms:W3CDTF">2022-03-15T15:29:00Z</dcterms:created>
  <dcterms:modified xsi:type="dcterms:W3CDTF">2022-03-15T15:37:00Z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