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C59" w:rsidRPr="005C5A04" w:rsidRDefault="00592C59">
      <w:pPr>
        <w:pStyle w:val="Hemstlrubrik"/>
        <w:shd w:val="clear" w:color="000000" w:fill="auto"/>
      </w:pPr>
      <w:r w:rsidRPr="005C5A04">
        <w:t>Förslag till riksdagsbeslut</w:t>
      </w:r>
    </w:p>
    <w:p w:rsidR="00592C59" w:rsidRPr="005C5A04" w:rsidRDefault="00592C59">
      <w:pPr>
        <w:pStyle w:val="Hemstlatt"/>
        <w:shd w:val="clear" w:color="000000" w:fill="auto"/>
        <w:ind w:left="0"/>
      </w:pPr>
      <w:r w:rsidRPr="005C5A04">
        <w:rPr>
          <w:szCs w:val="24"/>
        </w:rPr>
        <w:t xml:space="preserve">Riksdagen tillkännager för regeringen som sin mening vad som anförs i motionen om </w:t>
      </w:r>
      <w:r w:rsidRPr="005C5A04">
        <w:rPr>
          <w:color w:val="000000"/>
          <w:szCs w:val="24"/>
        </w:rPr>
        <w:t>kultur- och informationscentret Gaalt</w:t>
      </w:r>
      <w:r w:rsidRPr="005C5A04">
        <w:rPr>
          <w:color w:val="000000"/>
          <w:szCs w:val="24"/>
        </w:rPr>
        <w:t>i</w:t>
      </w:r>
      <w:r w:rsidRPr="005C5A04">
        <w:rPr>
          <w:color w:val="000000"/>
          <w:szCs w:val="24"/>
        </w:rPr>
        <w:t>je.</w:t>
      </w:r>
    </w:p>
    <w:p w:rsidR="00592C59" w:rsidRPr="005C5A04" w:rsidRDefault="00592C59">
      <w:pPr>
        <w:pStyle w:val="Rubrik1"/>
        <w:shd w:val="clear" w:color="000000" w:fill="auto"/>
      </w:pPr>
      <w:r w:rsidRPr="005C5A04">
        <w:t>Motivering</w:t>
      </w:r>
    </w:p>
    <w:p w:rsidR="00592C59" w:rsidRPr="005C5A04" w:rsidRDefault="00592C59">
      <w:pPr>
        <w:shd w:val="clear" w:color="000000" w:fill="auto"/>
        <w:rPr>
          <w:color w:val="34123C"/>
          <w:szCs w:val="24"/>
        </w:rPr>
      </w:pPr>
      <w:r w:rsidRPr="005C5A04">
        <w:rPr>
          <w:color w:val="000000"/>
          <w:szCs w:val="24"/>
        </w:rPr>
        <w:t xml:space="preserve">Kultur- och informationscentret </w:t>
      </w:r>
      <w:r w:rsidRPr="005C5A04">
        <w:rPr>
          <w:bCs/>
          <w:color w:val="34123C"/>
          <w:szCs w:val="24"/>
        </w:rPr>
        <w:t xml:space="preserve">Gaaltije, </w:t>
      </w:r>
      <w:r w:rsidRPr="005C5A04">
        <w:rPr>
          <w:color w:val="000000"/>
          <w:szCs w:val="24"/>
        </w:rPr>
        <w:t>som är den enda samiska instituti</w:t>
      </w:r>
      <w:r w:rsidRPr="005C5A04">
        <w:rPr>
          <w:color w:val="000000"/>
          <w:szCs w:val="24"/>
        </w:rPr>
        <w:t>o</w:t>
      </w:r>
      <w:r w:rsidRPr="005C5A04">
        <w:rPr>
          <w:color w:val="000000"/>
          <w:szCs w:val="24"/>
        </w:rPr>
        <w:t>nen på sydsamiskt område,</w:t>
      </w:r>
      <w:r w:rsidRPr="005C5A04">
        <w:rPr>
          <w:bCs/>
          <w:color w:val="34123C"/>
          <w:szCs w:val="24"/>
        </w:rPr>
        <w:t xml:space="preserve"> kan indela sin verksamhet i följande områden:</w:t>
      </w:r>
    </w:p>
    <w:p w:rsidR="00592C59" w:rsidRPr="005C5A04" w:rsidRDefault="00592C59">
      <w:pPr>
        <w:pStyle w:val="PunktlistaTankstreck"/>
        <w:shd w:val="clear" w:color="000000" w:fill="auto"/>
        <w:tabs>
          <w:tab w:val="clear" w:pos="360"/>
        </w:tabs>
      </w:pPr>
      <w:r w:rsidRPr="005C5A04">
        <w:t>Språk, historia och kultur.</w:t>
      </w:r>
    </w:p>
    <w:p w:rsidR="00592C59" w:rsidRPr="005C5A04" w:rsidRDefault="00592C59">
      <w:pPr>
        <w:pStyle w:val="PunktlistaTankstreck"/>
        <w:shd w:val="clear" w:color="000000" w:fill="auto"/>
        <w:tabs>
          <w:tab w:val="clear" w:pos="360"/>
        </w:tabs>
        <w:spacing w:before="0"/>
      </w:pPr>
      <w:r w:rsidRPr="005C5A04">
        <w:t>Näring och samhälle.</w:t>
      </w:r>
    </w:p>
    <w:p w:rsidR="00592C59" w:rsidRPr="005C5A04" w:rsidRDefault="00592C59">
      <w:pPr>
        <w:pStyle w:val="PunktlistaTankstreck"/>
        <w:shd w:val="clear" w:color="000000" w:fill="auto"/>
        <w:tabs>
          <w:tab w:val="clear" w:pos="360"/>
        </w:tabs>
        <w:spacing w:before="0"/>
      </w:pPr>
      <w:r w:rsidRPr="005C5A04">
        <w:t>Information och kunskapsförmedling.</w:t>
      </w:r>
    </w:p>
    <w:p w:rsidR="00592C59" w:rsidRPr="005C5A04" w:rsidRDefault="00592C59">
      <w:pPr>
        <w:pStyle w:val="PunktlistaTankstreck"/>
        <w:shd w:val="clear" w:color="000000" w:fill="auto"/>
        <w:tabs>
          <w:tab w:val="clear" w:pos="360"/>
        </w:tabs>
        <w:spacing w:before="0"/>
      </w:pPr>
      <w:r w:rsidRPr="005C5A04">
        <w:t>Mötesplats och samiskt ”marknadstorg”.</w:t>
      </w:r>
    </w:p>
    <w:p w:rsidR="00592C59" w:rsidRPr="005C5A04" w:rsidRDefault="00592C59">
      <w:pPr>
        <w:shd w:val="clear" w:color="000000" w:fill="auto"/>
      </w:pPr>
      <w:r w:rsidRPr="005C5A04">
        <w:t xml:space="preserve">Centret har funnits sedan 1998 och är i dag </w:t>
      </w:r>
      <w:bookmarkStart w:id="0" w:name="PassTempLäge"/>
      <w:bookmarkEnd w:id="0"/>
      <w:r w:rsidRPr="005C5A04">
        <w:t>utlämnat till projektfinansiering och strukturfondsperioder för sin överlevnad. För en långsiktigt stabil ver</w:t>
      </w:r>
      <w:r w:rsidRPr="005C5A04">
        <w:t>k</w:t>
      </w:r>
      <w:r w:rsidRPr="005C5A04">
        <w:t>samhet krävs en fast finansiering i grunden.</w:t>
      </w:r>
    </w:p>
    <w:p w:rsidR="00592C59" w:rsidRPr="005C5A04" w:rsidRDefault="00592C59">
      <w:pPr>
        <w:pStyle w:val="Normaltindrag"/>
        <w:shd w:val="clear" w:color="000000" w:fill="auto"/>
      </w:pPr>
      <w:r w:rsidRPr="005C5A04">
        <w:t>Samtliga projekt vid Gaaltije som har finansierats med EU-medel har löpt ut, det sista under juni i år 2007. Nya projektpengar kan sökas under hösten, men de kan i så fall användas först under vintern. Samtidigt betalas inte den slutl</w:t>
      </w:r>
      <w:r w:rsidRPr="005C5A04">
        <w:t>i</w:t>
      </w:r>
      <w:r w:rsidRPr="005C5A04">
        <w:t>ga ersättningen ut för de projekt som nu avslutas förrän projekten är redovis</w:t>
      </w:r>
      <w:r w:rsidRPr="005C5A04">
        <w:t>a</w:t>
      </w:r>
      <w:r w:rsidRPr="005C5A04">
        <w:t>de och godkända.</w:t>
      </w:r>
    </w:p>
    <w:p w:rsidR="00592C59" w:rsidRPr="005C5A04" w:rsidRDefault="00592C59">
      <w:pPr>
        <w:pStyle w:val="Normaltindrag"/>
        <w:shd w:val="clear" w:color="000000" w:fill="auto"/>
      </w:pPr>
      <w:r w:rsidRPr="005C5A04">
        <w:t>Huvudsyftet med projekten är inte att finansiera kultur- och information</w:t>
      </w:r>
      <w:r w:rsidRPr="005C5A04">
        <w:t>s</w:t>
      </w:r>
      <w:r w:rsidRPr="005C5A04">
        <w:t>centrets basverksamhet, utan att bredda den samiska kulturen. Regeringen bör överväga en statlig finansiering av basverksamheten i Gaaltije som i höst går in på sitt nionde verksamhetsår.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5A04">
        <w:trPr>
          <w:cantSplit/>
        </w:trPr>
        <w:tc>
          <w:tcPr>
            <w:tcW w:w="3046" w:type="dxa"/>
          </w:tcPr>
          <w:p w:rsidR="00592C59" w:rsidRPr="005C5A04" w:rsidRDefault="00592C59">
            <w:pPr>
              <w:pStyle w:val="UnderskriftDatum"/>
              <w:shd w:val="clear" w:color="000000" w:fill="auto"/>
              <w:spacing w:before="240"/>
            </w:pPr>
            <w:r w:rsidRPr="005C5A04">
              <w:lastRenderedPageBreak/>
              <w:t>Stockholm den 3 oktober 2007</w:t>
            </w:r>
          </w:p>
        </w:tc>
        <w:tc>
          <w:tcPr>
            <w:tcW w:w="3047" w:type="dxa"/>
          </w:tcPr>
          <w:p w:rsidR="00592C59" w:rsidRPr="005C5A04" w:rsidRDefault="00592C5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C5A04">
        <w:trPr>
          <w:cantSplit/>
        </w:trPr>
        <w:tc>
          <w:tcPr>
            <w:tcW w:w="3046" w:type="dxa"/>
          </w:tcPr>
          <w:p w:rsidR="00592C59" w:rsidRPr="005C5A04" w:rsidRDefault="00592C59">
            <w:pPr>
              <w:pStyle w:val="Underskrifter"/>
              <w:shd w:val="clear" w:color="000000" w:fill="auto"/>
            </w:pPr>
            <w:r w:rsidRPr="005C5A04">
              <w:t>Marie Nordén (s)</w:t>
            </w:r>
          </w:p>
        </w:tc>
        <w:tc>
          <w:tcPr>
            <w:tcW w:w="3046" w:type="dxa"/>
          </w:tcPr>
          <w:p w:rsidR="00592C59" w:rsidRPr="005C5A04" w:rsidRDefault="00592C59">
            <w:pPr>
              <w:pStyle w:val="Underskrifter"/>
              <w:shd w:val="clear" w:color="000000" w:fill="auto"/>
            </w:pPr>
          </w:p>
        </w:tc>
      </w:tr>
      <w:tr w:rsidR="00000000" w:rsidRPr="005C5A04">
        <w:trPr>
          <w:cantSplit/>
        </w:trPr>
        <w:tc>
          <w:tcPr>
            <w:tcW w:w="3046" w:type="dxa"/>
          </w:tcPr>
          <w:p w:rsidR="00592C59" w:rsidRPr="005C5A04" w:rsidRDefault="00592C59">
            <w:pPr>
              <w:pStyle w:val="Underskrifter"/>
              <w:shd w:val="clear" w:color="000000" w:fill="auto"/>
            </w:pPr>
            <w:r w:rsidRPr="005C5A04">
              <w:t>Gunnar Sandberg (s)</w:t>
            </w:r>
          </w:p>
        </w:tc>
        <w:tc>
          <w:tcPr>
            <w:tcW w:w="3046" w:type="dxa"/>
          </w:tcPr>
          <w:p w:rsidR="00592C59" w:rsidRPr="005C5A04" w:rsidRDefault="00592C59">
            <w:pPr>
              <w:pStyle w:val="Underskrifter"/>
              <w:shd w:val="clear" w:color="000000" w:fill="auto"/>
            </w:pPr>
            <w:r w:rsidRPr="005C5A04">
              <w:t>Berit Andnor (s)</w:t>
            </w:r>
          </w:p>
        </w:tc>
      </w:tr>
    </w:tbl>
    <w:p w:rsidR="00592C59" w:rsidRPr="005C5A04" w:rsidRDefault="00592C59">
      <w:pPr>
        <w:pStyle w:val="Normaltindrag"/>
        <w:shd w:val="clear" w:color="000000" w:fill="auto"/>
      </w:pPr>
    </w:p>
    <w:sectPr w:rsidR="00592C59" w:rsidRPr="005C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C59" w:rsidRPr="005C5A04" w:rsidRDefault="00592C59">
      <w:r w:rsidRPr="005C5A04">
        <w:separator/>
      </w:r>
    </w:p>
  </w:endnote>
  <w:endnote w:type="continuationSeparator" w:id="0">
    <w:p w:rsidR="00592C59" w:rsidRPr="005C5A04" w:rsidRDefault="00592C59">
      <w:r w:rsidRPr="005C5A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C5A04">
    <w:pPr>
      <w:pStyle w:val="Sidfot"/>
    </w:pPr>
    <w:r w:rsidRPr="005C5A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8353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59" w:rsidRDefault="00592C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2C59" w:rsidRDefault="00592C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C5A04">
    <w:pPr>
      <w:pStyle w:val="Sidfot"/>
    </w:pPr>
    <w:r w:rsidRPr="005C5A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58880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59" w:rsidRDefault="00592C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C59" w:rsidRDefault="00592C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C5A04">
    <w:pPr>
      <w:pStyle w:val="Sidfot"/>
    </w:pPr>
    <w:r w:rsidRPr="005C5A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21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59" w:rsidRDefault="00592C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C59" w:rsidRDefault="00592C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C59" w:rsidRPr="005C5A04" w:rsidRDefault="00592C59">
      <w:r w:rsidRPr="005C5A04">
        <w:separator/>
      </w:r>
    </w:p>
  </w:footnote>
  <w:footnote w:type="continuationSeparator" w:id="0">
    <w:p w:rsidR="00592C59" w:rsidRPr="005C5A04" w:rsidRDefault="00592C59">
      <w:r w:rsidRPr="005C5A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C5A04">
    <w:pPr>
      <w:pStyle w:val="Sidhuvud"/>
    </w:pPr>
    <w:r w:rsidRPr="005C5A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8564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59" w:rsidRDefault="00592C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2C59" w:rsidRDefault="00592C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C5A04">
    <w:pPr>
      <w:pStyle w:val="Sidhuvud"/>
    </w:pPr>
    <w:r w:rsidRPr="005C5A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7442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59" w:rsidRDefault="00592C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2C59" w:rsidRDefault="00592C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C59" w:rsidRPr="005C5A04" w:rsidRDefault="00592C59">
    <w:pPr>
      <w:pStyle w:val="FSHNormal"/>
      <w:tabs>
        <w:tab w:val="right" w:pos="5840"/>
      </w:tabs>
    </w:pPr>
    <w:r w:rsidRPr="005C5A04">
      <w:br/>
    </w:r>
    <w:r w:rsidRPr="005C5A04">
      <w:fldChar w:fldCharType="begin" w:fldLock="1"/>
    </w:r>
    <w:r w:rsidRPr="005C5A04">
      <w:instrText xml:space="preserve"> DOCPROPERTY</w:instrText>
    </w:r>
    <w:r w:rsidRPr="005C5A04">
      <w:rPr>
        <w:sz w:val="18"/>
      </w:rPr>
      <w:instrText xml:space="preserve"> "YearUser" *\charformat </w:instrText>
    </w:r>
    <w:r w:rsidRPr="005C5A04">
      <w:fldChar w:fldCharType="separate"/>
    </w:r>
    <w:r w:rsidRPr="005C5A04">
      <w:t>2007/08</w:t>
    </w:r>
    <w:r w:rsidRPr="005C5A04">
      <w:fldChar w:fldCharType="end"/>
    </w:r>
    <w:r w:rsidRPr="005C5A04">
      <w:t xml:space="preserve"> </w:t>
    </w:r>
    <w:r w:rsidRPr="005C5A04">
      <w:tab/>
      <w:t xml:space="preserve">mnr: </w:t>
    </w:r>
    <w:r w:rsidRPr="005C5A04">
      <w:fldChar w:fldCharType="begin" w:fldLock="1"/>
    </w:r>
    <w:r w:rsidRPr="005C5A04">
      <w:instrText xml:space="preserve"> DOCPROPERTY</w:instrText>
    </w:r>
    <w:r w:rsidRPr="005C5A04">
      <w:rPr>
        <w:sz w:val="18"/>
      </w:rPr>
      <w:instrText xml:space="preserve"> "Motionsnummer" *\charformat </w:instrText>
    </w:r>
    <w:r w:rsidRPr="005C5A04">
      <w:fldChar w:fldCharType="separate"/>
    </w:r>
    <w:r w:rsidRPr="005C5A04">
      <w:t>Kr320</w:t>
    </w:r>
    <w:r w:rsidRPr="005C5A04">
      <w:fldChar w:fldCharType="end"/>
    </w:r>
    <w:r w:rsidRPr="005C5A04">
      <w:br/>
    </w:r>
    <w:r w:rsidRPr="005C5A04">
      <w:fldChar w:fldCharType="begin" w:fldLock="1"/>
    </w:r>
    <w:r w:rsidRPr="005C5A04">
      <w:instrText xml:space="preserve"> DOCPROPERTY</w:instrText>
    </w:r>
    <w:r w:rsidRPr="005C5A04">
      <w:rPr>
        <w:sz w:val="18"/>
      </w:rPr>
      <w:instrText xml:space="preserve"> "Samling" *\charformat </w:instrText>
    </w:r>
    <w:r w:rsidRPr="005C5A04">
      <w:fldChar w:fldCharType="end"/>
    </w:r>
    <w:r w:rsidRPr="005C5A04">
      <w:tab/>
      <w:t xml:space="preserve">pnr: </w:t>
    </w:r>
    <w:r w:rsidRPr="005C5A04">
      <w:fldChar w:fldCharType="begin" w:fldLock="1"/>
    </w:r>
    <w:r w:rsidRPr="005C5A04">
      <w:instrText xml:space="preserve"> DOCPROPERTY</w:instrText>
    </w:r>
    <w:r w:rsidRPr="005C5A04">
      <w:rPr>
        <w:sz w:val="18"/>
      </w:rPr>
      <w:instrText xml:space="preserve"> "Partinummer" *\charformat </w:instrText>
    </w:r>
    <w:r w:rsidRPr="005C5A04">
      <w:fldChar w:fldCharType="separate"/>
    </w:r>
    <w:r w:rsidRPr="005C5A04">
      <w:t>s99001</w:t>
    </w:r>
    <w:r w:rsidRPr="005C5A04">
      <w:fldChar w:fldCharType="end"/>
    </w:r>
  </w:p>
  <w:p w:rsidR="00592C59" w:rsidRPr="005C5A04" w:rsidRDefault="00592C59">
    <w:pPr>
      <w:pStyle w:val="FSHRub1"/>
    </w:pPr>
    <w:r w:rsidRPr="005C5A04">
      <w:t>Motion till riksdagen</w:t>
    </w:r>
    <w:r w:rsidRPr="005C5A04">
      <w:br/>
    </w:r>
    <w:r w:rsidRPr="005C5A04">
      <w:fldChar w:fldCharType="begin" w:fldLock="1"/>
    </w:r>
    <w:r w:rsidRPr="005C5A04">
      <w:instrText xml:space="preserve"> DOCPROPERTY "YearUser" *\charformat </w:instrText>
    </w:r>
    <w:r w:rsidRPr="005C5A04">
      <w:fldChar w:fldCharType="separate"/>
    </w:r>
    <w:r w:rsidRPr="005C5A04">
      <w:t>2007/08</w:t>
    </w:r>
    <w:r w:rsidRPr="005C5A04">
      <w:fldChar w:fldCharType="end"/>
    </w:r>
    <w:r w:rsidRPr="005C5A04">
      <w:t>:</w:t>
    </w:r>
    <w:r w:rsidRPr="005C5A04">
      <w:fldChar w:fldCharType="begin" w:fldLock="1"/>
    </w:r>
    <w:r w:rsidRPr="005C5A04">
      <w:instrText xml:space="preserve"> DOCPROPERTY "Motionsnummer" *\charformat </w:instrText>
    </w:r>
    <w:r w:rsidRPr="005C5A04">
      <w:fldChar w:fldCharType="separate"/>
    </w:r>
    <w:r w:rsidRPr="005C5A04">
      <w:t>Kr320</w:t>
    </w:r>
    <w:r w:rsidRPr="005C5A04">
      <w:fldChar w:fldCharType="end"/>
    </w:r>
  </w:p>
  <w:p w:rsidR="00592C59" w:rsidRPr="005C5A04" w:rsidRDefault="00592C59">
    <w:pPr>
      <w:pStyle w:val="FSHNormalS5"/>
    </w:pPr>
    <w:r w:rsidRPr="005C5A04">
      <w:fldChar w:fldCharType="begin" w:fldLock="1"/>
    </w:r>
    <w:r w:rsidRPr="005C5A04">
      <w:instrText xml:space="preserve"> DOCPROPERTY "MotionarText" *\charformat </w:instrText>
    </w:r>
    <w:r w:rsidRPr="005C5A04">
      <w:fldChar w:fldCharType="separate"/>
    </w:r>
    <w:r w:rsidRPr="005C5A04">
      <w:t>av Marie Nordén m.fl. (s)</w:t>
    </w:r>
    <w:r w:rsidRPr="005C5A04">
      <w:fldChar w:fldCharType="end"/>
    </w:r>
    <w:r w:rsidRPr="005C5A04">
      <w:br/>
    </w:r>
    <w:r w:rsidRPr="005C5A04">
      <w:fldChar w:fldCharType="begin" w:fldLock="1"/>
    </w:r>
    <w:r w:rsidRPr="005C5A04">
      <w:instrText xml:space="preserve"> DOCPROPERTY "SvarFrasKort" *\charformat </w:instrText>
    </w:r>
    <w:r w:rsidRPr="005C5A04">
      <w:fldChar w:fldCharType="end"/>
    </w:r>
  </w:p>
  <w:p w:rsidR="00592C59" w:rsidRPr="005C5A04" w:rsidRDefault="00592C59">
    <w:pPr>
      <w:pStyle w:val="FSHTitel"/>
    </w:pPr>
    <w:r w:rsidRPr="005C5A04">
      <w:fldChar w:fldCharType="begin" w:fldLock="1"/>
    </w:r>
    <w:r w:rsidRPr="005C5A04">
      <w:instrText xml:space="preserve"> DOCPROPERTY</w:instrText>
    </w:r>
    <w:r w:rsidRPr="005C5A04">
      <w:rPr>
        <w:sz w:val="18"/>
      </w:rPr>
      <w:instrText xml:space="preserve"> "RubrikSvar" *\charformat </w:instrText>
    </w:r>
    <w:r w:rsidRPr="005C5A04">
      <w:fldChar w:fldCharType="separate"/>
    </w:r>
    <w:r w:rsidRPr="005C5A04">
      <w:t>Kultur- och informationscentret Gaaltije</w:t>
    </w:r>
    <w:r w:rsidRPr="005C5A04">
      <w:fldChar w:fldCharType="end"/>
    </w:r>
  </w:p>
  <w:p w:rsidR="00592C59" w:rsidRPr="005C5A04" w:rsidRDefault="00592C59">
    <w:pPr>
      <w:pStyle w:val="Normal00"/>
    </w:pPr>
  </w:p>
  <w:p w:rsidR="00592C59" w:rsidRPr="005C5A04" w:rsidRDefault="00592C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6C1C2A"/>
    <w:multiLevelType w:val="hybridMultilevel"/>
    <w:tmpl w:val="4D5A0F94"/>
    <w:lvl w:ilvl="0" w:tplc="041D0001">
      <w:start w:val="1"/>
      <w:numFmt w:val="bullet"/>
      <w:lvlText w:val="?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FE5FA2"/>
    <w:multiLevelType w:val="hybridMultilevel"/>
    <w:tmpl w:val="48BA59B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6661046">
    <w:abstractNumId w:val="8"/>
  </w:num>
  <w:num w:numId="2" w16cid:durableId="402723772">
    <w:abstractNumId w:val="9"/>
  </w:num>
  <w:num w:numId="3" w16cid:durableId="1401556782">
    <w:abstractNumId w:val="8"/>
  </w:num>
  <w:num w:numId="4" w16cid:durableId="271403929">
    <w:abstractNumId w:val="9"/>
  </w:num>
  <w:num w:numId="5" w16cid:durableId="1735543338">
    <w:abstractNumId w:val="14"/>
  </w:num>
  <w:num w:numId="6" w16cid:durableId="2021345760">
    <w:abstractNumId w:val="10"/>
  </w:num>
  <w:num w:numId="7" w16cid:durableId="1364986369">
    <w:abstractNumId w:val="11"/>
  </w:num>
  <w:num w:numId="8" w16cid:durableId="2026782415">
    <w:abstractNumId w:val="12"/>
  </w:num>
  <w:num w:numId="9" w16cid:durableId="1472749843">
    <w:abstractNumId w:val="8"/>
  </w:num>
  <w:num w:numId="10" w16cid:durableId="1932081118">
    <w:abstractNumId w:val="3"/>
  </w:num>
  <w:num w:numId="11" w16cid:durableId="189684505">
    <w:abstractNumId w:val="2"/>
  </w:num>
  <w:num w:numId="12" w16cid:durableId="132022190">
    <w:abstractNumId w:val="1"/>
  </w:num>
  <w:num w:numId="13" w16cid:durableId="366301421">
    <w:abstractNumId w:val="0"/>
  </w:num>
  <w:num w:numId="14" w16cid:durableId="1836334823">
    <w:abstractNumId w:val="9"/>
  </w:num>
  <w:num w:numId="15" w16cid:durableId="1880702241">
    <w:abstractNumId w:val="7"/>
  </w:num>
  <w:num w:numId="16" w16cid:durableId="1695183413">
    <w:abstractNumId w:val="6"/>
  </w:num>
  <w:num w:numId="17" w16cid:durableId="612132454">
    <w:abstractNumId w:val="5"/>
  </w:num>
  <w:num w:numId="18" w16cid:durableId="798644788">
    <w:abstractNumId w:val="4"/>
  </w:num>
  <w:num w:numId="19" w16cid:durableId="1401949568">
    <w:abstractNumId w:val="13"/>
  </w:num>
  <w:num w:numId="20" w16cid:durableId="294219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CD85B743-97BA-480E-AD21-5623D019C5CE},{CA7D3CBE-D579-4C0A-9167-C63078DC176D},{36FA034E-DC39-47F3-9CBF-A58816E9D614}"/>
  </w:docVars>
  <w:rsids>
    <w:rsidRoot w:val="002B7D5E"/>
    <w:rsid w:val="002B7D5E"/>
    <w:rsid w:val="00592C59"/>
    <w:rsid w:val="005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EB5665-A780-4079-9E10-AEE94AF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brodtext1">
    <w:name w:val="brodtext1"/>
    <w:basedOn w:val="Standardstycketeckensnitt"/>
    <w:rPr>
      <w:rFonts w:ascii="Verdana" w:hAnsi="Verdana" w:hint="default"/>
      <w:strike w:val="0"/>
      <w:dstrike w:val="0"/>
      <w:color w:val="333333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1124</Characters>
  <Application>Microsoft Office Word</Application>
  <DocSecurity>4</DocSecurity>
  <Lines>28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s99001</vt:lpstr>
    </vt:vector>
  </TitlesOfParts>
  <Company>Riksdagen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s99001</dc:title>
  <dc:subject>s99001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2007-12-05T16:21:00Z</cp:lastPrinted>
  <dcterms:created xsi:type="dcterms:W3CDTF">2025-12-17T06:38:00Z</dcterms:created>
  <dcterms:modified xsi:type="dcterms:W3CDTF">2025-12-17T06:38:00Z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Kultur- och informationscentret Gaaltije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Kultur- och informationscentret Gaaltije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s99001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(s)\Sandberg, Gunnar (s)\Andnor,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Gunnar Sandberg (s), Berit Andnor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20072008000000000115000990010069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20072008000000000115000990010069</vt:lpwstr>
  </property>
  <property fmtid="{D5CDD505-2E9C-101B-9397-08002B2CF9AE}" pid="50" name="nummer">
    <vt:lpwstr>320</vt:lpwstr>
  </property>
  <property fmtid="{D5CDD505-2E9C-101B-9397-08002B2CF9AE}" pid="51" name="utskottsbeteckning">
    <vt:lpwstr>Kr</vt:lpwstr>
  </property>
  <property fmtid="{D5CDD505-2E9C-101B-9397-08002B2CF9AE}" pid="52" name="GlobalUID">
    <vt:lpwstr>{D07E5DC7-F16E-4E57-A16A-74AEF81CDDC3}</vt:lpwstr>
  </property>
  <property fmtid="{D5CDD505-2E9C-101B-9397-08002B2CF9AE}" pid="53" name="Överföringar">
    <vt:i4>0</vt:i4>
  </property>
  <property fmtid="{D5CDD505-2E9C-101B-9397-08002B2CF9AE}" pid="54" name="Checksum">
    <vt:lpwstr>*1005790918206*</vt:lpwstr>
  </property>
  <property fmtid="{D5CDD505-2E9C-101B-9397-08002B2CF9AE}" pid="55" name="skuggnummer">
    <vt:lpwstr>2479</vt:lpwstr>
  </property>
  <property fmtid="{D5CDD505-2E9C-101B-9397-08002B2CF9AE}" pid="56" name="urixVersion">
    <vt:lpwstr>3.2.0.8</vt:lpwstr>
  </property>
  <property fmtid="{D5CDD505-2E9C-101B-9397-08002B2CF9AE}" pid="57" name="urixOrigin">
    <vt:lpwstr>071205 17:21:45.866</vt:lpwstr>
  </property>
  <property fmtid="{D5CDD505-2E9C-101B-9397-08002B2CF9AE}" pid="58" name="urixGuid">
    <vt:lpwstr>{6AE7F5DE-8722-45F4-A5FB-09E151539CBB}</vt:lpwstr>
  </property>
</Properties>
</file>