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C034C" w14:textId="77777777" w:rsidR="00510DBC" w:rsidRDefault="00510DBC" w:rsidP="00510DBC">
      <w:pPr>
        <w:pStyle w:val="Rubrik"/>
      </w:pPr>
      <w:bookmarkStart w:id="0" w:name="Start"/>
      <w:bookmarkEnd w:id="0"/>
      <w:r>
        <w:t xml:space="preserve">Svar på fråga 2019/20:623 av Magnus Jacobsson (KD) Jordbävningen i Albanien och fråga 2019/20:631 av Adnan </w:t>
      </w:r>
      <w:proofErr w:type="spellStart"/>
      <w:r>
        <w:t>Dibrani</w:t>
      </w:r>
      <w:proofErr w:type="spellEnd"/>
      <w:r>
        <w:t xml:space="preserve"> (S) Jordbävningen i Albanien</w:t>
      </w:r>
    </w:p>
    <w:p w14:paraId="6B177B09" w14:textId="77777777" w:rsidR="00510DBC" w:rsidRPr="00510DBC" w:rsidRDefault="00510DBC" w:rsidP="00510DBC">
      <w:pPr>
        <w:autoSpaceDE w:val="0"/>
        <w:autoSpaceDN w:val="0"/>
        <w:adjustRightInd w:val="0"/>
        <w:spacing w:after="0" w:line="240" w:lineRule="auto"/>
        <w:rPr>
          <w:sz w:val="27"/>
          <w:szCs w:val="27"/>
        </w:rPr>
      </w:pPr>
      <w:r w:rsidRPr="00510DBC">
        <w:rPr>
          <w:sz w:val="27"/>
          <w:szCs w:val="27"/>
        </w:rPr>
        <w:t xml:space="preserve">Med anledning av den jordbävning som inträffade i Albanien den 26 november 2019 har Magnus Jacobsson och Adnan </w:t>
      </w:r>
      <w:proofErr w:type="spellStart"/>
      <w:r w:rsidRPr="00510DBC">
        <w:rPr>
          <w:sz w:val="27"/>
          <w:szCs w:val="27"/>
        </w:rPr>
        <w:t>Dibrani</w:t>
      </w:r>
      <w:proofErr w:type="spellEnd"/>
      <w:r w:rsidRPr="00510DBC">
        <w:rPr>
          <w:sz w:val="27"/>
          <w:szCs w:val="27"/>
        </w:rPr>
        <w:t xml:space="preserve"> frågat mig vad jag och regeringen kommer att göra för att Sverige ska bistå Albanien, och hur Sverige verkar för att EU ska bidra till att stötta Albanien i uppbyggnadsfasen.</w:t>
      </w:r>
    </w:p>
    <w:p w14:paraId="7ED7EEFE" w14:textId="77777777" w:rsidR="00510DBC" w:rsidRPr="00510DBC" w:rsidRDefault="00510DBC" w:rsidP="00510DBC">
      <w:pPr>
        <w:autoSpaceDE w:val="0"/>
        <w:autoSpaceDN w:val="0"/>
        <w:adjustRightInd w:val="0"/>
        <w:spacing w:after="0" w:line="240" w:lineRule="auto"/>
        <w:rPr>
          <w:sz w:val="27"/>
          <w:szCs w:val="27"/>
        </w:rPr>
      </w:pPr>
    </w:p>
    <w:p w14:paraId="3CF887AD" w14:textId="77777777" w:rsidR="00510DBC" w:rsidRPr="00510DBC" w:rsidRDefault="00510DBC" w:rsidP="00510DBC">
      <w:pPr>
        <w:autoSpaceDE w:val="0"/>
        <w:autoSpaceDN w:val="0"/>
        <w:adjustRightInd w:val="0"/>
        <w:spacing w:after="0" w:line="240" w:lineRule="auto"/>
        <w:rPr>
          <w:sz w:val="27"/>
          <w:szCs w:val="27"/>
        </w:rPr>
      </w:pPr>
      <w:r w:rsidRPr="00510DBC">
        <w:rPr>
          <w:sz w:val="27"/>
          <w:szCs w:val="27"/>
        </w:rPr>
        <w:t xml:space="preserve">Regeringen har uttryckt solidaritet med Albanien och medkänsla med alla som drabbades av jordbävningen. Jag har själv framfört detta i ett samtal med min kollega, Albaniens tillförordnade utrikesminister Gent </w:t>
      </w:r>
      <w:proofErr w:type="spellStart"/>
      <w:r w:rsidRPr="00510DBC">
        <w:rPr>
          <w:sz w:val="27"/>
          <w:szCs w:val="27"/>
        </w:rPr>
        <w:t>Cakaj</w:t>
      </w:r>
      <w:proofErr w:type="spellEnd"/>
      <w:r w:rsidRPr="00510DBC">
        <w:rPr>
          <w:sz w:val="27"/>
          <w:szCs w:val="27"/>
        </w:rPr>
        <w:t xml:space="preserve">. </w:t>
      </w:r>
    </w:p>
    <w:p w14:paraId="2579C600" w14:textId="77777777" w:rsidR="00510DBC" w:rsidRPr="00510DBC" w:rsidRDefault="00510DBC" w:rsidP="00510DBC">
      <w:pPr>
        <w:autoSpaceDE w:val="0"/>
        <w:autoSpaceDN w:val="0"/>
        <w:adjustRightInd w:val="0"/>
        <w:spacing w:after="0" w:line="240" w:lineRule="auto"/>
        <w:rPr>
          <w:sz w:val="27"/>
          <w:szCs w:val="27"/>
        </w:rPr>
      </w:pPr>
    </w:p>
    <w:p w14:paraId="4BADB2C9" w14:textId="77777777" w:rsidR="00510DBC" w:rsidRPr="00510DBC" w:rsidRDefault="00510DBC" w:rsidP="00510DBC">
      <w:pPr>
        <w:autoSpaceDE w:val="0"/>
        <w:autoSpaceDN w:val="0"/>
        <w:adjustRightInd w:val="0"/>
        <w:spacing w:after="0" w:line="240" w:lineRule="auto"/>
        <w:rPr>
          <w:sz w:val="27"/>
          <w:szCs w:val="27"/>
        </w:rPr>
      </w:pPr>
      <w:r w:rsidRPr="00510DBC">
        <w:rPr>
          <w:sz w:val="27"/>
          <w:szCs w:val="27"/>
        </w:rPr>
        <w:t>Sverige svarade snabbt på Albaniens förfrågan om hjälp efter jordbävningen. Via EU:s civilskyddsmekanism har Sverige genom Myndigheten för Samhällsskydd och Beredskap (MSB) skickat experter samt materiella resurser såsom tält, sängar och madrasser till de människor som drabbats. Vi uppmuntrar samtidigt koordinering av internationellt stöd för att detta ska allokeras så effektivt som möjligt och nå de mest behövande. Därför agerar Sverige genom EU och FN.</w:t>
      </w:r>
    </w:p>
    <w:p w14:paraId="61B0991E" w14:textId="77777777" w:rsidR="00510DBC" w:rsidRPr="00510DBC" w:rsidRDefault="00510DBC" w:rsidP="00510DBC">
      <w:pPr>
        <w:autoSpaceDE w:val="0"/>
        <w:autoSpaceDN w:val="0"/>
        <w:adjustRightInd w:val="0"/>
        <w:spacing w:after="0" w:line="240" w:lineRule="auto"/>
        <w:rPr>
          <w:sz w:val="27"/>
          <w:szCs w:val="27"/>
        </w:rPr>
      </w:pPr>
    </w:p>
    <w:p w14:paraId="4EEEF468" w14:textId="77777777" w:rsidR="00510DBC" w:rsidRPr="00510DBC" w:rsidRDefault="00510DBC" w:rsidP="00510DBC">
      <w:pPr>
        <w:autoSpaceDE w:val="0"/>
        <w:autoSpaceDN w:val="0"/>
        <w:adjustRightInd w:val="0"/>
        <w:spacing w:after="0" w:line="240" w:lineRule="auto"/>
        <w:rPr>
          <w:sz w:val="27"/>
          <w:szCs w:val="27"/>
        </w:rPr>
      </w:pPr>
      <w:r w:rsidRPr="00510DBC">
        <w:rPr>
          <w:sz w:val="27"/>
          <w:szCs w:val="27"/>
        </w:rPr>
        <w:t>När den mest akuta fasen nu är över går arbetet in i en återuppbyggnadsfas. EU-kommissionen har tillkännagett ett stöd om 15 miljoner euro, och avser organisera en givarkonferens till stöd för Albanien i återuppbyggnadsarbetet. Europeiska Rådet uppmärksammade detta den 12 december.</w:t>
      </w:r>
    </w:p>
    <w:p w14:paraId="402311D3" w14:textId="77777777" w:rsidR="00510DBC" w:rsidRPr="00510DBC" w:rsidRDefault="00510DBC" w:rsidP="00510DBC">
      <w:pPr>
        <w:autoSpaceDE w:val="0"/>
        <w:autoSpaceDN w:val="0"/>
        <w:adjustRightInd w:val="0"/>
        <w:spacing w:after="0" w:line="240" w:lineRule="auto"/>
        <w:rPr>
          <w:sz w:val="27"/>
          <w:szCs w:val="27"/>
        </w:rPr>
      </w:pPr>
    </w:p>
    <w:p w14:paraId="1C6F8F8A" w14:textId="77777777" w:rsidR="00510DBC" w:rsidRPr="00510DBC" w:rsidRDefault="00510DBC" w:rsidP="00510DBC">
      <w:pPr>
        <w:autoSpaceDE w:val="0"/>
        <w:autoSpaceDN w:val="0"/>
        <w:adjustRightInd w:val="0"/>
        <w:spacing w:after="0" w:line="240" w:lineRule="auto"/>
        <w:rPr>
          <w:sz w:val="27"/>
          <w:szCs w:val="27"/>
        </w:rPr>
      </w:pPr>
      <w:r w:rsidRPr="00510DBC">
        <w:rPr>
          <w:sz w:val="27"/>
          <w:szCs w:val="27"/>
        </w:rPr>
        <w:lastRenderedPageBreak/>
        <w:t xml:space="preserve">Sverige har sedan länge ett utvecklingssamarbete med Albanien. Det uppgick under 2019 till runt 120 miljoner kronor. Stödet fokuserar på reformer som bidrar till ekonomisk utveckling, stärkt demokrati och skydd av mänskliga rättigheter, förbättrad miljö och minskad klimatpåverkan. Dessa reformer är även viktiga för Albaniens fortsatta EU-närmande. Under mitt besök i Albanien den 19 november i år underströk jag att Sveriges stöd till landet på dessa områden kommer att fortsätta. </w:t>
      </w:r>
    </w:p>
    <w:p w14:paraId="4F1650D7" w14:textId="77777777" w:rsidR="00510DBC" w:rsidRPr="00510DBC" w:rsidRDefault="00510DBC" w:rsidP="00510DBC">
      <w:pPr>
        <w:autoSpaceDE w:val="0"/>
        <w:autoSpaceDN w:val="0"/>
        <w:adjustRightInd w:val="0"/>
        <w:spacing w:after="0" w:line="240" w:lineRule="auto"/>
        <w:rPr>
          <w:sz w:val="27"/>
          <w:szCs w:val="27"/>
        </w:rPr>
      </w:pPr>
      <w:bookmarkStart w:id="1" w:name="_GoBack"/>
      <w:bookmarkEnd w:id="1"/>
    </w:p>
    <w:p w14:paraId="26281BA7" w14:textId="77777777" w:rsidR="00510DBC" w:rsidRPr="00510DBC" w:rsidRDefault="00510DBC" w:rsidP="00510DBC">
      <w:pPr>
        <w:pStyle w:val="Brdtext"/>
        <w:rPr>
          <w:sz w:val="27"/>
          <w:szCs w:val="27"/>
        </w:rPr>
      </w:pPr>
      <w:r w:rsidRPr="00510DBC">
        <w:rPr>
          <w:sz w:val="27"/>
          <w:szCs w:val="27"/>
        </w:rPr>
        <w:t xml:space="preserve">Stockholm den </w:t>
      </w:r>
      <w:sdt>
        <w:sdtPr>
          <w:rPr>
            <w:sz w:val="27"/>
            <w:szCs w:val="27"/>
          </w:rPr>
          <w:id w:val="-1225218591"/>
          <w:placeholder>
            <w:docPart w:val="7DE726BB6AB74F9BBB47488284698126"/>
          </w:placeholder>
          <w:dataBinding w:prefixMappings="xmlns:ns0='http://lp/documentinfo/RK' " w:xpath="/ns0:DocumentInfo[1]/ns0:BaseInfo[1]/ns0:HeaderDate[1]" w:storeItemID="{6D9E91B0-08C8-4740-9163-5E287EDFE682}"/>
          <w:date w:fullDate="2019-12-20T00:00:00Z">
            <w:dateFormat w:val="d MMMM yyyy"/>
            <w:lid w:val="sv-SE"/>
            <w:storeMappedDataAs w:val="dateTime"/>
            <w:calendar w:val="gregorian"/>
          </w:date>
        </w:sdtPr>
        <w:sdtEndPr/>
        <w:sdtContent>
          <w:r>
            <w:rPr>
              <w:sz w:val="27"/>
              <w:szCs w:val="27"/>
            </w:rPr>
            <w:t>20 december 2019</w:t>
          </w:r>
        </w:sdtContent>
      </w:sdt>
    </w:p>
    <w:p w14:paraId="6BB99D72" w14:textId="77777777" w:rsidR="00510DBC" w:rsidRPr="00510DBC" w:rsidRDefault="00510DBC" w:rsidP="00510DBC">
      <w:pPr>
        <w:pStyle w:val="Brdtextutanavstnd"/>
        <w:rPr>
          <w:sz w:val="27"/>
          <w:szCs w:val="27"/>
        </w:rPr>
      </w:pPr>
    </w:p>
    <w:p w14:paraId="4ADA1F11" w14:textId="77777777" w:rsidR="00510DBC" w:rsidRPr="00510DBC" w:rsidRDefault="00510DBC" w:rsidP="00510DBC">
      <w:pPr>
        <w:pStyle w:val="Brdtextutanavstnd"/>
        <w:rPr>
          <w:sz w:val="27"/>
          <w:szCs w:val="27"/>
        </w:rPr>
      </w:pPr>
    </w:p>
    <w:p w14:paraId="2CE6A45F" w14:textId="77777777" w:rsidR="00510DBC" w:rsidRPr="00510DBC" w:rsidRDefault="00510DBC" w:rsidP="00510DBC">
      <w:pPr>
        <w:pStyle w:val="Brdtext"/>
        <w:rPr>
          <w:sz w:val="27"/>
          <w:szCs w:val="27"/>
        </w:rPr>
      </w:pPr>
      <w:r w:rsidRPr="00510DBC">
        <w:rPr>
          <w:sz w:val="27"/>
          <w:szCs w:val="27"/>
        </w:rPr>
        <w:t>Ann Linde</w:t>
      </w:r>
    </w:p>
    <w:p w14:paraId="273C9825" w14:textId="77777777" w:rsidR="00510DBC" w:rsidRPr="00510DBC" w:rsidRDefault="00510DBC" w:rsidP="00DB48AB">
      <w:pPr>
        <w:pStyle w:val="Brdtext"/>
        <w:rPr>
          <w:sz w:val="27"/>
          <w:szCs w:val="27"/>
        </w:rPr>
      </w:pPr>
    </w:p>
    <w:p w14:paraId="5AA58FCB" w14:textId="77777777" w:rsidR="00510DBC" w:rsidRPr="00510DBC" w:rsidRDefault="00510DBC" w:rsidP="00E96532">
      <w:pPr>
        <w:pStyle w:val="Brdtext"/>
        <w:rPr>
          <w:sz w:val="27"/>
          <w:szCs w:val="27"/>
        </w:rPr>
      </w:pPr>
    </w:p>
    <w:sectPr w:rsidR="00510DBC" w:rsidRPr="00510DB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CA012" w14:textId="77777777" w:rsidR="00510DBC" w:rsidRDefault="00510DBC" w:rsidP="00A87A54">
      <w:pPr>
        <w:spacing w:after="0" w:line="240" w:lineRule="auto"/>
      </w:pPr>
      <w:r>
        <w:separator/>
      </w:r>
    </w:p>
  </w:endnote>
  <w:endnote w:type="continuationSeparator" w:id="0">
    <w:p w14:paraId="0C68C22A" w14:textId="77777777" w:rsidR="00510DBC" w:rsidRDefault="00510DB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4CA975" w14:textId="77777777" w:rsidTr="006A26EC">
      <w:trPr>
        <w:trHeight w:val="227"/>
        <w:jc w:val="right"/>
      </w:trPr>
      <w:tc>
        <w:tcPr>
          <w:tcW w:w="708" w:type="dxa"/>
          <w:vAlign w:val="bottom"/>
        </w:tcPr>
        <w:p w14:paraId="3371EAE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6A57827" w14:textId="77777777" w:rsidTr="006A26EC">
      <w:trPr>
        <w:trHeight w:val="850"/>
        <w:jc w:val="right"/>
      </w:trPr>
      <w:tc>
        <w:tcPr>
          <w:tcW w:w="708" w:type="dxa"/>
          <w:vAlign w:val="bottom"/>
        </w:tcPr>
        <w:p w14:paraId="7C0DC0AC" w14:textId="77777777" w:rsidR="005606BC" w:rsidRPr="00347E11" w:rsidRDefault="005606BC" w:rsidP="005606BC">
          <w:pPr>
            <w:pStyle w:val="Sidfot"/>
            <w:spacing w:line="276" w:lineRule="auto"/>
            <w:jc w:val="right"/>
          </w:pPr>
        </w:p>
      </w:tc>
    </w:tr>
  </w:tbl>
  <w:p w14:paraId="04FF38C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27413F" w14:textId="77777777" w:rsidTr="001F4302">
      <w:trPr>
        <w:trHeight w:val="510"/>
      </w:trPr>
      <w:tc>
        <w:tcPr>
          <w:tcW w:w="8525" w:type="dxa"/>
          <w:gridSpan w:val="2"/>
          <w:vAlign w:val="bottom"/>
        </w:tcPr>
        <w:p w14:paraId="54F35596" w14:textId="77777777" w:rsidR="00347E11" w:rsidRPr="00347E11" w:rsidRDefault="00347E11" w:rsidP="00347E11">
          <w:pPr>
            <w:pStyle w:val="Sidfot"/>
            <w:rPr>
              <w:sz w:val="8"/>
            </w:rPr>
          </w:pPr>
        </w:p>
      </w:tc>
    </w:tr>
    <w:tr w:rsidR="00093408" w:rsidRPr="00EE3C0F" w14:paraId="64107E80" w14:textId="77777777" w:rsidTr="00C26068">
      <w:trPr>
        <w:trHeight w:val="227"/>
      </w:trPr>
      <w:tc>
        <w:tcPr>
          <w:tcW w:w="4074" w:type="dxa"/>
        </w:tcPr>
        <w:p w14:paraId="7AFEDAFC" w14:textId="77777777" w:rsidR="00347E11" w:rsidRPr="00F53AEA" w:rsidRDefault="00347E11" w:rsidP="00C26068">
          <w:pPr>
            <w:pStyle w:val="Sidfot"/>
            <w:spacing w:line="276" w:lineRule="auto"/>
          </w:pPr>
        </w:p>
      </w:tc>
      <w:tc>
        <w:tcPr>
          <w:tcW w:w="4451" w:type="dxa"/>
        </w:tcPr>
        <w:p w14:paraId="1E23F23B" w14:textId="77777777" w:rsidR="00093408" w:rsidRPr="00F53AEA" w:rsidRDefault="00093408" w:rsidP="00F53AEA">
          <w:pPr>
            <w:pStyle w:val="Sidfot"/>
            <w:spacing w:line="276" w:lineRule="auto"/>
          </w:pPr>
        </w:p>
      </w:tc>
    </w:tr>
  </w:tbl>
  <w:p w14:paraId="67D1CFC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544B9" w14:textId="77777777" w:rsidR="00510DBC" w:rsidRDefault="00510DBC" w:rsidP="00A87A54">
      <w:pPr>
        <w:spacing w:after="0" w:line="240" w:lineRule="auto"/>
      </w:pPr>
      <w:r>
        <w:separator/>
      </w:r>
    </w:p>
  </w:footnote>
  <w:footnote w:type="continuationSeparator" w:id="0">
    <w:p w14:paraId="5B88BE0A" w14:textId="77777777" w:rsidR="00510DBC" w:rsidRDefault="00510DB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10DBC" w14:paraId="3B88D461" w14:textId="77777777" w:rsidTr="00C93EBA">
      <w:trPr>
        <w:trHeight w:val="227"/>
      </w:trPr>
      <w:tc>
        <w:tcPr>
          <w:tcW w:w="5534" w:type="dxa"/>
        </w:tcPr>
        <w:p w14:paraId="6A23FF97" w14:textId="77777777" w:rsidR="00510DBC" w:rsidRPr="007D73AB" w:rsidRDefault="00510DBC">
          <w:pPr>
            <w:pStyle w:val="Sidhuvud"/>
          </w:pPr>
        </w:p>
      </w:tc>
      <w:tc>
        <w:tcPr>
          <w:tcW w:w="3170" w:type="dxa"/>
          <w:vAlign w:val="bottom"/>
        </w:tcPr>
        <w:p w14:paraId="02112F02" w14:textId="77777777" w:rsidR="00510DBC" w:rsidRPr="007D73AB" w:rsidRDefault="00510DBC" w:rsidP="00340DE0">
          <w:pPr>
            <w:pStyle w:val="Sidhuvud"/>
          </w:pPr>
        </w:p>
      </w:tc>
      <w:tc>
        <w:tcPr>
          <w:tcW w:w="1134" w:type="dxa"/>
        </w:tcPr>
        <w:p w14:paraId="68450976" w14:textId="77777777" w:rsidR="00510DBC" w:rsidRDefault="00510DBC" w:rsidP="005A703A">
          <w:pPr>
            <w:pStyle w:val="Sidhuvud"/>
          </w:pPr>
        </w:p>
      </w:tc>
    </w:tr>
    <w:tr w:rsidR="00510DBC" w14:paraId="14655987" w14:textId="77777777" w:rsidTr="00C93EBA">
      <w:trPr>
        <w:trHeight w:val="1928"/>
      </w:trPr>
      <w:tc>
        <w:tcPr>
          <w:tcW w:w="5534" w:type="dxa"/>
        </w:tcPr>
        <w:p w14:paraId="0B4855EC" w14:textId="77777777" w:rsidR="00510DBC" w:rsidRPr="00340DE0" w:rsidRDefault="00510DBC" w:rsidP="00340DE0">
          <w:pPr>
            <w:pStyle w:val="Sidhuvud"/>
          </w:pPr>
          <w:r>
            <w:rPr>
              <w:noProof/>
            </w:rPr>
            <w:drawing>
              <wp:inline distT="0" distB="0" distL="0" distR="0" wp14:anchorId="2AD92F27" wp14:editId="68F2C0B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114F98D" w14:textId="77777777" w:rsidR="00510DBC" w:rsidRPr="00710A6C" w:rsidRDefault="00510DBC" w:rsidP="00EE3C0F">
          <w:pPr>
            <w:pStyle w:val="Sidhuvud"/>
            <w:rPr>
              <w:b/>
            </w:rPr>
          </w:pPr>
        </w:p>
        <w:p w14:paraId="4CB6869D" w14:textId="77777777" w:rsidR="00510DBC" w:rsidRDefault="00510DBC" w:rsidP="00EE3C0F">
          <w:pPr>
            <w:pStyle w:val="Sidhuvud"/>
          </w:pPr>
        </w:p>
        <w:p w14:paraId="1157208F" w14:textId="77777777" w:rsidR="00510DBC" w:rsidRDefault="00510DBC" w:rsidP="00EE3C0F">
          <w:pPr>
            <w:pStyle w:val="Sidhuvud"/>
          </w:pPr>
        </w:p>
        <w:p w14:paraId="5688DA86" w14:textId="77777777" w:rsidR="00510DBC" w:rsidRDefault="00510DBC" w:rsidP="00EE3C0F">
          <w:pPr>
            <w:pStyle w:val="Sidhuvud"/>
          </w:pPr>
        </w:p>
        <w:sdt>
          <w:sdtPr>
            <w:alias w:val="Dnr"/>
            <w:tag w:val="ccRKShow_Dnr"/>
            <w:id w:val="-829283628"/>
            <w:placeholder>
              <w:docPart w:val="62AADBA3CECB45D79F7005EBBD21E6E8"/>
            </w:placeholder>
            <w:showingPlcHdr/>
            <w:dataBinding w:prefixMappings="xmlns:ns0='http://lp/documentinfo/RK' " w:xpath="/ns0:DocumentInfo[1]/ns0:BaseInfo[1]/ns0:Dnr[1]" w:storeItemID="{6D9E91B0-08C8-4740-9163-5E287EDFE682}"/>
            <w:text/>
          </w:sdtPr>
          <w:sdtEndPr/>
          <w:sdtContent>
            <w:p w14:paraId="5B3438F2" w14:textId="77777777" w:rsidR="00510DBC" w:rsidRDefault="00510DBC" w:rsidP="00EE3C0F">
              <w:pPr>
                <w:pStyle w:val="Sidhuvud"/>
              </w:pPr>
              <w:r>
                <w:rPr>
                  <w:rStyle w:val="Platshllartext"/>
                </w:rPr>
                <w:t xml:space="preserve"> </w:t>
              </w:r>
            </w:p>
          </w:sdtContent>
        </w:sdt>
        <w:sdt>
          <w:sdtPr>
            <w:alias w:val="DocNumber"/>
            <w:tag w:val="DocNumber"/>
            <w:id w:val="1726028884"/>
            <w:placeholder>
              <w:docPart w:val="7A7D2E080BF54FC6B8893572024B89E7"/>
            </w:placeholder>
            <w:showingPlcHdr/>
            <w:dataBinding w:prefixMappings="xmlns:ns0='http://lp/documentinfo/RK' " w:xpath="/ns0:DocumentInfo[1]/ns0:BaseInfo[1]/ns0:DocNumber[1]" w:storeItemID="{6D9E91B0-08C8-4740-9163-5E287EDFE682}"/>
            <w:text/>
          </w:sdtPr>
          <w:sdtEndPr/>
          <w:sdtContent>
            <w:p w14:paraId="7D7975D3" w14:textId="77777777" w:rsidR="00510DBC" w:rsidRDefault="00510DBC" w:rsidP="00EE3C0F">
              <w:pPr>
                <w:pStyle w:val="Sidhuvud"/>
              </w:pPr>
              <w:r>
                <w:rPr>
                  <w:rStyle w:val="Platshllartext"/>
                </w:rPr>
                <w:t xml:space="preserve"> </w:t>
              </w:r>
            </w:p>
          </w:sdtContent>
        </w:sdt>
        <w:p w14:paraId="37AA1EA8" w14:textId="77777777" w:rsidR="00510DBC" w:rsidRDefault="00510DBC" w:rsidP="00EE3C0F">
          <w:pPr>
            <w:pStyle w:val="Sidhuvud"/>
          </w:pPr>
        </w:p>
      </w:tc>
      <w:tc>
        <w:tcPr>
          <w:tcW w:w="1134" w:type="dxa"/>
        </w:tcPr>
        <w:p w14:paraId="1466E861" w14:textId="77777777" w:rsidR="00510DBC" w:rsidRDefault="00510DBC" w:rsidP="0094502D">
          <w:pPr>
            <w:pStyle w:val="Sidhuvud"/>
          </w:pPr>
        </w:p>
        <w:p w14:paraId="4AED8071" w14:textId="77777777" w:rsidR="00510DBC" w:rsidRPr="0094502D" w:rsidRDefault="00510DBC" w:rsidP="00EC71A6">
          <w:pPr>
            <w:pStyle w:val="Sidhuvud"/>
          </w:pPr>
        </w:p>
      </w:tc>
    </w:tr>
    <w:tr w:rsidR="00510DBC" w14:paraId="5A8336C0" w14:textId="77777777" w:rsidTr="00C93EBA">
      <w:trPr>
        <w:trHeight w:val="2268"/>
      </w:trPr>
      <w:sdt>
        <w:sdtPr>
          <w:rPr>
            <w:b/>
          </w:rPr>
          <w:alias w:val="SenderText"/>
          <w:tag w:val="ccRKShow_SenderText"/>
          <w:id w:val="1374046025"/>
          <w:placeholder>
            <w:docPart w:val="A1D54DDDC87A41929D9673988A253C01"/>
          </w:placeholder>
        </w:sdtPr>
        <w:sdtEndPr>
          <w:rPr>
            <w:b w:val="0"/>
          </w:rPr>
        </w:sdtEndPr>
        <w:sdtContent>
          <w:tc>
            <w:tcPr>
              <w:tcW w:w="5534" w:type="dxa"/>
              <w:tcMar>
                <w:right w:w="1134" w:type="dxa"/>
              </w:tcMar>
            </w:tcPr>
            <w:p w14:paraId="0F2847CB" w14:textId="77777777" w:rsidR="00EC50CB" w:rsidRPr="00EC50CB" w:rsidRDefault="00EC50CB" w:rsidP="00340DE0">
              <w:pPr>
                <w:pStyle w:val="Sidhuvud"/>
                <w:rPr>
                  <w:b/>
                </w:rPr>
              </w:pPr>
              <w:r w:rsidRPr="00EC50CB">
                <w:rPr>
                  <w:b/>
                </w:rPr>
                <w:t>Utrikesdepartementet</w:t>
              </w:r>
            </w:p>
            <w:p w14:paraId="1756EF9F" w14:textId="77777777" w:rsidR="00EC50CB" w:rsidRDefault="00EC50CB" w:rsidP="00340DE0">
              <w:pPr>
                <w:pStyle w:val="Sidhuvud"/>
              </w:pPr>
              <w:r w:rsidRPr="00EC50CB">
                <w:t>Utrikesministern</w:t>
              </w:r>
            </w:p>
            <w:p w14:paraId="7D335510" w14:textId="77777777" w:rsidR="00EC50CB" w:rsidRDefault="00EC50CB" w:rsidP="00340DE0">
              <w:pPr>
                <w:pStyle w:val="Sidhuvud"/>
              </w:pPr>
            </w:p>
            <w:p w14:paraId="76E274E9" w14:textId="77777777" w:rsidR="00510DBC" w:rsidRPr="00340DE0" w:rsidRDefault="00510DBC" w:rsidP="00340DE0">
              <w:pPr>
                <w:pStyle w:val="Sidhuvud"/>
              </w:pPr>
            </w:p>
          </w:tc>
        </w:sdtContent>
      </w:sdt>
      <w:tc>
        <w:tcPr>
          <w:tcW w:w="3170" w:type="dxa"/>
        </w:tcPr>
        <w:sdt>
          <w:sdtPr>
            <w:alias w:val="Recipient"/>
            <w:tag w:val="ccRKShow_Recipient"/>
            <w:id w:val="-28344517"/>
            <w:placeholder>
              <w:docPart w:val="80857DAD7B2140F99AEB3EF439D90CAD"/>
            </w:placeholder>
            <w:dataBinding w:prefixMappings="xmlns:ns0='http://lp/documentinfo/RK' " w:xpath="/ns0:DocumentInfo[1]/ns0:BaseInfo[1]/ns0:Recipient[1]" w:storeItemID="{6D9E91B0-08C8-4740-9163-5E287EDFE682}"/>
            <w:text w:multiLine="1"/>
          </w:sdtPr>
          <w:sdtEndPr/>
          <w:sdtContent>
            <w:p w14:paraId="68AC0E9F" w14:textId="539F5385" w:rsidR="00510DBC" w:rsidRDefault="00EC50CB" w:rsidP="00547B89">
              <w:pPr>
                <w:pStyle w:val="Sidhuvud"/>
              </w:pPr>
              <w:r>
                <w:t>Till riksdagen</w:t>
              </w:r>
              <w:r>
                <w:br/>
              </w:r>
              <w:r>
                <w:br/>
              </w:r>
            </w:p>
          </w:sdtContent>
        </w:sdt>
        <w:p w14:paraId="2BB9CCE5" w14:textId="77777777" w:rsidR="00EC50CB" w:rsidRDefault="00EC50CB" w:rsidP="00EC50CB"/>
        <w:p w14:paraId="11F62C95" w14:textId="77777777" w:rsidR="00EC50CB" w:rsidRPr="00EC50CB" w:rsidRDefault="00EC50CB" w:rsidP="00EC50CB"/>
      </w:tc>
      <w:tc>
        <w:tcPr>
          <w:tcW w:w="1134" w:type="dxa"/>
        </w:tcPr>
        <w:p w14:paraId="2C191D3B" w14:textId="77777777" w:rsidR="00510DBC" w:rsidRDefault="00510DBC" w:rsidP="003E6020">
          <w:pPr>
            <w:pStyle w:val="Sidhuvud"/>
          </w:pPr>
        </w:p>
      </w:tc>
    </w:tr>
  </w:tbl>
  <w:p w14:paraId="76D8472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B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5603"/>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0DBC"/>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3FAD"/>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0C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B421AC"/>
  <w15:docId w15:val="{BABBB15D-ED4A-485B-8DBD-6EDDD9C2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ADBA3CECB45D79F7005EBBD21E6E8"/>
        <w:category>
          <w:name w:val="Allmänt"/>
          <w:gallery w:val="placeholder"/>
        </w:category>
        <w:types>
          <w:type w:val="bbPlcHdr"/>
        </w:types>
        <w:behaviors>
          <w:behavior w:val="content"/>
        </w:behaviors>
        <w:guid w:val="{73E941BF-D667-44CF-8440-01B4A5662840}"/>
      </w:docPartPr>
      <w:docPartBody>
        <w:p w:rsidR="001158C0" w:rsidRDefault="00CF7982" w:rsidP="00CF7982">
          <w:pPr>
            <w:pStyle w:val="62AADBA3CECB45D79F7005EBBD21E6E8"/>
          </w:pPr>
          <w:r>
            <w:rPr>
              <w:rStyle w:val="Platshllartext"/>
            </w:rPr>
            <w:t xml:space="preserve"> </w:t>
          </w:r>
        </w:p>
      </w:docPartBody>
    </w:docPart>
    <w:docPart>
      <w:docPartPr>
        <w:name w:val="7A7D2E080BF54FC6B8893572024B89E7"/>
        <w:category>
          <w:name w:val="Allmänt"/>
          <w:gallery w:val="placeholder"/>
        </w:category>
        <w:types>
          <w:type w:val="bbPlcHdr"/>
        </w:types>
        <w:behaviors>
          <w:behavior w:val="content"/>
        </w:behaviors>
        <w:guid w:val="{21F50AC4-86E6-4D32-BE3C-10632700D737}"/>
      </w:docPartPr>
      <w:docPartBody>
        <w:p w:rsidR="001158C0" w:rsidRDefault="00CF7982" w:rsidP="00CF7982">
          <w:pPr>
            <w:pStyle w:val="7A7D2E080BF54FC6B8893572024B89E7"/>
          </w:pPr>
          <w:r>
            <w:rPr>
              <w:rStyle w:val="Platshllartext"/>
            </w:rPr>
            <w:t xml:space="preserve"> </w:t>
          </w:r>
        </w:p>
      </w:docPartBody>
    </w:docPart>
    <w:docPart>
      <w:docPartPr>
        <w:name w:val="A1D54DDDC87A41929D9673988A253C01"/>
        <w:category>
          <w:name w:val="Allmänt"/>
          <w:gallery w:val="placeholder"/>
        </w:category>
        <w:types>
          <w:type w:val="bbPlcHdr"/>
        </w:types>
        <w:behaviors>
          <w:behavior w:val="content"/>
        </w:behaviors>
        <w:guid w:val="{052A04B7-DA4A-4531-B166-EEE1D83FFCEF}"/>
      </w:docPartPr>
      <w:docPartBody>
        <w:p w:rsidR="001158C0" w:rsidRDefault="00CF7982" w:rsidP="00CF7982">
          <w:pPr>
            <w:pStyle w:val="A1D54DDDC87A41929D9673988A253C01"/>
          </w:pPr>
          <w:r>
            <w:rPr>
              <w:rStyle w:val="Platshllartext"/>
            </w:rPr>
            <w:t xml:space="preserve"> </w:t>
          </w:r>
        </w:p>
      </w:docPartBody>
    </w:docPart>
    <w:docPart>
      <w:docPartPr>
        <w:name w:val="80857DAD7B2140F99AEB3EF439D90CAD"/>
        <w:category>
          <w:name w:val="Allmänt"/>
          <w:gallery w:val="placeholder"/>
        </w:category>
        <w:types>
          <w:type w:val="bbPlcHdr"/>
        </w:types>
        <w:behaviors>
          <w:behavior w:val="content"/>
        </w:behaviors>
        <w:guid w:val="{FCF407EB-037E-4456-93B3-C43D2315AB57}"/>
      </w:docPartPr>
      <w:docPartBody>
        <w:p w:rsidR="001158C0" w:rsidRDefault="00CF7982" w:rsidP="00CF7982">
          <w:pPr>
            <w:pStyle w:val="80857DAD7B2140F99AEB3EF439D90CAD"/>
          </w:pPr>
          <w:r>
            <w:rPr>
              <w:rStyle w:val="Platshllartext"/>
            </w:rPr>
            <w:t xml:space="preserve"> </w:t>
          </w:r>
        </w:p>
      </w:docPartBody>
    </w:docPart>
    <w:docPart>
      <w:docPartPr>
        <w:name w:val="7DE726BB6AB74F9BBB47488284698126"/>
        <w:category>
          <w:name w:val="Allmänt"/>
          <w:gallery w:val="placeholder"/>
        </w:category>
        <w:types>
          <w:type w:val="bbPlcHdr"/>
        </w:types>
        <w:behaviors>
          <w:behavior w:val="content"/>
        </w:behaviors>
        <w:guid w:val="{C5956ABB-556F-4FB9-BFEE-3B53C7E7607C}"/>
      </w:docPartPr>
      <w:docPartBody>
        <w:p w:rsidR="001158C0" w:rsidRDefault="00CF7982" w:rsidP="00CF7982">
          <w:pPr>
            <w:pStyle w:val="7DE726BB6AB74F9BBB4748828469812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82"/>
    <w:rsid w:val="001158C0"/>
    <w:rsid w:val="00CF79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285703DD83F4643ABA187B8A4796E30">
    <w:name w:val="B285703DD83F4643ABA187B8A4796E30"/>
    <w:rsid w:val="00CF7982"/>
  </w:style>
  <w:style w:type="character" w:styleId="Platshllartext">
    <w:name w:val="Placeholder Text"/>
    <w:basedOn w:val="Standardstycketeckensnitt"/>
    <w:uiPriority w:val="99"/>
    <w:semiHidden/>
    <w:rsid w:val="00CF7982"/>
  </w:style>
  <w:style w:type="paragraph" w:customStyle="1" w:styleId="42EB68CBE66943F988A033CED750D8CC">
    <w:name w:val="42EB68CBE66943F988A033CED750D8CC"/>
    <w:rsid w:val="00CF7982"/>
  </w:style>
  <w:style w:type="paragraph" w:customStyle="1" w:styleId="CD2A16EE42CE4597B5C7814A0786C176">
    <w:name w:val="CD2A16EE42CE4597B5C7814A0786C176"/>
    <w:rsid w:val="00CF7982"/>
  </w:style>
  <w:style w:type="paragraph" w:customStyle="1" w:styleId="91084326113B4E4580E5B4DA9BDE1F50">
    <w:name w:val="91084326113B4E4580E5B4DA9BDE1F50"/>
    <w:rsid w:val="00CF7982"/>
  </w:style>
  <w:style w:type="paragraph" w:customStyle="1" w:styleId="62AADBA3CECB45D79F7005EBBD21E6E8">
    <w:name w:val="62AADBA3CECB45D79F7005EBBD21E6E8"/>
    <w:rsid w:val="00CF7982"/>
  </w:style>
  <w:style w:type="paragraph" w:customStyle="1" w:styleId="7A7D2E080BF54FC6B8893572024B89E7">
    <w:name w:val="7A7D2E080BF54FC6B8893572024B89E7"/>
    <w:rsid w:val="00CF7982"/>
  </w:style>
  <w:style w:type="paragraph" w:customStyle="1" w:styleId="2F3D1807396042D2959239617B16A925">
    <w:name w:val="2F3D1807396042D2959239617B16A925"/>
    <w:rsid w:val="00CF7982"/>
  </w:style>
  <w:style w:type="paragraph" w:customStyle="1" w:styleId="7B674A912D6740239E43F56417CE611A">
    <w:name w:val="7B674A912D6740239E43F56417CE611A"/>
    <w:rsid w:val="00CF7982"/>
  </w:style>
  <w:style w:type="paragraph" w:customStyle="1" w:styleId="8F1D8E5F0BA949FD88AFB2735D82B5CC">
    <w:name w:val="8F1D8E5F0BA949FD88AFB2735D82B5CC"/>
    <w:rsid w:val="00CF7982"/>
  </w:style>
  <w:style w:type="paragraph" w:customStyle="1" w:styleId="A1D54DDDC87A41929D9673988A253C01">
    <w:name w:val="A1D54DDDC87A41929D9673988A253C01"/>
    <w:rsid w:val="00CF7982"/>
  </w:style>
  <w:style w:type="paragraph" w:customStyle="1" w:styleId="80857DAD7B2140F99AEB3EF439D90CAD">
    <w:name w:val="80857DAD7B2140F99AEB3EF439D90CAD"/>
    <w:rsid w:val="00CF7982"/>
  </w:style>
  <w:style w:type="paragraph" w:customStyle="1" w:styleId="881CD20F79264533BDF2A11EFA078C7B">
    <w:name w:val="881CD20F79264533BDF2A11EFA078C7B"/>
    <w:rsid w:val="00CF7982"/>
  </w:style>
  <w:style w:type="paragraph" w:customStyle="1" w:styleId="32BBF11FAE854F52AA7D3B19AA9160B5">
    <w:name w:val="32BBF11FAE854F52AA7D3B19AA9160B5"/>
    <w:rsid w:val="00CF7982"/>
  </w:style>
  <w:style w:type="paragraph" w:customStyle="1" w:styleId="661CC7C58E854BB09286BCF932EB082C">
    <w:name w:val="661CC7C58E854BB09286BCF932EB082C"/>
    <w:rsid w:val="00CF7982"/>
  </w:style>
  <w:style w:type="paragraph" w:customStyle="1" w:styleId="00507464F3F649C4A31E9EDCD2BCB4A0">
    <w:name w:val="00507464F3F649C4A31E9EDCD2BCB4A0"/>
    <w:rsid w:val="00CF7982"/>
  </w:style>
  <w:style w:type="paragraph" w:customStyle="1" w:styleId="7DE726BB6AB74F9BBB47488284698126">
    <w:name w:val="7DE726BB6AB74F9BBB47488284698126"/>
    <w:rsid w:val="00CF7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2019-12-20T00:00:00</HeaderDate>
    <Office/>
    <Dnr/>
    <ParagrafNr/>
    <DocumentTitle/>
    <VisitingAddress/>
    <Extra1/>
    <Extra2/>
    <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6bc52954-bf0a-4d60-b4f6-f991e48d4b6b</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72D87-B112-4E92-97A2-730966DE2735}"/>
</file>

<file path=customXml/itemProps2.xml><?xml version="1.0" encoding="utf-8"?>
<ds:datastoreItem xmlns:ds="http://schemas.openxmlformats.org/officeDocument/2006/customXml" ds:itemID="{6D9E91B0-08C8-4740-9163-5E287EDFE682}"/>
</file>

<file path=customXml/itemProps3.xml><?xml version="1.0" encoding="utf-8"?>
<ds:datastoreItem xmlns:ds="http://schemas.openxmlformats.org/officeDocument/2006/customXml" ds:itemID="{F51E90B7-C9CB-4714-A80B-620E0F0A7F35}"/>
</file>

<file path=customXml/itemProps4.xml><?xml version="1.0" encoding="utf-8"?>
<ds:datastoreItem xmlns:ds="http://schemas.openxmlformats.org/officeDocument/2006/customXml" ds:itemID="{2CA5171C-6797-43A9-BD25-FD96D23AC7BF}"/>
</file>

<file path=customXml/itemProps5.xml><?xml version="1.0" encoding="utf-8"?>
<ds:datastoreItem xmlns:ds="http://schemas.openxmlformats.org/officeDocument/2006/customXml" ds:itemID="{5288C64D-0D22-4593-8662-F575A7BB1814}"/>
</file>

<file path=customXml/itemProps6.xml><?xml version="1.0" encoding="utf-8"?>
<ds:datastoreItem xmlns:ds="http://schemas.openxmlformats.org/officeDocument/2006/customXml" ds:itemID="{9711AC53-C976-4B33-9032-9AF560E4C852}"/>
</file>

<file path=customXml/itemProps7.xml><?xml version="1.0" encoding="utf-8"?>
<ds:datastoreItem xmlns:ds="http://schemas.openxmlformats.org/officeDocument/2006/customXml" ds:itemID="{92E64B3D-C007-4C3F-B32D-98C216306C70}"/>
</file>

<file path=customXml/itemProps8.xml><?xml version="1.0" encoding="utf-8"?>
<ds:datastoreItem xmlns:ds="http://schemas.openxmlformats.org/officeDocument/2006/customXml" ds:itemID="{48CEED48-E479-4D51-B4FE-F65F1C48E8EC}"/>
</file>

<file path=docProps/app.xml><?xml version="1.0" encoding="utf-8"?>
<Properties xmlns="http://schemas.openxmlformats.org/officeDocument/2006/extended-properties" xmlns:vt="http://schemas.openxmlformats.org/officeDocument/2006/docPropsVTypes">
  <Template>RK Basmall</Template>
  <TotalTime>0</TotalTime>
  <Pages>2</Pages>
  <Words>306</Words>
  <Characters>1627</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623 av Magnus Jacobsson (KD) och 631 av Adnan Dibrani (S).docx</dc:title>
  <dc:subject/>
  <dc:creator>Eva-Lena Gustafsson</dc:creator>
  <cp:keywords/>
  <dc:description/>
  <cp:lastModifiedBy>Eva-Lena Gustafsson</cp:lastModifiedBy>
  <cp:revision>2</cp:revision>
  <dcterms:created xsi:type="dcterms:W3CDTF">2019-12-20T13:16:00Z</dcterms:created>
  <dcterms:modified xsi:type="dcterms:W3CDTF">2019-12-20T13:16:00Z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248c63af-c809-49a2-9506-9645fd448fab</vt:lpwstr>
  </property>
</Properties>
</file>