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0B7731" w:rsidRPr="0023760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B7731" w:rsidRPr="00237602" w:rsidRDefault="000B773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0B7731" w:rsidRPr="00237602" w:rsidRDefault="000B773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0B7731" w:rsidRPr="00237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0B7731" w:rsidRPr="00237602" w:rsidRDefault="000B7731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237602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0B7731" w:rsidRPr="00237602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0B7731" w:rsidRPr="00237602" w:rsidRDefault="000B7731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0B7731" w:rsidRPr="00237602" w:rsidRDefault="000B7731">
            <w:pPr>
              <w:framePr w:w="4400" w:h="1644" w:wrap="notBeside" w:vAnchor="page" w:hAnchor="page" w:x="6573" w:y="721"/>
            </w:pPr>
          </w:p>
        </w:tc>
      </w:tr>
      <w:tr w:rsidR="000B7731" w:rsidRPr="0023760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B7731" w:rsidRPr="00237602" w:rsidRDefault="00AD3A37">
            <w:pPr>
              <w:framePr w:w="4400" w:h="1644" w:wrap="notBeside" w:vAnchor="page" w:hAnchor="page" w:x="6573" w:y="721"/>
            </w:pPr>
            <w:r w:rsidRPr="00237602">
              <w:t>2009-12</w:t>
            </w:r>
            <w:r w:rsidR="00C40F78" w:rsidRPr="00237602">
              <w:t>-</w:t>
            </w:r>
            <w:r w:rsidRPr="00237602">
              <w:t>03</w:t>
            </w:r>
          </w:p>
        </w:tc>
        <w:tc>
          <w:tcPr>
            <w:tcW w:w="2347" w:type="dxa"/>
            <w:gridSpan w:val="2"/>
          </w:tcPr>
          <w:p w:rsidR="000B7731" w:rsidRPr="00237602" w:rsidRDefault="000B7731">
            <w:pPr>
              <w:framePr w:w="4400" w:h="1644" w:wrap="notBeside" w:vAnchor="page" w:hAnchor="page" w:x="6573" w:y="721"/>
            </w:pPr>
          </w:p>
        </w:tc>
      </w:tr>
      <w:tr w:rsidR="000B7731" w:rsidRPr="0023760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B7731" w:rsidRPr="00237602" w:rsidRDefault="000B7731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0B7731" w:rsidRPr="00237602" w:rsidRDefault="000B7731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0B7731" w:rsidRPr="002376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7731" w:rsidRPr="00237602" w:rsidRDefault="000B773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237602">
              <w:rPr>
                <w:b/>
                <w:i w:val="0"/>
                <w:sz w:val="22"/>
              </w:rPr>
              <w:t>Näringsdepartementet</w:t>
            </w:r>
          </w:p>
        </w:tc>
      </w:tr>
      <w:tr w:rsidR="000B7731" w:rsidRPr="002376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7731" w:rsidRPr="00237602" w:rsidRDefault="000B77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7731" w:rsidRPr="002376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7731" w:rsidRPr="00237602" w:rsidRDefault="000B77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7731" w:rsidRPr="002376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7731" w:rsidRPr="00237602" w:rsidRDefault="000B77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7731" w:rsidRPr="002376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7731" w:rsidRPr="00237602" w:rsidRDefault="000B77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7731" w:rsidRPr="002376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7731" w:rsidRPr="00237602" w:rsidRDefault="000B77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7731" w:rsidRPr="002376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7731" w:rsidRPr="00237602" w:rsidRDefault="000B77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7731" w:rsidRPr="002376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7731" w:rsidRPr="00237602" w:rsidRDefault="000B77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7731" w:rsidRPr="002376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7731" w:rsidRPr="00237602" w:rsidRDefault="000B77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0B7731" w:rsidRPr="00237602" w:rsidRDefault="000B7731">
      <w:pPr>
        <w:framePr w:w="4400" w:h="2523" w:wrap="notBeside" w:vAnchor="page" w:hAnchor="page" w:x="6453" w:y="2445"/>
        <w:ind w:left="142"/>
        <w:rPr>
          <w:b/>
        </w:rPr>
      </w:pPr>
    </w:p>
    <w:p w:rsidR="000B7731" w:rsidRPr="00237602" w:rsidRDefault="00C40F78" w:rsidP="00C40F7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237602">
        <w:t xml:space="preserve">Rådets möte i </w:t>
      </w:r>
      <w:r w:rsidR="00AD3A37" w:rsidRPr="00237602">
        <w:t>Bryssel</w:t>
      </w:r>
      <w:r w:rsidR="000B7731" w:rsidRPr="00237602">
        <w:t xml:space="preserve"> den </w:t>
      </w:r>
      <w:r w:rsidR="00AD3A37" w:rsidRPr="00237602">
        <w:t>17-18</w:t>
      </w:r>
      <w:r w:rsidRPr="00237602">
        <w:t xml:space="preserve"> </w:t>
      </w:r>
      <w:r w:rsidR="00AD3A37" w:rsidRPr="00237602">
        <w:t>december</w:t>
      </w:r>
      <w:r w:rsidRPr="00237602">
        <w:t xml:space="preserve"> 2009</w:t>
      </w:r>
    </w:p>
    <w:p w:rsidR="00C40F78" w:rsidRPr="00237602" w:rsidRDefault="00C40F78" w:rsidP="00C40F78">
      <w:pPr>
        <w:pStyle w:val="RKnormal"/>
      </w:pPr>
    </w:p>
    <w:p w:rsidR="000B7731" w:rsidRPr="00237602" w:rsidRDefault="00AD3A37">
      <w:pPr>
        <w:pStyle w:val="RKnormal"/>
      </w:pPr>
      <w:r w:rsidRPr="00237602">
        <w:t>Dagordningspunkt 4</w:t>
      </w:r>
      <w:r w:rsidR="00C40F78" w:rsidRPr="00237602">
        <w:t>.</w:t>
      </w:r>
    </w:p>
    <w:p w:rsidR="000B7731" w:rsidRPr="00237602" w:rsidRDefault="000B7731">
      <w:pPr>
        <w:pStyle w:val="RKnormal"/>
      </w:pPr>
    </w:p>
    <w:p w:rsidR="000B7731" w:rsidRPr="00237602" w:rsidRDefault="000B7731">
      <w:pPr>
        <w:pStyle w:val="RKnormal"/>
      </w:pPr>
      <w:r w:rsidRPr="00237602">
        <w:t>Rubrik:</w:t>
      </w:r>
      <w:r w:rsidR="00C40F78" w:rsidRPr="00237602">
        <w:t xml:space="preserve"> Förslag till Europaparlamentets och rådets förordning om ändring av förordning (EG) nr 1321/2004 om inrättandet av strukturer för ändringen av de europeiska programmen för satellitbaserad radionavigering</w:t>
      </w:r>
      <w:r w:rsidR="00C44F15" w:rsidRPr="00237602">
        <w:t xml:space="preserve"> – </w:t>
      </w:r>
      <w:r w:rsidR="00AD3A37" w:rsidRPr="00237602">
        <w:rPr>
          <w:iCs/>
        </w:rPr>
        <w:t>gemensam inriktning</w:t>
      </w:r>
      <w:r w:rsidR="00C44F15" w:rsidRPr="00237602">
        <w:t>.</w:t>
      </w:r>
    </w:p>
    <w:p w:rsidR="000B7731" w:rsidRPr="00237602" w:rsidRDefault="000B7731">
      <w:pPr>
        <w:pStyle w:val="RKnormal"/>
      </w:pPr>
    </w:p>
    <w:p w:rsidR="000B7731" w:rsidRPr="00237602" w:rsidRDefault="00F36C11">
      <w:pPr>
        <w:pStyle w:val="RKnormal"/>
      </w:pPr>
      <w:r w:rsidRPr="00237602">
        <w:t>dok.: 6257/1/09</w:t>
      </w:r>
    </w:p>
    <w:p w:rsidR="00F36C11" w:rsidRPr="00237602" w:rsidRDefault="00F36C11">
      <w:pPr>
        <w:pStyle w:val="RKnormal"/>
      </w:pPr>
    </w:p>
    <w:p w:rsidR="000B7731" w:rsidRPr="00237602" w:rsidRDefault="000B7731">
      <w:pPr>
        <w:pStyle w:val="RKnormal"/>
      </w:pPr>
      <w:r w:rsidRPr="00237602">
        <w:t xml:space="preserve">Tidigare behandlad vid samråd med EU-nämnden: </w:t>
      </w:r>
      <w:r w:rsidR="002949A6" w:rsidRPr="00237602">
        <w:t>Den 5 juni 2009 med en lägesrapport rörande rådets arbete med förslaget.</w:t>
      </w:r>
    </w:p>
    <w:p w:rsidR="000B7731" w:rsidRPr="00237602" w:rsidRDefault="000B7731">
      <w:pPr>
        <w:pStyle w:val="RKrubrik"/>
      </w:pPr>
      <w:r w:rsidRPr="00237602">
        <w:t>Bakgrund</w:t>
      </w:r>
    </w:p>
    <w:p w:rsidR="000B7731" w:rsidRPr="00237602" w:rsidRDefault="00C40F78">
      <w:pPr>
        <w:pStyle w:val="RKnormal"/>
      </w:pPr>
      <w:r w:rsidRPr="00237602">
        <w:t>KOM har lagt ett förslag till ändring av förordningen om GNSS-myndigheten (GSA) i  syfte att formellt anpassa denna till den nya strukturen för satellitnavigeringsprogrammen som beslutades 2008.</w:t>
      </w:r>
    </w:p>
    <w:p w:rsidR="000B7731" w:rsidRPr="00237602" w:rsidRDefault="000B7731">
      <w:pPr>
        <w:pStyle w:val="RKrubrik"/>
      </w:pPr>
      <w:r w:rsidRPr="00237602">
        <w:t>Rättslig grund och beslutsförfarande</w:t>
      </w:r>
    </w:p>
    <w:p w:rsidR="000B7731" w:rsidRPr="00237602" w:rsidRDefault="00C40F78">
      <w:pPr>
        <w:pStyle w:val="RKnormal"/>
      </w:pPr>
      <w:r w:rsidRPr="00237602">
        <w:t>Kommissionens förslag till rättslig grund är artikel 156 i EG-fördraget. Europaparlamentet deltar i beslutsförfarandet. Beslut i rådet i denna fråga tas med kvalificerad majoritet.</w:t>
      </w:r>
    </w:p>
    <w:p w:rsidR="000B7731" w:rsidRPr="00237602" w:rsidRDefault="000B7731">
      <w:pPr>
        <w:pStyle w:val="RKrubrik"/>
        <w:rPr>
          <w:iCs/>
        </w:rPr>
      </w:pPr>
      <w:r w:rsidRPr="00237602">
        <w:rPr>
          <w:iCs/>
        </w:rPr>
        <w:t>Svensk ståndpunkt</w:t>
      </w:r>
    </w:p>
    <w:p w:rsidR="000B7731" w:rsidRPr="00237602" w:rsidRDefault="00303276">
      <w:pPr>
        <w:pStyle w:val="RKnormal"/>
      </w:pPr>
      <w:r w:rsidRPr="00237602">
        <w:t>Sverige anser det är viktigt att skapa tydliga beslutsstrukturer i programmet. Målet för det svenska ordförandeskapet är nu att nå en allmän inriktning i frågan. Utestående frågor är i första hand kommissionens röstviktning i styrelsen. Ordförandeskapet har verkat för en kompromisslösning med 5 platser för kommissionen i styrelsen samt vetorätt för beslut som rör vissa specifika områden.</w:t>
      </w:r>
    </w:p>
    <w:p w:rsidR="000B7731" w:rsidRPr="00237602" w:rsidRDefault="000B7731">
      <w:pPr>
        <w:pStyle w:val="RKrubrik"/>
      </w:pPr>
      <w:r w:rsidRPr="00237602">
        <w:lastRenderedPageBreak/>
        <w:t>Europaparlamentets inställning</w:t>
      </w:r>
    </w:p>
    <w:p w:rsidR="000B7731" w:rsidRPr="00237602" w:rsidRDefault="00E03AB6">
      <w:pPr>
        <w:pStyle w:val="RKnormal"/>
      </w:pPr>
      <w:r w:rsidRPr="00237602">
        <w:t>EP har ännu inte behandlat frågan.</w:t>
      </w:r>
    </w:p>
    <w:p w:rsidR="000B7731" w:rsidRPr="00237602" w:rsidRDefault="000B7731">
      <w:pPr>
        <w:pStyle w:val="RKrubrik"/>
        <w:rPr>
          <w:iCs/>
        </w:rPr>
      </w:pPr>
      <w:r w:rsidRPr="00237602">
        <w:rPr>
          <w:iCs/>
        </w:rPr>
        <w:t>Förslaget</w:t>
      </w:r>
    </w:p>
    <w:p w:rsidR="000B7731" w:rsidRPr="00237602" w:rsidRDefault="00E03AB6">
      <w:pPr>
        <w:pStyle w:val="RKnormal"/>
      </w:pPr>
      <w:r w:rsidRPr="00237602">
        <w:t xml:space="preserve">Huvudpunkterna i förslaget omfattar undanröjande av motstridiga texter i de olika förordningarna som reglerar Galileoprogrammet, röstregler i myndighetens styrelse samt ansvar för säkerhetsackrediteringen. En ny kommitté föreslås få ansvar för säkerhetsackrediteringen i programmet. Ackrediteringen innebär att godkänna att säkerhetssystemen är i överensstämmelse med de regler som är satta. </w:t>
      </w:r>
    </w:p>
    <w:p w:rsidR="000B7731" w:rsidRPr="00237602" w:rsidRDefault="000B7731">
      <w:pPr>
        <w:pStyle w:val="RKrubrik"/>
        <w:rPr>
          <w:iCs/>
        </w:rPr>
      </w:pPr>
      <w:r w:rsidRPr="00237602">
        <w:rPr>
          <w:iCs/>
        </w:rPr>
        <w:t>Gällande svenska regler och förslagets effekter på dessa</w:t>
      </w:r>
    </w:p>
    <w:p w:rsidR="000B7731" w:rsidRPr="00237602" w:rsidRDefault="00E03AB6">
      <w:pPr>
        <w:pStyle w:val="RKnormal"/>
      </w:pPr>
      <w:r w:rsidRPr="00237602">
        <w:t>Det finns inga sådana regler.</w:t>
      </w:r>
    </w:p>
    <w:p w:rsidR="000B7731" w:rsidRPr="00237602" w:rsidRDefault="000B7731">
      <w:pPr>
        <w:pStyle w:val="RKrubrik"/>
      </w:pPr>
      <w:r w:rsidRPr="00237602">
        <w:t>Ekonomiska konsekvenser</w:t>
      </w:r>
    </w:p>
    <w:p w:rsidR="00E03AB6" w:rsidRPr="00237602" w:rsidRDefault="00E03AB6" w:rsidP="00E03AB6">
      <w:pPr>
        <w:pStyle w:val="RKnormal"/>
      </w:pPr>
      <w:r w:rsidRPr="00237602">
        <w:t>Förslaget påverkar inte EU eller Sveriges budget.</w:t>
      </w:r>
    </w:p>
    <w:p w:rsidR="007D57E6" w:rsidRPr="00237602" w:rsidRDefault="000B7731" w:rsidP="00AD3A37">
      <w:pPr>
        <w:pStyle w:val="RKrubrik"/>
      </w:pPr>
      <w:r w:rsidRPr="00237602">
        <w:t>Övrigt</w:t>
      </w:r>
    </w:p>
    <w:p w:rsidR="00AD3A37" w:rsidRPr="00237602" w:rsidRDefault="00AD3A37" w:rsidP="00AD3A37">
      <w:pPr>
        <w:pStyle w:val="RKnormal"/>
      </w:pPr>
    </w:p>
    <w:p w:rsidR="000B7731" w:rsidRPr="00237602" w:rsidRDefault="000B7731">
      <w:pPr>
        <w:pStyle w:val="RKnormal"/>
      </w:pPr>
    </w:p>
    <w:p w:rsidR="000B7731" w:rsidRPr="00237602" w:rsidRDefault="000B7731">
      <w:pPr>
        <w:pStyle w:val="RKnormal"/>
        <w:rPr>
          <w:i/>
          <w:iCs/>
        </w:rPr>
      </w:pPr>
    </w:p>
    <w:p w:rsidR="000B7731" w:rsidRPr="00237602" w:rsidRDefault="000B7731">
      <w:pPr>
        <w:pStyle w:val="RKnormal"/>
        <w:ind w:left="-1134"/>
      </w:pPr>
    </w:p>
    <w:p w:rsidR="000B7731" w:rsidRPr="00237602" w:rsidRDefault="000B7731">
      <w:pPr>
        <w:pStyle w:val="RKrubrik"/>
        <w:spacing w:before="0" w:after="0"/>
      </w:pPr>
    </w:p>
    <w:p w:rsidR="000B7731" w:rsidRPr="00237602" w:rsidRDefault="000B7731">
      <w:pPr>
        <w:pStyle w:val="RKnormal"/>
      </w:pPr>
    </w:p>
    <w:p w:rsidR="000B7731" w:rsidRPr="00237602" w:rsidRDefault="000B7731">
      <w:pPr>
        <w:pStyle w:val="RKnormal"/>
      </w:pPr>
    </w:p>
    <w:sectPr w:rsidR="000B7731" w:rsidRPr="00237602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7A81" w:rsidRPr="00237602" w:rsidRDefault="00E17A81">
      <w:r w:rsidRPr="00237602">
        <w:separator/>
      </w:r>
    </w:p>
  </w:endnote>
  <w:endnote w:type="continuationSeparator" w:id="0">
    <w:p w:rsidR="00E17A81" w:rsidRPr="00237602" w:rsidRDefault="00E17A81">
      <w:r w:rsidRPr="002376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7A81" w:rsidRPr="00237602" w:rsidRDefault="00E17A81">
      <w:r w:rsidRPr="00237602">
        <w:separator/>
      </w:r>
    </w:p>
  </w:footnote>
  <w:footnote w:type="continuationSeparator" w:id="0">
    <w:p w:rsidR="00E17A81" w:rsidRPr="00237602" w:rsidRDefault="00E17A81">
      <w:r w:rsidRPr="002376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0F78" w:rsidRPr="00237602" w:rsidRDefault="00C40F78">
    <w:pPr>
      <w:pStyle w:val="Sidhuvud"/>
      <w:framePr w:wrap="around" w:vAnchor="text" w:hAnchor="margin" w:xAlign="right" w:y="1"/>
      <w:rPr>
        <w:rStyle w:val="Sidnummer"/>
      </w:rPr>
    </w:pPr>
    <w:r w:rsidRPr="00237602">
      <w:rPr>
        <w:rStyle w:val="Sidnummer"/>
      </w:rPr>
      <w:fldChar w:fldCharType="begin" w:fldLock="1"/>
    </w:r>
    <w:r w:rsidRPr="00237602">
      <w:rPr>
        <w:rStyle w:val="Sidnummer"/>
      </w:rPr>
      <w:instrText xml:space="preserve">PAGE  </w:instrText>
    </w:r>
    <w:r w:rsidRPr="00237602">
      <w:rPr>
        <w:rStyle w:val="Sidnummer"/>
      </w:rPr>
      <w:fldChar w:fldCharType="separate"/>
    </w:r>
    <w:r w:rsidR="0075518B" w:rsidRPr="00237602">
      <w:rPr>
        <w:rStyle w:val="Sidnummer"/>
      </w:rPr>
      <w:t>2</w:t>
    </w:r>
    <w:r w:rsidRPr="00237602">
      <w:rPr>
        <w:rStyle w:val="Sidnummer"/>
      </w:rPr>
      <w:fldChar w:fldCharType="end"/>
    </w:r>
  </w:p>
  <w:p w:rsidR="00C40F78" w:rsidRPr="00237602" w:rsidRDefault="00C40F78">
    <w:pPr>
      <w:pStyle w:val="Sidhuvud"/>
      <w:ind w:right="360"/>
    </w:pPr>
  </w:p>
  <w:p w:rsidR="00C40F78" w:rsidRPr="00237602" w:rsidRDefault="00C40F7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0F78" w:rsidRPr="00237602" w:rsidRDefault="00C40F78">
    <w:pPr>
      <w:pStyle w:val="Sidhuvud"/>
      <w:framePr w:wrap="around" w:vAnchor="text" w:hAnchor="margin" w:xAlign="right" w:y="1"/>
      <w:rPr>
        <w:rStyle w:val="Sidnummer"/>
      </w:rPr>
    </w:pPr>
    <w:r w:rsidRPr="00237602">
      <w:rPr>
        <w:rStyle w:val="Sidnummer"/>
      </w:rPr>
      <w:fldChar w:fldCharType="begin" w:fldLock="1"/>
    </w:r>
    <w:r w:rsidRPr="00237602">
      <w:rPr>
        <w:rStyle w:val="Sidnummer"/>
      </w:rPr>
      <w:instrText xml:space="preserve">PAGE  </w:instrText>
    </w:r>
    <w:r w:rsidRPr="00237602">
      <w:rPr>
        <w:rStyle w:val="Sidnummer"/>
      </w:rPr>
      <w:fldChar w:fldCharType="separate"/>
    </w:r>
    <w:r w:rsidRPr="00237602">
      <w:rPr>
        <w:rStyle w:val="Sidnummer"/>
      </w:rPr>
      <w:t>1</w:t>
    </w:r>
    <w:r w:rsidRPr="00237602">
      <w:rPr>
        <w:rStyle w:val="Sidnummer"/>
      </w:rPr>
      <w:fldChar w:fldCharType="end"/>
    </w:r>
  </w:p>
  <w:p w:rsidR="00C40F78" w:rsidRPr="00237602" w:rsidRDefault="00C40F78">
    <w:pPr>
      <w:pStyle w:val="Sidhuvud"/>
      <w:ind w:right="360"/>
    </w:pPr>
  </w:p>
  <w:p w:rsidR="00C40F78" w:rsidRPr="00237602" w:rsidRDefault="00C40F7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0F78" w:rsidRPr="00237602" w:rsidRDefault="00237602">
    <w:pPr>
      <w:framePr w:w="2948" w:h="1321" w:hRule="exact" w:wrap="notBeside" w:vAnchor="page" w:hAnchor="page" w:x="1362" w:y="653"/>
    </w:pPr>
    <w:r w:rsidRPr="00237602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0F78" w:rsidRPr="00237602" w:rsidRDefault="00C40F7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C40F78" w:rsidRPr="00237602" w:rsidRDefault="00C40F78">
    <w:pPr>
      <w:rPr>
        <w:rFonts w:ascii="TradeGothic" w:hAnsi="TradeGothic"/>
        <w:b/>
        <w:bCs/>
        <w:spacing w:val="12"/>
        <w:sz w:val="22"/>
      </w:rPr>
    </w:pPr>
  </w:p>
  <w:p w:rsidR="00C40F78" w:rsidRPr="00237602" w:rsidRDefault="00C40F7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C40F78" w:rsidRPr="00237602" w:rsidRDefault="00C40F7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B2171D"/>
    <w:rsid w:val="000B7731"/>
    <w:rsid w:val="00170179"/>
    <w:rsid w:val="00237602"/>
    <w:rsid w:val="002949A6"/>
    <w:rsid w:val="00303276"/>
    <w:rsid w:val="0075518B"/>
    <w:rsid w:val="007D57E6"/>
    <w:rsid w:val="008C0085"/>
    <w:rsid w:val="00A13FA2"/>
    <w:rsid w:val="00AB4580"/>
    <w:rsid w:val="00AD3A37"/>
    <w:rsid w:val="00AD5122"/>
    <w:rsid w:val="00B150C1"/>
    <w:rsid w:val="00B2171D"/>
    <w:rsid w:val="00C40F78"/>
    <w:rsid w:val="00C44F15"/>
    <w:rsid w:val="00D24D66"/>
    <w:rsid w:val="00E03AB6"/>
    <w:rsid w:val="00E17A81"/>
    <w:rsid w:val="00F3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FF1496-2F9F-43A7-BED5-8FB7C094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7D57E6"/>
    <w:rPr>
      <w:rFonts w:ascii="OrigGarmnd BT" w:hAnsi="OrigGarmnd BT"/>
      <w:sz w:val="24"/>
      <w:lang w:val="sv-SE" w:eastAsia="en-US" w:bidi="ar-SA"/>
    </w:rPr>
  </w:style>
  <w:style w:type="paragraph" w:styleId="Ballongtext">
    <w:name w:val="Balloon Text"/>
    <w:basedOn w:val="Normal"/>
    <w:semiHidden/>
    <w:rsid w:val="00755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263</Words>
  <Characters>1729</Characters>
  <Application>Microsoft Office Word</Application>
  <DocSecurity>4</DocSecurity>
  <Lines>69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2009-12-07T12:11:00Z</cp:lastPrinted>
  <dcterms:created xsi:type="dcterms:W3CDTF">2025-12-17T23:59:00Z</dcterms:created>
  <dcterms:modified xsi:type="dcterms:W3CDTF">2025-12-17T23:59:00Z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Näringsdepartementet</vt:lpwstr>
  </property>
  <property fmtid="{D5CDD505-2E9C-101B-9397-08002B2CF9AE}" pid="6" name="RKOrdnaActivityCategory">
    <vt:lpwstr>4.1. Europeiska unionen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