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17B4" w:rsidRPr="00EC4B56" w:rsidRDefault="00A217B4">
      <w:pPr>
        <w:pStyle w:val="Frslagsrubrik"/>
      </w:pPr>
      <w:r w:rsidRPr="00EC4B56">
        <w:t>Förslag till riksdagsbeslut</w:t>
      </w:r>
    </w:p>
    <w:p w:rsidR="00A217B4" w:rsidRPr="00EC4B56" w:rsidRDefault="00A217B4">
      <w:pPr>
        <w:pStyle w:val="Hemstlatt"/>
        <w:ind w:left="0"/>
      </w:pPr>
      <w:r w:rsidRPr="00EC4B56">
        <w:t>Riksdagen tillkännager för regeringen som sin mening vad som anförs i motionen om avgiften för kör- och vilot</w:t>
      </w:r>
      <w:r w:rsidRPr="00EC4B56">
        <w:t>i</w:t>
      </w:r>
      <w:r w:rsidRPr="00EC4B56">
        <w:t>der.</w:t>
      </w:r>
    </w:p>
    <w:p w:rsidR="00A217B4" w:rsidRPr="00EC4B56" w:rsidRDefault="00A217B4">
      <w:pPr>
        <w:pStyle w:val="Rubrik1"/>
      </w:pPr>
      <w:r w:rsidRPr="00EC4B56">
        <w:t>Motivering</w:t>
      </w:r>
    </w:p>
    <w:p w:rsidR="00A217B4" w:rsidRPr="00EC4B56" w:rsidRDefault="00A217B4">
      <w:r w:rsidRPr="00EC4B56">
        <w:t>I Sverige ska sedan den 1 november 2011 Transportstyrelsen ta ut en årlig avgift på 500 kronor för tillsyn av kör- och vilotider. Det är en bra lagstiftning där den som belastar kostnaden också betalar avgiften.</w:t>
      </w:r>
    </w:p>
    <w:p w:rsidR="00A217B4" w:rsidRPr="00EC4B56" w:rsidRDefault="00A217B4">
      <w:pPr>
        <w:pStyle w:val="Normaltindrag"/>
      </w:pPr>
      <w:r w:rsidRPr="00EC4B56">
        <w:t>Det var dock inte tänkt att fordon som omfattas av undantaget i lagstif</w:t>
      </w:r>
      <w:r w:rsidRPr="00EC4B56">
        <w:t>t</w:t>
      </w:r>
      <w:r w:rsidRPr="00EC4B56">
        <w:t>ningen ska betala den årliga avgiften. Till några av undantagen räknas exe</w:t>
      </w:r>
      <w:r w:rsidRPr="00EC4B56">
        <w:t>m</w:t>
      </w:r>
      <w:r w:rsidRPr="00EC4B56">
        <w:t>pelvis småföretagare som har ett servicefordon eller fordon inom jordbruk</w:t>
      </w:r>
      <w:r w:rsidRPr="00EC4B56">
        <w:t>s</w:t>
      </w:r>
      <w:r w:rsidRPr="00EC4B56">
        <w:t>näringen.</w:t>
      </w:r>
    </w:p>
    <w:p w:rsidR="00A217B4" w:rsidRPr="00EC4B56" w:rsidRDefault="00A217B4">
      <w:pPr>
        <w:pStyle w:val="Normaltindrag"/>
      </w:pPr>
      <w:r w:rsidRPr="00EC4B56">
        <w:t xml:space="preserve">Transportstyrelsen har skickat ett inbetalningskort på 500 kronor till alla fordonsinnehavare, vilket fram till och med den 21 mars 2012 har orsakat 1 200 överklaganden till Transportstyrelsen, varav 800 ärenden har skickats vidare till förvaltningsrätten i Karlstad. Den 23 mars 2012 var det vidare 4 069 fordon som inte betalat avgiften av de 82 456 </w:t>
      </w:r>
      <w:r w:rsidRPr="00EC4B56">
        <w:t>debiterade fordonen.</w:t>
      </w:r>
    </w:p>
    <w:p w:rsidR="00A217B4" w:rsidRPr="00EC4B56" w:rsidRDefault="00A217B4">
      <w:pPr>
        <w:pStyle w:val="Normaltindrag"/>
      </w:pPr>
      <w:r w:rsidRPr="00EC4B56">
        <w:t>År 2012 fick de fordon som beviljats undantag från avgiften för 2011 inte något nytt inbetalningskort, men under 2013 fick de ett nytt inbetalningskort på 500 kronor igen. Man kan anta att fordonsinnehavaren då ånyo måste överklaga sitt beslut.</w:t>
      </w:r>
    </w:p>
    <w:p w:rsidR="00A217B4" w:rsidRPr="00EC4B56" w:rsidRDefault="00A217B4">
      <w:pPr>
        <w:pStyle w:val="Normaltindrag"/>
      </w:pPr>
      <w:r w:rsidRPr="00EC4B56">
        <w:t>Det kan inte vara lagstiftarens mening att dels belasta fordonsägarna med onödig administration, dels belasta rättsväsendet med dessa ärenden. Rege</w:t>
      </w:r>
      <w:r w:rsidRPr="00EC4B56">
        <w:t>r</w:t>
      </w:r>
      <w:r w:rsidRPr="00EC4B56">
        <w:t>ingen bör därför se över den gällande lagstiftningen och möjligheten för fo</w:t>
      </w:r>
      <w:r w:rsidRPr="00EC4B56">
        <w:t>r</w:t>
      </w:r>
      <w:r w:rsidRPr="00EC4B56">
        <w:t>donsinnehavaren att ansöka om ett permanent undantag från bestämmelserna och då inte påföras avgifter enligt ovanstående beskrivning.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4B56">
        <w:trPr>
          <w:cantSplit/>
        </w:trPr>
        <w:tc>
          <w:tcPr>
            <w:tcW w:w="3046" w:type="dxa"/>
          </w:tcPr>
          <w:p w:rsidR="00A217B4" w:rsidRPr="00EC4B56" w:rsidRDefault="00A217B4">
            <w:pPr>
              <w:pStyle w:val="UnderskriftDatum"/>
              <w:spacing w:before="240"/>
            </w:pPr>
            <w:r w:rsidRPr="00EC4B56">
              <w:lastRenderedPageBreak/>
              <w:t>Stockholm den 23 september 2013</w:t>
            </w:r>
          </w:p>
        </w:tc>
        <w:tc>
          <w:tcPr>
            <w:tcW w:w="3047" w:type="dxa"/>
          </w:tcPr>
          <w:p w:rsidR="00A217B4" w:rsidRPr="00EC4B56" w:rsidRDefault="00A217B4">
            <w:pPr>
              <w:pStyle w:val="Underskrifter"/>
              <w:spacing w:before="240"/>
            </w:pPr>
          </w:p>
        </w:tc>
      </w:tr>
      <w:tr w:rsidR="00000000" w:rsidRPr="00EC4B56">
        <w:trPr>
          <w:cantSplit/>
        </w:trPr>
        <w:tc>
          <w:tcPr>
            <w:tcW w:w="3046" w:type="dxa"/>
          </w:tcPr>
          <w:p w:rsidR="00A217B4" w:rsidRPr="00EC4B56" w:rsidRDefault="00A217B4">
            <w:pPr>
              <w:pStyle w:val="Underskrifter"/>
            </w:pPr>
            <w:r w:rsidRPr="00EC4B56">
              <w:t>Lars Beckman (M)</w:t>
            </w:r>
          </w:p>
        </w:tc>
        <w:tc>
          <w:tcPr>
            <w:tcW w:w="3046" w:type="dxa"/>
          </w:tcPr>
          <w:p w:rsidR="00A217B4" w:rsidRPr="00EC4B56" w:rsidRDefault="00A217B4">
            <w:pPr>
              <w:pStyle w:val="Underskrifter"/>
            </w:pPr>
            <w:r w:rsidRPr="00EC4B56">
              <w:t>Ulf Berg (M)</w:t>
            </w:r>
          </w:p>
        </w:tc>
      </w:tr>
    </w:tbl>
    <w:p w:rsidR="00A217B4" w:rsidRPr="00EC4B56" w:rsidRDefault="00A217B4">
      <w:pPr>
        <w:pStyle w:val="Normaltindrag"/>
      </w:pPr>
    </w:p>
    <w:sectPr w:rsidR="00A217B4" w:rsidRPr="00EC4B5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17B4" w:rsidRPr="00EC4B56" w:rsidRDefault="00A217B4">
      <w:r w:rsidRPr="00EC4B56">
        <w:separator/>
      </w:r>
    </w:p>
  </w:endnote>
  <w:endnote w:type="continuationSeparator" w:id="0">
    <w:p w:rsidR="00A217B4" w:rsidRPr="00EC4B56" w:rsidRDefault="00A217B4">
      <w:r w:rsidRPr="00EC4B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17B4" w:rsidRPr="00EC4B56" w:rsidRDefault="00EC4B56">
    <w:pPr>
      <w:pStyle w:val="Sidfot"/>
    </w:pPr>
    <w:r w:rsidRPr="00EC4B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43690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7B4" w:rsidRDefault="00A217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17B4" w:rsidRDefault="00A217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17B4" w:rsidRPr="00EC4B56" w:rsidRDefault="00EC4B56">
    <w:pPr>
      <w:pStyle w:val="Sidfot"/>
    </w:pPr>
    <w:r w:rsidRPr="00EC4B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72741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7B4" w:rsidRDefault="00A217B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17B4" w:rsidRDefault="00A217B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17B4" w:rsidRPr="00EC4B56" w:rsidRDefault="00EC4B56">
    <w:pPr>
      <w:pStyle w:val="Sidfot"/>
    </w:pPr>
    <w:r w:rsidRPr="00EC4B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16784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7B4" w:rsidRDefault="00A217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17B4" w:rsidRDefault="00A217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17B4" w:rsidRPr="00EC4B56" w:rsidRDefault="00A217B4">
      <w:r w:rsidRPr="00EC4B56">
        <w:separator/>
      </w:r>
    </w:p>
  </w:footnote>
  <w:footnote w:type="continuationSeparator" w:id="0">
    <w:p w:rsidR="00A217B4" w:rsidRPr="00EC4B56" w:rsidRDefault="00A217B4">
      <w:r w:rsidRPr="00EC4B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17B4" w:rsidRPr="00EC4B56" w:rsidRDefault="00EC4B56">
    <w:pPr>
      <w:pStyle w:val="Sidhuvud"/>
    </w:pPr>
    <w:r w:rsidRPr="00EC4B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49120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7B4" w:rsidRDefault="00A217B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17B4" w:rsidRDefault="00A217B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17B4" w:rsidRPr="00EC4B56" w:rsidRDefault="00EC4B56">
    <w:pPr>
      <w:pStyle w:val="Sidhuvud"/>
    </w:pPr>
    <w:r w:rsidRPr="00EC4B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94229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7B4" w:rsidRDefault="00A217B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17B4" w:rsidRDefault="00A217B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17B4" w:rsidRPr="00EC4B56" w:rsidRDefault="00A217B4">
    <w:pPr>
      <w:pStyle w:val="FSHNormal"/>
      <w:tabs>
        <w:tab w:val="right" w:pos="5840"/>
      </w:tabs>
    </w:pPr>
    <w:r w:rsidRPr="00EC4B56">
      <w:br/>
    </w:r>
    <w:r w:rsidRPr="00EC4B56">
      <w:fldChar w:fldCharType="begin" w:fldLock="1"/>
    </w:r>
    <w:r w:rsidRPr="00EC4B56">
      <w:instrText xml:space="preserve"> DOCPROPERTY</w:instrText>
    </w:r>
    <w:r w:rsidRPr="00EC4B56">
      <w:rPr>
        <w:sz w:val="18"/>
      </w:rPr>
      <w:instrText xml:space="preserve"> "YearUser" *\charformat </w:instrText>
    </w:r>
    <w:r w:rsidRPr="00EC4B56">
      <w:fldChar w:fldCharType="separate"/>
    </w:r>
    <w:r w:rsidRPr="00EC4B56">
      <w:t>2013/14</w:t>
    </w:r>
    <w:r w:rsidRPr="00EC4B56">
      <w:fldChar w:fldCharType="end"/>
    </w:r>
    <w:r w:rsidRPr="00EC4B56">
      <w:t xml:space="preserve"> </w:t>
    </w:r>
    <w:r w:rsidRPr="00EC4B56">
      <w:tab/>
      <w:t xml:space="preserve">mnr: </w:t>
    </w:r>
    <w:r w:rsidRPr="00EC4B56">
      <w:fldChar w:fldCharType="begin" w:fldLock="1"/>
    </w:r>
    <w:r w:rsidRPr="00EC4B56">
      <w:instrText xml:space="preserve"> DOCPROPERTY</w:instrText>
    </w:r>
    <w:r w:rsidRPr="00EC4B56">
      <w:rPr>
        <w:sz w:val="18"/>
      </w:rPr>
      <w:instrText xml:space="preserve"> "Motionsnummer" *\charformat </w:instrText>
    </w:r>
    <w:r w:rsidRPr="00EC4B56">
      <w:fldChar w:fldCharType="separate"/>
    </w:r>
    <w:r w:rsidRPr="00EC4B56">
      <w:t>T402</w:t>
    </w:r>
    <w:r w:rsidRPr="00EC4B56">
      <w:fldChar w:fldCharType="end"/>
    </w:r>
    <w:r w:rsidRPr="00EC4B56">
      <w:br/>
    </w:r>
    <w:r w:rsidRPr="00EC4B56">
      <w:fldChar w:fldCharType="begin" w:fldLock="1"/>
    </w:r>
    <w:r w:rsidRPr="00EC4B56">
      <w:instrText xml:space="preserve"> DOCPROPERTY</w:instrText>
    </w:r>
    <w:r w:rsidRPr="00EC4B56">
      <w:rPr>
        <w:sz w:val="18"/>
      </w:rPr>
      <w:instrText xml:space="preserve"> "Samling" *\charformat </w:instrText>
    </w:r>
    <w:r w:rsidRPr="00EC4B56">
      <w:fldChar w:fldCharType="end"/>
    </w:r>
    <w:r w:rsidRPr="00EC4B56">
      <w:tab/>
      <w:t xml:space="preserve">pnr: </w:t>
    </w:r>
    <w:r w:rsidRPr="00EC4B56">
      <w:fldChar w:fldCharType="begin" w:fldLock="1"/>
    </w:r>
    <w:r w:rsidRPr="00EC4B56">
      <w:instrText xml:space="preserve"> DOCPROPERTY</w:instrText>
    </w:r>
    <w:r w:rsidRPr="00EC4B56">
      <w:rPr>
        <w:sz w:val="18"/>
      </w:rPr>
      <w:instrText xml:space="preserve"> "Partinummer" *\charformat </w:instrText>
    </w:r>
    <w:r w:rsidRPr="00EC4B56">
      <w:fldChar w:fldCharType="separate"/>
    </w:r>
    <w:r w:rsidRPr="00EC4B56">
      <w:t>M1353</w:t>
    </w:r>
    <w:r w:rsidRPr="00EC4B56">
      <w:fldChar w:fldCharType="end"/>
    </w:r>
  </w:p>
  <w:p w:rsidR="00A217B4" w:rsidRPr="00EC4B56" w:rsidRDefault="00A217B4">
    <w:pPr>
      <w:pStyle w:val="FSHRub1"/>
    </w:pPr>
    <w:r w:rsidRPr="00EC4B56">
      <w:t>Motion till riksdagen</w:t>
    </w:r>
    <w:r w:rsidRPr="00EC4B56">
      <w:br/>
    </w:r>
    <w:r w:rsidRPr="00EC4B56">
      <w:fldChar w:fldCharType="begin" w:fldLock="1"/>
    </w:r>
    <w:r w:rsidRPr="00EC4B56">
      <w:instrText xml:space="preserve"> DOCPROPERTY "YearUser" *\charformat </w:instrText>
    </w:r>
    <w:r w:rsidRPr="00EC4B56">
      <w:fldChar w:fldCharType="separate"/>
    </w:r>
    <w:r w:rsidRPr="00EC4B56">
      <w:t>2013/14</w:t>
    </w:r>
    <w:r w:rsidRPr="00EC4B56">
      <w:fldChar w:fldCharType="end"/>
    </w:r>
    <w:r w:rsidRPr="00EC4B56">
      <w:t>:</w:t>
    </w:r>
    <w:r w:rsidRPr="00EC4B56">
      <w:fldChar w:fldCharType="begin" w:fldLock="1"/>
    </w:r>
    <w:r w:rsidRPr="00EC4B56">
      <w:instrText xml:space="preserve"> DOCPROPERTY "Motionsnummer" *\charformat </w:instrText>
    </w:r>
    <w:r w:rsidRPr="00EC4B56">
      <w:fldChar w:fldCharType="separate"/>
    </w:r>
    <w:r w:rsidRPr="00EC4B56">
      <w:t>T402</w:t>
    </w:r>
    <w:r w:rsidRPr="00EC4B56">
      <w:fldChar w:fldCharType="end"/>
    </w:r>
  </w:p>
  <w:p w:rsidR="00A217B4" w:rsidRPr="00EC4B56" w:rsidRDefault="00A217B4">
    <w:pPr>
      <w:pStyle w:val="FSHNormalS5"/>
    </w:pPr>
    <w:r w:rsidRPr="00EC4B56">
      <w:fldChar w:fldCharType="begin" w:fldLock="1"/>
    </w:r>
    <w:r w:rsidRPr="00EC4B56">
      <w:instrText xml:space="preserve"> DOCPROPERTY "MotionarText" *\charformat </w:instrText>
    </w:r>
    <w:r w:rsidRPr="00EC4B56">
      <w:fldChar w:fldCharType="separate"/>
    </w:r>
    <w:r w:rsidRPr="00EC4B56">
      <w:t>av Lars Beckman och Ulf Berg (M)</w:t>
    </w:r>
    <w:r w:rsidRPr="00EC4B56">
      <w:fldChar w:fldCharType="end"/>
    </w:r>
    <w:r w:rsidRPr="00EC4B56">
      <w:br/>
    </w:r>
    <w:r w:rsidRPr="00EC4B56">
      <w:fldChar w:fldCharType="begin" w:fldLock="1"/>
    </w:r>
    <w:r w:rsidRPr="00EC4B56">
      <w:instrText xml:space="preserve"> DOCPROPERTY "SvarFrasKort" *\charformat </w:instrText>
    </w:r>
    <w:r w:rsidRPr="00EC4B56">
      <w:fldChar w:fldCharType="end"/>
    </w:r>
  </w:p>
  <w:p w:rsidR="00A217B4" w:rsidRPr="00EC4B56" w:rsidRDefault="00A217B4">
    <w:pPr>
      <w:pStyle w:val="FSHTitel"/>
    </w:pPr>
    <w:r w:rsidRPr="00EC4B56">
      <w:fldChar w:fldCharType="begin" w:fldLock="1"/>
    </w:r>
    <w:r w:rsidRPr="00EC4B56">
      <w:instrText xml:space="preserve"> DOCPROPERTY</w:instrText>
    </w:r>
    <w:r w:rsidRPr="00EC4B56">
      <w:rPr>
        <w:sz w:val="18"/>
      </w:rPr>
      <w:instrText xml:space="preserve"> "RubrikSvar" *\charformat </w:instrText>
    </w:r>
    <w:r w:rsidRPr="00EC4B56">
      <w:fldChar w:fldCharType="separate"/>
    </w:r>
    <w:r w:rsidRPr="00EC4B56">
      <w:t>Avgift för kör- och vilotider</w:t>
    </w:r>
    <w:r w:rsidRPr="00EC4B56">
      <w:fldChar w:fldCharType="end"/>
    </w:r>
  </w:p>
  <w:p w:rsidR="00A217B4" w:rsidRPr="00EC4B56" w:rsidRDefault="00A217B4">
    <w:pPr>
      <w:pStyle w:val="Normal00"/>
    </w:pPr>
  </w:p>
  <w:p w:rsidR="00A217B4" w:rsidRPr="00EC4B56" w:rsidRDefault="00A217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47909750">
    <w:abstractNumId w:val="13"/>
  </w:num>
  <w:num w:numId="2" w16cid:durableId="1937784341">
    <w:abstractNumId w:val="11"/>
  </w:num>
  <w:num w:numId="3" w16cid:durableId="1897273996">
    <w:abstractNumId w:val="14"/>
  </w:num>
  <w:num w:numId="4" w16cid:durableId="438641489">
    <w:abstractNumId w:val="8"/>
  </w:num>
  <w:num w:numId="5" w16cid:durableId="260843729">
    <w:abstractNumId w:val="3"/>
  </w:num>
  <w:num w:numId="6" w16cid:durableId="545217076">
    <w:abstractNumId w:val="2"/>
  </w:num>
  <w:num w:numId="7" w16cid:durableId="1214737341">
    <w:abstractNumId w:val="1"/>
  </w:num>
  <w:num w:numId="8" w16cid:durableId="1987316932">
    <w:abstractNumId w:val="0"/>
  </w:num>
  <w:num w:numId="9" w16cid:durableId="2024164178">
    <w:abstractNumId w:val="9"/>
  </w:num>
  <w:num w:numId="10" w16cid:durableId="1377467701">
    <w:abstractNumId w:val="7"/>
  </w:num>
  <w:num w:numId="11" w16cid:durableId="701367660">
    <w:abstractNumId w:val="6"/>
  </w:num>
  <w:num w:numId="12" w16cid:durableId="620184916">
    <w:abstractNumId w:val="5"/>
  </w:num>
  <w:num w:numId="13" w16cid:durableId="1526676674">
    <w:abstractNumId w:val="4"/>
  </w:num>
  <w:num w:numId="14" w16cid:durableId="725035844">
    <w:abstractNumId w:val="16"/>
  </w:num>
  <w:num w:numId="15" w16cid:durableId="301496725">
    <w:abstractNumId w:val="12"/>
  </w:num>
  <w:num w:numId="16" w16cid:durableId="264461867">
    <w:abstractNumId w:val="15"/>
  </w:num>
  <w:num w:numId="17" w16cid:durableId="18223128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1-23"/>
    <w:docVar w:name="PersonGUIDs" w:val="{D29F74C6-6CA9-4647-B62C-07433DFF67DF},{215EACA9-C9C1-4365-8C29-3052184CBD32}"/>
  </w:docVars>
  <w:rsids>
    <w:rsidRoot w:val="00424DE6"/>
    <w:rsid w:val="00424DE6"/>
    <w:rsid w:val="00A217B4"/>
    <w:rsid w:val="00EC4B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B9299E-FDD5-4629-8B8D-61AC95B8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1425</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M1353</vt:lpstr>
    </vt:vector>
  </TitlesOfParts>
  <Company>Riksdagen</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M1353</dc:title>
  <dc:subject>M1353</dc:subject>
  <dc:creator>Riksdagen</dc:creator>
  <cp:keywords>Riksdagen</cp:keywords>
  <dc:description>AD-ändringar</dc:description>
  <cp:lastModifiedBy>Lars Brink</cp:lastModifiedBy>
  <cp:revision>2</cp:revision>
  <cp:lastPrinted>2014-01-22T15:28:00Z</cp:lastPrinted>
  <dcterms:created xsi:type="dcterms:W3CDTF">2025-12-18T00:02:00Z</dcterms:created>
  <dcterms:modified xsi:type="dcterms:W3CDTF">2025-12-18T00:02:00Z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mot2000_607_2014-01-23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EmSc</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Avgift för kör- och vilotider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Avgift för kör- och vilotider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Beckman och Ulf Berg (M)</vt:lpwstr>
  </property>
  <property fmtid="{D5CDD505-2E9C-101B-9397-08002B2CF9AE}" pid="26" name="MotionarLista">
    <vt:lpwstr>Beckman, Lars (M)\Berg,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 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T402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ee1215ab</vt:lpwstr>
  </property>
  <property fmtid="{D5CDD505-2E9C-101B-9397-08002B2CF9AE}" pid="46" name="MotionID">
    <vt:lpwstr>20132014000000000077000013530069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20132014000000000077000013530069</vt:lpwstr>
  </property>
  <property fmtid="{D5CDD505-2E9C-101B-9397-08002B2CF9AE}" pid="50" name="nummer">
    <vt:lpwstr>402</vt:lpwstr>
  </property>
  <property fmtid="{D5CDD505-2E9C-101B-9397-08002B2CF9AE}" pid="51" name="utskottsbeteckning">
    <vt:lpwstr>T</vt:lpwstr>
  </property>
  <property fmtid="{D5CDD505-2E9C-101B-9397-08002B2CF9AE}" pid="52" name="GlobalUID">
    <vt:lpwstr>{399CFB52-E4B2-4605-A12D-C277CB397DD5}</vt:lpwstr>
  </property>
  <property fmtid="{D5CDD505-2E9C-101B-9397-08002B2CF9AE}" pid="53" name="Överföringar">
    <vt:i4>0</vt:i4>
  </property>
  <property fmtid="{D5CDD505-2E9C-101B-9397-08002B2CF9AE}" pid="54" name="Checksum">
    <vt:lpwstr>*1015285387660*</vt:lpwstr>
  </property>
  <property fmtid="{D5CDD505-2E9C-101B-9397-08002B2CF9AE}" pid="55" name="skuggnummer">
    <vt:lpwstr>2437</vt:lpwstr>
  </property>
  <property fmtid="{D5CDD505-2E9C-101B-9397-08002B2CF9AE}" pid="56" name="urixVersion">
    <vt:lpwstr>4.6.0.0</vt:lpwstr>
  </property>
  <property fmtid="{D5CDD505-2E9C-101B-9397-08002B2CF9AE}" pid="57" name="urixOrigin">
    <vt:lpwstr>140123 12:11:36.155</vt:lpwstr>
  </property>
  <property fmtid="{D5CDD505-2E9C-101B-9397-08002B2CF9AE}" pid="58" name="urixGuid">
    <vt:lpwstr>{FB3BB5C2-A10B-4200-B831-7D2C1F555906}</vt:lpwstr>
  </property>
</Properties>
</file>