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242EC4CC2C4CDC971BCA72B4173CF8"/>
        </w:placeholder>
        <w15:appearance w15:val="hidden"/>
        <w:text/>
      </w:sdtPr>
      <w:sdtEndPr/>
      <w:sdtContent>
        <w:p w:rsidRPr="009B062B" w:rsidR="00AF30DD" w:rsidP="009B062B" w:rsidRDefault="00AF30DD" w14:paraId="5FABEB63" w14:textId="77777777">
          <w:pPr>
            <w:pStyle w:val="RubrikFrslagTIllRiksdagsbeslut"/>
          </w:pPr>
          <w:r w:rsidRPr="009B062B">
            <w:t>Förslag till riksdagsbeslut</w:t>
          </w:r>
        </w:p>
      </w:sdtContent>
    </w:sdt>
    <w:sdt>
      <w:sdtPr>
        <w:alias w:val="Yrkande 1"/>
        <w:tag w:val="6dc89c44-8356-4d39-8449-2f277e5178df"/>
        <w:id w:val="1237205959"/>
        <w:lock w:val="sdtLocked"/>
      </w:sdtPr>
      <w:sdtEndPr/>
      <w:sdtContent>
        <w:p w:rsidR="00E8137C" w:rsidRDefault="00864536" w14:paraId="37CBEA10" w14:textId="77777777">
          <w:pPr>
            <w:pStyle w:val="Frslagstext"/>
          </w:pPr>
          <w:r>
            <w:t>Riksdagen ställer sig bakom det som anförs i motionen om att se över andra miljösmarta betalningssystem för trafikanter såsom trafikpass som bilisten är skyldig att erhålla och tillkännager detta för regeringen.</w:t>
          </w:r>
        </w:p>
      </w:sdtContent>
    </w:sdt>
    <w:sdt>
      <w:sdtPr>
        <w:alias w:val="Yrkande 2"/>
        <w:tag w:val="a816c690-949d-40fd-bb88-ae1bdf97e406"/>
        <w:id w:val="943273944"/>
        <w:lock w:val="sdtLocked"/>
      </w:sdtPr>
      <w:sdtEndPr/>
      <w:sdtContent>
        <w:p w:rsidR="00E8137C" w:rsidRDefault="00864536" w14:paraId="3FF45991" w14:textId="6D6C5EA7">
          <w:pPr>
            <w:pStyle w:val="Frslagstext"/>
          </w:pPr>
          <w:r>
            <w:t>Riksdagen ställer sig bakom det som anförs i motionen om att omgående se över förenklad betalning av trängselskatter och broavgifter, med andra intervaller än månadsvis, vilket är kostsamt för staten, och tillkännager detta för regeringen.</w:t>
          </w:r>
        </w:p>
      </w:sdtContent>
    </w:sdt>
    <w:p w:rsidRPr="009B062B" w:rsidR="00AF30DD" w:rsidP="009B062B" w:rsidRDefault="000156D9" w14:paraId="6BBC6459" w14:textId="77777777">
      <w:pPr>
        <w:pStyle w:val="Rubrik1"/>
      </w:pPr>
      <w:bookmarkStart w:name="MotionsStart" w:id="0"/>
      <w:bookmarkEnd w:id="0"/>
      <w:r w:rsidRPr="009B062B">
        <w:t>Motivering</w:t>
      </w:r>
    </w:p>
    <w:p w:rsidR="007560F4" w:rsidP="007560F4" w:rsidRDefault="007560F4" w14:paraId="3562AD88" w14:textId="77777777">
      <w:pPr>
        <w:pStyle w:val="Normalutanindragellerluft"/>
      </w:pPr>
      <w:r>
        <w:t>I Sverige är det Transportstyrelsen som hanterar passageinformation gällande trängselskatter och till exempel broavgifter genom att identifiera fordonsägare, fatta beslut om trängselskatt respektive infrastrukturavgift, skicka ut betalningsavier och tillhandahålla kundtjänst.</w:t>
      </w:r>
    </w:p>
    <w:p w:rsidRPr="00B80BCA" w:rsidR="007560F4" w:rsidP="00B80BCA" w:rsidRDefault="007560F4" w14:paraId="25A81658" w14:textId="0045746C">
      <w:r w:rsidRPr="00B80BCA">
        <w:t>Under 2013 var Transportstyrelsens totala kostnader för trängselskatten ca 243</w:t>
      </w:r>
      <w:r w:rsidR="00A22DE8">
        <w:t> </w:t>
      </w:r>
      <w:r w:rsidRPr="00B80BCA">
        <w:t xml:space="preserve">miljoner kronor. Varje månad skickas knappt en halv miljon beslut </w:t>
      </w:r>
      <w:r w:rsidRPr="00B80BCA">
        <w:lastRenderedPageBreak/>
        <w:t>och fakturor ut avseende trängselskatt, varav drygt 60 procent avser belopp under 100 kronor. Att skicka månadsfakturor till dessa 60 procent av trafikanter som har en avgift under 100</w:t>
      </w:r>
      <w:r w:rsidR="00A22DE8">
        <w:t> </w:t>
      </w:r>
      <w:r w:rsidRPr="00B80BCA">
        <w:t>kronor att betala är resursslöseri då kostnaden för faktureringen är relativt hög i förhållande till den trafikantens avgift för den månaden. Om trängselskatt skulle betalas först när beloppe</w:t>
      </w:r>
      <w:r w:rsidR="00A22DE8">
        <w:t>t översteg 100 kronor skulle</w:t>
      </w:r>
      <w:r w:rsidRPr="00B80BCA">
        <w:t>, enligt uppgift från Transportstyrelsen, utöver goodwill- och miljövärdet, portokostnader kunna sparas om mellan en och två miljoner kronor.</w:t>
      </w:r>
    </w:p>
    <w:p w:rsidR="00B80BCA" w:rsidP="00B80BCA" w:rsidRDefault="007560F4" w14:paraId="3C6E02F0" w14:textId="1531C26F">
      <w:r w:rsidRPr="00B80BCA">
        <w:t>Andra länder har valt att lösa detta mer miljösmart genom till exempel så kallade trafikpass eller att man som trafikant inom ett antal dagar själv är skyldig att betala sin avgift via internet. Det är dags att Sverige inför ett mer miljösmart, smidigt betalningssystem. I dag irriterar det många, när fakturan om 5 eller 9 kronor kommer i brevlåda</w:t>
      </w:r>
      <w:r w:rsidR="00A22DE8">
        <w:t>n</w:t>
      </w:r>
      <w:r w:rsidRPr="00B80BCA">
        <w:t xml:space="preserve">. Staten torde ha viktigare uppgifter att lösa och dessutom när tekniken finns. </w:t>
      </w:r>
    </w:p>
    <w:p w:rsidR="00A22DE8" w:rsidP="00B80BCA" w:rsidRDefault="00A22DE8" w14:paraId="46477256" w14:textId="77777777"/>
    <w:p w:rsidR="00A22DE8" w:rsidRDefault="00A22DE8" w14:paraId="3F7A86B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80BCA" w:rsidR="00093F48" w:rsidP="00B80BCA" w:rsidRDefault="007560F4" w14:paraId="63738A47" w14:textId="3DFA1EC0">
      <w:bookmarkStart w:name="_GoBack" w:id="1"/>
      <w:bookmarkEnd w:id="1"/>
      <w:r w:rsidRPr="00B80BCA">
        <w:t xml:space="preserve">Ersätt fakturan – det är smart för </w:t>
      </w:r>
      <w:r w:rsidRPr="00B80BCA" w:rsidR="00A22DE8">
        <w:t>både</w:t>
      </w:r>
      <w:r w:rsidR="00A22DE8">
        <w:t xml:space="preserve"> </w:t>
      </w:r>
      <w:r w:rsidRPr="00B80BCA">
        <w:t>miljö och ekonomi</w:t>
      </w:r>
      <w:r w:rsidR="00A22DE8">
        <w:t>n</w:t>
      </w:r>
      <w:r w:rsidRPr="00B80BCA">
        <w:t>! Regeringen bör även omgående överväga att införa ett system där fakturor skickas när summan gått över ett visst belopp.</w:t>
      </w:r>
      <w:r w:rsidRPr="00B80BCA">
        <w:br/>
      </w:r>
    </w:p>
    <w:sdt>
      <w:sdtPr>
        <w:rPr>
          <w:i/>
          <w:noProof/>
        </w:rPr>
        <w:alias w:val="CC_Underskrifter"/>
        <w:tag w:val="CC_Underskrifter"/>
        <w:id w:val="583496634"/>
        <w:lock w:val="sdtContentLocked"/>
        <w:placeholder>
          <w:docPart w:val="5559ED1A19A144DD86D100DAA6744C23"/>
        </w:placeholder>
        <w15:appearance w15:val="hidden"/>
      </w:sdtPr>
      <w:sdtEndPr>
        <w:rPr>
          <w:i w:val="0"/>
          <w:noProof w:val="0"/>
        </w:rPr>
      </w:sdtEndPr>
      <w:sdtContent>
        <w:p w:rsidR="004801AC" w:rsidP="00D36A23" w:rsidRDefault="00A22DE8" w14:paraId="18B036BA" w14:textId="6DA0B3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41844" w:rsidRDefault="00341844" w14:paraId="6C1903BB" w14:textId="77777777"/>
    <w:sectPr w:rsidR="003418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20B9" w14:textId="77777777" w:rsidR="007555F7" w:rsidRDefault="007555F7" w:rsidP="000C1CAD">
      <w:pPr>
        <w:spacing w:line="240" w:lineRule="auto"/>
      </w:pPr>
      <w:r>
        <w:separator/>
      </w:r>
    </w:p>
  </w:endnote>
  <w:endnote w:type="continuationSeparator" w:id="0">
    <w:p w14:paraId="098ED227" w14:textId="77777777" w:rsidR="007555F7" w:rsidRDefault="00755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BE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D8CF" w14:textId="62C0A7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D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33DA7" w14:textId="77777777" w:rsidR="007555F7" w:rsidRDefault="007555F7" w:rsidP="000C1CAD">
      <w:pPr>
        <w:spacing w:line="240" w:lineRule="auto"/>
      </w:pPr>
      <w:r>
        <w:separator/>
      </w:r>
    </w:p>
  </w:footnote>
  <w:footnote w:type="continuationSeparator" w:id="0">
    <w:p w14:paraId="13ECB420" w14:textId="77777777" w:rsidR="007555F7" w:rsidRDefault="007555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715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DDA70" wp14:anchorId="7C351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2DE8" w14:paraId="17B1C1A6" w14:textId="77777777">
                          <w:pPr>
                            <w:jc w:val="right"/>
                          </w:pPr>
                          <w:sdt>
                            <w:sdtPr>
                              <w:alias w:val="CC_Noformat_Partikod"/>
                              <w:tag w:val="CC_Noformat_Partikod"/>
                              <w:id w:val="-53464382"/>
                              <w:placeholder>
                                <w:docPart w:val="CD789B277F7D464EBD3625872FCF79FD"/>
                              </w:placeholder>
                              <w:text/>
                            </w:sdtPr>
                            <w:sdtEndPr/>
                            <w:sdtContent>
                              <w:r w:rsidR="007560F4">
                                <w:t>M</w:t>
                              </w:r>
                            </w:sdtContent>
                          </w:sdt>
                          <w:sdt>
                            <w:sdtPr>
                              <w:alias w:val="CC_Noformat_Partinummer"/>
                              <w:tag w:val="CC_Noformat_Partinummer"/>
                              <w:id w:val="-1709555926"/>
                              <w:placeholder>
                                <w:docPart w:val="888F75CE1CC445F4AE08415F49BC409F"/>
                              </w:placeholder>
                              <w:text/>
                            </w:sdtPr>
                            <w:sdtEndPr/>
                            <w:sdtContent>
                              <w:r w:rsidR="00B80BCA">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511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2DE8" w14:paraId="17B1C1A6" w14:textId="77777777">
                    <w:pPr>
                      <w:jc w:val="right"/>
                    </w:pPr>
                    <w:sdt>
                      <w:sdtPr>
                        <w:alias w:val="CC_Noformat_Partikod"/>
                        <w:tag w:val="CC_Noformat_Partikod"/>
                        <w:id w:val="-53464382"/>
                        <w:placeholder>
                          <w:docPart w:val="CD789B277F7D464EBD3625872FCF79FD"/>
                        </w:placeholder>
                        <w:text/>
                      </w:sdtPr>
                      <w:sdtEndPr/>
                      <w:sdtContent>
                        <w:r w:rsidR="007560F4">
                          <w:t>M</w:t>
                        </w:r>
                      </w:sdtContent>
                    </w:sdt>
                    <w:sdt>
                      <w:sdtPr>
                        <w:alias w:val="CC_Noformat_Partinummer"/>
                        <w:tag w:val="CC_Noformat_Partinummer"/>
                        <w:id w:val="-1709555926"/>
                        <w:placeholder>
                          <w:docPart w:val="888F75CE1CC445F4AE08415F49BC409F"/>
                        </w:placeholder>
                        <w:text/>
                      </w:sdtPr>
                      <w:sdtEndPr/>
                      <w:sdtContent>
                        <w:r w:rsidR="00B80BCA">
                          <w:t>1485</w:t>
                        </w:r>
                      </w:sdtContent>
                    </w:sdt>
                  </w:p>
                </w:txbxContent>
              </v:textbox>
              <w10:wrap anchorx="page"/>
            </v:shape>
          </w:pict>
        </mc:Fallback>
      </mc:AlternateContent>
    </w:r>
  </w:p>
  <w:p w:rsidRPr="00293C4F" w:rsidR="004F35FE" w:rsidP="00776B74" w:rsidRDefault="004F35FE" w14:paraId="3E5AA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2DE8" w14:paraId="713B5AF7" w14:textId="77777777">
    <w:pPr>
      <w:jc w:val="right"/>
    </w:pPr>
    <w:sdt>
      <w:sdtPr>
        <w:alias w:val="CC_Noformat_Partikod"/>
        <w:tag w:val="CC_Noformat_Partikod"/>
        <w:id w:val="559911109"/>
        <w:placeholder>
          <w:docPart w:val="6C6F4063091D4AF98E24849583BCD8B1"/>
        </w:placeholder>
        <w:text/>
      </w:sdtPr>
      <w:sdtEndPr/>
      <w:sdtContent>
        <w:r w:rsidR="007560F4">
          <w:t>M</w:t>
        </w:r>
      </w:sdtContent>
    </w:sdt>
    <w:sdt>
      <w:sdtPr>
        <w:alias w:val="CC_Noformat_Partinummer"/>
        <w:tag w:val="CC_Noformat_Partinummer"/>
        <w:id w:val="1197820850"/>
        <w:placeholder>
          <w:docPart w:val="AD2FF88A849341EBBAC728845D68BBA0"/>
        </w:placeholder>
        <w:text/>
      </w:sdtPr>
      <w:sdtEndPr/>
      <w:sdtContent>
        <w:r w:rsidR="00B80BCA">
          <w:t>1485</w:t>
        </w:r>
      </w:sdtContent>
    </w:sdt>
  </w:p>
  <w:p w:rsidR="004F35FE" w:rsidP="00776B74" w:rsidRDefault="004F35FE" w14:paraId="0D1DB0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2DE8" w14:paraId="1C45B695" w14:textId="77777777">
    <w:pPr>
      <w:jc w:val="right"/>
    </w:pPr>
    <w:sdt>
      <w:sdtPr>
        <w:alias w:val="CC_Noformat_Partikod"/>
        <w:tag w:val="CC_Noformat_Partikod"/>
        <w:id w:val="1471015553"/>
        <w:text/>
      </w:sdtPr>
      <w:sdtEndPr/>
      <w:sdtContent>
        <w:r w:rsidR="007560F4">
          <w:t>M</w:t>
        </w:r>
      </w:sdtContent>
    </w:sdt>
    <w:sdt>
      <w:sdtPr>
        <w:alias w:val="CC_Noformat_Partinummer"/>
        <w:tag w:val="CC_Noformat_Partinummer"/>
        <w:id w:val="-2014525982"/>
        <w:text/>
      </w:sdtPr>
      <w:sdtEndPr/>
      <w:sdtContent>
        <w:r w:rsidR="00B80BCA">
          <w:t>1485</w:t>
        </w:r>
      </w:sdtContent>
    </w:sdt>
  </w:p>
  <w:p w:rsidR="004F35FE" w:rsidP="00A314CF" w:rsidRDefault="00A22DE8" w14:paraId="397A38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2DE8" w14:paraId="20CA5C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2DE8" w14:paraId="0E5B1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:734</w:t>
        </w:r>
      </w:sdtContent>
    </w:sdt>
  </w:p>
  <w:p w:rsidR="004F35FE" w:rsidP="00E03A3D" w:rsidRDefault="00A22DE8" w14:paraId="579FC1EA"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7560F4" w14:paraId="26DF02C1" w14:textId="77777777">
        <w:pPr>
          <w:pStyle w:val="FSHRub2"/>
        </w:pPr>
        <w:r>
          <w:t>Trängselskatt och broavgifter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4796A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A23BF5"/>
    <w:multiLevelType w:val="hybridMultilevel"/>
    <w:tmpl w:val="CCFED2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60F4"/>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0EB2"/>
    <w:rsid w:val="001A193E"/>
    <w:rsid w:val="001A2B4B"/>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4A22"/>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1844"/>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FEE"/>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5F7"/>
    <w:rsid w:val="007556B6"/>
    <w:rsid w:val="007558B3"/>
    <w:rsid w:val="00755D11"/>
    <w:rsid w:val="007560F4"/>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CD3"/>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4536"/>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2DE8"/>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19D7"/>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38F7"/>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BCA"/>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36A23"/>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482C"/>
    <w:rsid w:val="00DD5309"/>
    <w:rsid w:val="00DD6146"/>
    <w:rsid w:val="00DD6BCA"/>
    <w:rsid w:val="00DD6E18"/>
    <w:rsid w:val="00DD783E"/>
    <w:rsid w:val="00DD78FB"/>
    <w:rsid w:val="00DD7EDD"/>
    <w:rsid w:val="00DE08A2"/>
    <w:rsid w:val="00DE0E28"/>
    <w:rsid w:val="00DE2E5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37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1120EC"/>
  <w15:chartTrackingRefBased/>
  <w15:docId w15:val="{9F5A8E49-2664-4370-8671-8CF7F884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242EC4CC2C4CDC971BCA72B4173CF8"/>
        <w:category>
          <w:name w:val="Allmänt"/>
          <w:gallery w:val="placeholder"/>
        </w:category>
        <w:types>
          <w:type w:val="bbPlcHdr"/>
        </w:types>
        <w:behaviors>
          <w:behavior w:val="content"/>
        </w:behaviors>
        <w:guid w:val="{CFC3ADDE-8251-455F-A84E-CAB88210C864}"/>
      </w:docPartPr>
      <w:docPartBody>
        <w:p w:rsidR="009F4C4F" w:rsidRDefault="009C037B">
          <w:pPr>
            <w:pStyle w:val="52242EC4CC2C4CDC971BCA72B4173CF8"/>
          </w:pPr>
          <w:r w:rsidRPr="009A726D">
            <w:rPr>
              <w:rStyle w:val="Platshllartext"/>
            </w:rPr>
            <w:t>Klicka här för att ange text.</w:t>
          </w:r>
        </w:p>
      </w:docPartBody>
    </w:docPart>
    <w:docPart>
      <w:docPartPr>
        <w:name w:val="5559ED1A19A144DD86D100DAA6744C23"/>
        <w:category>
          <w:name w:val="Allmänt"/>
          <w:gallery w:val="placeholder"/>
        </w:category>
        <w:types>
          <w:type w:val="bbPlcHdr"/>
        </w:types>
        <w:behaviors>
          <w:behavior w:val="content"/>
        </w:behaviors>
        <w:guid w:val="{67D3AC6A-0DCE-4E06-9071-217E556EDAED}"/>
      </w:docPartPr>
      <w:docPartBody>
        <w:p w:rsidR="009F4C4F" w:rsidRDefault="009C037B">
          <w:pPr>
            <w:pStyle w:val="5559ED1A19A144DD86D100DAA6744C23"/>
          </w:pPr>
          <w:r w:rsidRPr="00490DAC">
            <w:rPr>
              <w:rStyle w:val="Platshllartext"/>
            </w:rPr>
            <w:t>Skriv ej här, motionärer infogas via panel!</w:t>
          </w:r>
        </w:p>
      </w:docPartBody>
    </w:docPart>
    <w:docPart>
      <w:docPartPr>
        <w:name w:val="CD789B277F7D464EBD3625872FCF79FD"/>
        <w:category>
          <w:name w:val="Allmänt"/>
          <w:gallery w:val="placeholder"/>
        </w:category>
        <w:types>
          <w:type w:val="bbPlcHdr"/>
        </w:types>
        <w:behaviors>
          <w:behavior w:val="content"/>
        </w:behaviors>
        <w:guid w:val="{F8A24FEC-BFEE-49A3-B4AB-9EBE66DA7DFF}"/>
      </w:docPartPr>
      <w:docPartBody>
        <w:p w:rsidR="009F4C4F" w:rsidRDefault="009C037B">
          <w:pPr>
            <w:pStyle w:val="CD789B277F7D464EBD3625872FCF79FD"/>
          </w:pPr>
          <w:r>
            <w:rPr>
              <w:rStyle w:val="Platshllartext"/>
            </w:rPr>
            <w:t xml:space="preserve"> </w:t>
          </w:r>
        </w:p>
      </w:docPartBody>
    </w:docPart>
    <w:docPart>
      <w:docPartPr>
        <w:name w:val="888F75CE1CC445F4AE08415F49BC409F"/>
        <w:category>
          <w:name w:val="Allmänt"/>
          <w:gallery w:val="placeholder"/>
        </w:category>
        <w:types>
          <w:type w:val="bbPlcHdr"/>
        </w:types>
        <w:behaviors>
          <w:behavior w:val="content"/>
        </w:behaviors>
        <w:guid w:val="{8A024034-114C-4941-AB58-268B504A7321}"/>
      </w:docPartPr>
      <w:docPartBody>
        <w:p w:rsidR="009F4C4F" w:rsidRDefault="009C037B">
          <w:pPr>
            <w:pStyle w:val="888F75CE1CC445F4AE08415F49BC409F"/>
          </w:pPr>
          <w:r>
            <w:t xml:space="preserve"> </w:t>
          </w:r>
        </w:p>
      </w:docPartBody>
    </w:docPart>
    <w:docPart>
      <w:docPartPr>
        <w:name w:val="6C6F4063091D4AF98E24849583BCD8B1"/>
        <w:category>
          <w:name w:val="Allmänt"/>
          <w:gallery w:val="placeholder"/>
        </w:category>
        <w:types>
          <w:type w:val="bbPlcHdr"/>
        </w:types>
        <w:behaviors>
          <w:behavior w:val="content"/>
        </w:behaviors>
        <w:guid w:val="{472F6DC0-BAA1-438B-87A6-262DDBE72F5B}"/>
      </w:docPartPr>
      <w:docPartBody>
        <w:p w:rsidR="009F4C4F" w:rsidRDefault="009C037B" w:rsidP="009C037B">
          <w:pPr>
            <w:pStyle w:val="6C6F4063091D4AF98E24849583BCD8B1"/>
          </w:pPr>
          <w:r w:rsidRPr="002551EA">
            <w:rPr>
              <w:rStyle w:val="Platshllartext"/>
              <w:color w:val="808080" w:themeColor="background1" w:themeShade="80"/>
            </w:rPr>
            <w:t>[Skriv ej här motionärernas namn infogas via panelen!]</w:t>
          </w:r>
        </w:p>
      </w:docPartBody>
    </w:docPart>
    <w:docPart>
      <w:docPartPr>
        <w:name w:val="AD2FF88A849341EBBAC728845D68BBA0"/>
        <w:category>
          <w:name w:val="Allmänt"/>
          <w:gallery w:val="placeholder"/>
        </w:category>
        <w:types>
          <w:type w:val="bbPlcHdr"/>
        </w:types>
        <w:behaviors>
          <w:behavior w:val="content"/>
        </w:behaviors>
        <w:guid w:val="{479540D3-133C-4659-B7EA-0B74CB590291}"/>
      </w:docPartPr>
      <w:docPartBody>
        <w:p w:rsidR="009F4C4F" w:rsidRDefault="009C037B" w:rsidP="009C037B">
          <w:pPr>
            <w:pStyle w:val="AD2FF88A849341EBBAC728845D68BBA0"/>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7B"/>
    <w:rsid w:val="009C037B"/>
    <w:rsid w:val="009C0AB0"/>
    <w:rsid w:val="009F4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37B"/>
    <w:rPr>
      <w:color w:val="F4B083" w:themeColor="accent2" w:themeTint="99"/>
    </w:rPr>
  </w:style>
  <w:style w:type="paragraph" w:customStyle="1" w:styleId="52242EC4CC2C4CDC971BCA72B4173CF8">
    <w:name w:val="52242EC4CC2C4CDC971BCA72B4173CF8"/>
  </w:style>
  <w:style w:type="paragraph" w:customStyle="1" w:styleId="8241D4FB48F24523AF1701857A60CCA6">
    <w:name w:val="8241D4FB48F24523AF1701857A60CCA6"/>
  </w:style>
  <w:style w:type="paragraph" w:customStyle="1" w:styleId="A2EFD6FFF818488F8E5E5E4664C0FA65">
    <w:name w:val="A2EFD6FFF818488F8E5E5E4664C0FA65"/>
  </w:style>
  <w:style w:type="paragraph" w:customStyle="1" w:styleId="5559ED1A19A144DD86D100DAA6744C23">
    <w:name w:val="5559ED1A19A144DD86D100DAA6744C23"/>
  </w:style>
  <w:style w:type="paragraph" w:customStyle="1" w:styleId="CCCC29EF6A954A4C8E80599845D1CE92">
    <w:name w:val="CCCC29EF6A954A4C8E80599845D1CE92"/>
  </w:style>
  <w:style w:type="paragraph" w:customStyle="1" w:styleId="CD789B277F7D464EBD3625872FCF79FD">
    <w:name w:val="CD789B277F7D464EBD3625872FCF79FD"/>
  </w:style>
  <w:style w:type="paragraph" w:customStyle="1" w:styleId="888F75CE1CC445F4AE08415F49BC409F">
    <w:name w:val="888F75CE1CC445F4AE08415F49BC409F"/>
  </w:style>
  <w:style w:type="paragraph" w:customStyle="1" w:styleId="6C6F4063091D4AF98E24849583BCD8B1">
    <w:name w:val="6C6F4063091D4AF98E24849583BCD8B1"/>
    <w:rsid w:val="009C037B"/>
  </w:style>
  <w:style w:type="paragraph" w:customStyle="1" w:styleId="AD2FF88A849341EBBAC728845D68BBA0">
    <w:name w:val="AD2FF88A849341EBBAC728845D68BBA0"/>
    <w:rsid w:val="009C0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CD1AA-08A4-49CA-B316-5417EEB5051D}"/>
</file>

<file path=customXml/itemProps2.xml><?xml version="1.0" encoding="utf-8"?>
<ds:datastoreItem xmlns:ds="http://schemas.openxmlformats.org/officeDocument/2006/customXml" ds:itemID="{8A2073F8-B498-4707-9671-497717C78B0D}"/>
</file>

<file path=customXml/itemProps3.xml><?xml version="1.0" encoding="utf-8"?>
<ds:datastoreItem xmlns:ds="http://schemas.openxmlformats.org/officeDocument/2006/customXml" ds:itemID="{2FF62998-7CD0-4F83-9B06-AD631B0E140D}"/>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1805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M1485 Trängselskatt och broavgifter</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