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17992" w:rsidP="00DA0661">
      <w:pPr>
        <w:pStyle w:val="Title"/>
      </w:pPr>
      <w:bookmarkStart w:id="0" w:name="Start"/>
      <w:bookmarkEnd w:id="0"/>
      <w:r>
        <w:t>Svar på fråga 2021/22:285 av Rickard Nordin (C)</w:t>
      </w:r>
      <w:r>
        <w:br/>
        <w:t>Åtgärder för att stärka energigemenskaper</w:t>
      </w:r>
    </w:p>
    <w:p w:rsidR="00E17992" w:rsidP="00E17992">
      <w:pPr>
        <w:pStyle w:val="BodyText"/>
      </w:pPr>
      <w:r>
        <w:t>Rickard Nordin har frågat mig vilka åtgärder statsrådet och regeringen kan tänka sig att vidta innan mandatperiodens slut, i Sverige, såväl som i EU-förhandlingar, för att stärka energigemenskaper.</w:t>
      </w:r>
    </w:p>
    <w:p w:rsidR="003E279B" w:rsidP="003E279B">
      <w:pPr>
        <w:pStyle w:val="BodyText"/>
      </w:pPr>
      <w:r>
        <w:t xml:space="preserve">Jag välkomnar det stora engagemang som finns hos privatpersoner, kooperativ, andra föreningar och näringsliv för att hitta lösningar på våra gemensamma utmaningar på energiområdet. Ett sätt kan vara att organisera sig som en energigemenskap. </w:t>
      </w:r>
    </w:p>
    <w:p w:rsidR="00CB78DC" w:rsidP="00E17992">
      <w:pPr>
        <w:pStyle w:val="BodyText"/>
      </w:pPr>
      <w:r>
        <w:t xml:space="preserve">Medborgarenergigemenskaper och gemenskaper för förnybar energi är två benämningar på energigemenskaper som har </w:t>
      </w:r>
      <w:r w:rsidR="00722F58">
        <w:t>introducerats</w:t>
      </w:r>
      <w:r>
        <w:t xml:space="preserve"> i </w:t>
      </w:r>
      <w:r w:rsidR="00132092">
        <w:t>det s.k. e</w:t>
      </w:r>
      <w:r>
        <w:t>lmarknadsdirektivet</w:t>
      </w:r>
      <w:r w:rsidR="003E279B">
        <w:t xml:space="preserve"> </w:t>
      </w:r>
      <w:r>
        <w:t>respektive</w:t>
      </w:r>
      <w:r w:rsidR="00BA7052">
        <w:t xml:space="preserve"> det omarbetade</w:t>
      </w:r>
      <w:r>
        <w:t xml:space="preserve"> </w:t>
      </w:r>
      <w:r w:rsidR="00132092">
        <w:t>f</w:t>
      </w:r>
      <w:r>
        <w:t>örnybartdirektivet.</w:t>
      </w:r>
      <w:r w:rsidR="00F91F51">
        <w:t xml:space="preserve"> </w:t>
      </w:r>
      <w:r w:rsidRPr="00E01228" w:rsidR="00F91F51">
        <w:t xml:space="preserve">Syftet med medborgarenergigemenskaperna </w:t>
      </w:r>
      <w:r w:rsidR="00B4586B">
        <w:t xml:space="preserve">är enligt </w:t>
      </w:r>
      <w:r w:rsidR="00132092">
        <w:t>e</w:t>
      </w:r>
      <w:r w:rsidR="00636DB4">
        <w:t>lmarknadsdirektivet</w:t>
      </w:r>
      <w:r w:rsidRPr="00E01228" w:rsidR="00F91F51">
        <w:t xml:space="preserve"> att erkänna vissa kategorier av medborgerliga energiinitiativ på unionsnivå,</w:t>
      </w:r>
      <w:r w:rsidR="00B4586B">
        <w:t xml:space="preserve"> s</w:t>
      </w:r>
      <w:r w:rsidRPr="00E01228" w:rsidR="00F91F51">
        <w:t>åsom</w:t>
      </w:r>
      <w:r w:rsidR="00B4586B">
        <w:t xml:space="preserve"> </w:t>
      </w:r>
      <w:r w:rsidRPr="00E01228" w:rsidR="00F91F51">
        <w:t>medborgarenergigemenskaper</w:t>
      </w:r>
      <w:r w:rsidR="00B4586B">
        <w:t xml:space="preserve">, </w:t>
      </w:r>
      <w:r w:rsidRPr="00E01228" w:rsidR="00F91F51">
        <w:t xml:space="preserve">för att ge dem en gynnsam ram, rättvis behandling, lika villkor och en välavgränsad katalog av rättigheter och skyldigheter. Någon direkt motsvarande text finns inte i </w:t>
      </w:r>
      <w:r w:rsidR="00B63D05">
        <w:t>det omarbetade förnybartdirektivet</w:t>
      </w:r>
      <w:r w:rsidRPr="00E01228" w:rsidR="00F91F51">
        <w:t>, men liknande resonemang återfinns på flera ställen.</w:t>
      </w:r>
      <w:r w:rsidR="00F91F51">
        <w:t xml:space="preserve"> </w:t>
      </w:r>
      <w:r w:rsidRPr="00B23D60" w:rsidR="00722F58">
        <w:t>De två rättsakter</w:t>
      </w:r>
      <w:r w:rsidR="00B63D05">
        <w:t>na</w:t>
      </w:r>
      <w:r w:rsidRPr="00B23D60" w:rsidR="00B4586B">
        <w:t xml:space="preserve"> </w:t>
      </w:r>
      <w:r w:rsidRPr="00B23D60" w:rsidR="00722F58">
        <w:t>kommer att implementeras i Sverige, inklusive bestämmelserna om energigemenskaper</w:t>
      </w:r>
      <w:r w:rsidRPr="00B23D60" w:rsidR="00F30130">
        <w:t>,</w:t>
      </w:r>
      <w:r w:rsidRPr="00B23D60" w:rsidR="00722F58">
        <w:t xml:space="preserve"> och frågan </w:t>
      </w:r>
      <w:r w:rsidRPr="00B23D60" w:rsidR="00FE7A2C">
        <w:t>bereds</w:t>
      </w:r>
      <w:r w:rsidRPr="00B23D60" w:rsidR="00722F58">
        <w:t xml:space="preserve"> för </w:t>
      </w:r>
      <w:r w:rsidRPr="00B23D60" w:rsidR="00FE7A2C">
        <w:t>närvarande</w:t>
      </w:r>
      <w:r w:rsidRPr="00B23D60" w:rsidR="00722F58">
        <w:t xml:space="preserve"> inom Regeringskansliet.</w:t>
      </w:r>
      <w:r w:rsidR="00722F58">
        <w:t xml:space="preserve"> </w:t>
      </w:r>
    </w:p>
    <w:p w:rsidR="00E17992" w:rsidP="006A12F1">
      <w:pPr>
        <w:pStyle w:val="BodyText"/>
      </w:pPr>
      <w:r>
        <w:t xml:space="preserve">Stockholm den </w:t>
      </w:r>
      <w:sdt>
        <w:sdtPr>
          <w:id w:val="-1225218591"/>
          <w:placeholder>
            <w:docPart w:val="525B1DC495B14F6CBF500968F6264F73"/>
          </w:placeholder>
          <w:dataBinding w:xpath="/ns0:DocumentInfo[1]/ns0:BaseInfo[1]/ns0:HeaderDate[1]" w:storeItemID="{1F96F2CE-4A96-48C0-99BF-1C1447F9874D}" w:prefixMappings="xmlns:ns0='http://lp/documentinfo/RK' "/>
          <w:date w:fullDate="2021-11-03T00:00:00Z">
            <w:dateFormat w:val="d MMMM yyyy"/>
            <w:lid w:val="sv-SE"/>
            <w:storeMappedDataAs w:val="dateTime"/>
            <w:calendar w:val="gregorian"/>
          </w:date>
        </w:sdtPr>
        <w:sdtContent>
          <w:r w:rsidR="009B637C">
            <w:t>3 november 2021</w:t>
          </w:r>
        </w:sdtContent>
      </w:sdt>
    </w:p>
    <w:p w:rsidR="00E17992" w:rsidP="004E7A8F">
      <w:pPr>
        <w:pStyle w:val="Brdtextutanavstnd"/>
      </w:pPr>
      <w:r>
        <w:br/>
      </w:r>
    </w:p>
    <w:p w:rsidR="00E17992" w:rsidRPr="00DB48AB" w:rsidP="00DB48AB">
      <w:pPr>
        <w:pStyle w:val="BodyText"/>
      </w:pPr>
      <w:r>
        <w:t>Anders Ygeman</w:t>
      </w:r>
    </w:p>
    <w:sectPr w:rsidSect="00F662AE">
      <w:footerReference w:type="default" r:id="rId9"/>
      <w:headerReference w:type="first" r:id="rId10"/>
      <w:footerReference w:type="first" r:id="rId11"/>
      <w:pgSz w:w="11906" w:h="16838" w:code="9"/>
      <w:pgMar w:top="2041" w:right="1985" w:bottom="1843"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17992" w:rsidRPr="007D73AB">
          <w:pPr>
            <w:pStyle w:val="Header"/>
          </w:pPr>
        </w:p>
      </w:tc>
      <w:tc>
        <w:tcPr>
          <w:tcW w:w="3170" w:type="dxa"/>
          <w:vAlign w:val="bottom"/>
        </w:tcPr>
        <w:p w:rsidR="00E17992" w:rsidRPr="007D73AB" w:rsidP="00340DE0">
          <w:pPr>
            <w:pStyle w:val="Header"/>
          </w:pPr>
        </w:p>
      </w:tc>
      <w:tc>
        <w:tcPr>
          <w:tcW w:w="1134" w:type="dxa"/>
        </w:tcPr>
        <w:p w:rsidR="00E1799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17992" w:rsidRPr="00340DE0" w:rsidP="00340DE0">
          <w:pPr>
            <w:pStyle w:val="Header"/>
          </w:pPr>
          <w:r>
            <w:rPr>
              <w:noProof/>
            </w:rPr>
            <w:drawing>
              <wp:inline distT="0" distB="0" distL="0" distR="0">
                <wp:extent cx="1748028" cy="505968"/>
                <wp:effectExtent l="0" t="0" r="5080" b="8890"/>
                <wp:docPr id="3" name="Bildobjekt 3"/>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17992" w:rsidRPr="00710A6C" w:rsidP="00EE3C0F">
          <w:pPr>
            <w:pStyle w:val="Header"/>
            <w:rPr>
              <w:b/>
            </w:rPr>
          </w:pPr>
        </w:p>
        <w:p w:rsidR="00E17992" w:rsidP="00EE3C0F">
          <w:pPr>
            <w:pStyle w:val="Header"/>
          </w:pPr>
        </w:p>
        <w:p w:rsidR="00E17992" w:rsidP="00EE3C0F">
          <w:pPr>
            <w:pStyle w:val="Header"/>
          </w:pPr>
        </w:p>
        <w:p w:rsidR="00E17992" w:rsidP="00EE3C0F">
          <w:pPr>
            <w:pStyle w:val="Header"/>
          </w:pPr>
        </w:p>
        <w:sdt>
          <w:sdtPr>
            <w:alias w:val="Dnr"/>
            <w:tag w:val="ccRKShow_Dnr"/>
            <w:id w:val="-829283628"/>
            <w:placeholder>
              <w:docPart w:val="FF2C991BA9244616BA4E65FA24FBBBC6"/>
            </w:placeholder>
            <w:dataBinding w:xpath="/ns0:DocumentInfo[1]/ns0:BaseInfo[1]/ns0:Dnr[1]" w:storeItemID="{1F96F2CE-4A96-48C0-99BF-1C1447F9874D}" w:prefixMappings="xmlns:ns0='http://lp/documentinfo/RK' "/>
            <w:text/>
          </w:sdtPr>
          <w:sdtContent>
            <w:p w:rsidR="00E17992" w:rsidP="00EE3C0F">
              <w:pPr>
                <w:pStyle w:val="Header"/>
              </w:pPr>
              <w:r w:rsidRPr="00FB75D1">
                <w:t>I2021/02814</w:t>
              </w:r>
            </w:p>
          </w:sdtContent>
        </w:sdt>
        <w:sdt>
          <w:sdtPr>
            <w:alias w:val="DocNumber"/>
            <w:tag w:val="DocNumber"/>
            <w:id w:val="1726028884"/>
            <w:placeholder>
              <w:docPart w:val="4B1D325688F044878717DC063C00FE2D"/>
            </w:placeholder>
            <w:showingPlcHdr/>
            <w:dataBinding w:xpath="/ns0:DocumentInfo[1]/ns0:BaseInfo[1]/ns0:DocNumber[1]" w:storeItemID="{1F96F2CE-4A96-48C0-99BF-1C1447F9874D}" w:prefixMappings="xmlns:ns0='http://lp/documentinfo/RK' "/>
            <w:text/>
          </w:sdtPr>
          <w:sdtContent>
            <w:p w:rsidR="00E17992" w:rsidP="00EE3C0F">
              <w:pPr>
                <w:pStyle w:val="Header"/>
              </w:pPr>
              <w:r>
                <w:rPr>
                  <w:rStyle w:val="PlaceholderText"/>
                </w:rPr>
                <w:t xml:space="preserve"> </w:t>
              </w:r>
            </w:p>
          </w:sdtContent>
        </w:sdt>
        <w:p w:rsidR="00E17992" w:rsidP="00EE3C0F">
          <w:pPr>
            <w:pStyle w:val="Header"/>
          </w:pPr>
        </w:p>
      </w:tc>
      <w:tc>
        <w:tcPr>
          <w:tcW w:w="1134" w:type="dxa"/>
        </w:tcPr>
        <w:p w:rsidR="00E17992" w:rsidP="0094502D">
          <w:pPr>
            <w:pStyle w:val="Header"/>
          </w:pPr>
        </w:p>
        <w:p w:rsidR="00E1799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985BD71C5844CFB922DB86195B716B0"/>
          </w:placeholder>
          <w:richText/>
        </w:sdtPr>
        <w:sdtEndPr>
          <w:rPr>
            <w:b w:val="0"/>
          </w:rPr>
        </w:sdtEndPr>
        <w:sdtContent>
          <w:tc>
            <w:tcPr>
              <w:tcW w:w="5534" w:type="dxa"/>
              <w:tcMar>
                <w:right w:w="1134" w:type="dxa"/>
              </w:tcMar>
            </w:tcPr>
            <w:p w:rsidR="00E17992" w:rsidRPr="00E17992" w:rsidP="00E17992">
              <w:pPr>
                <w:pStyle w:val="Header"/>
                <w:rPr>
                  <w:b/>
                </w:rPr>
              </w:pPr>
              <w:r w:rsidRPr="00E17992">
                <w:rPr>
                  <w:b/>
                </w:rPr>
                <w:t>Infrastrukturdepartementet</w:t>
              </w:r>
            </w:p>
            <w:p w:rsidR="00E17992" w:rsidRPr="00340DE0" w:rsidP="00703888">
              <w:pPr>
                <w:pStyle w:val="Header"/>
              </w:pPr>
              <w:r w:rsidRPr="00E17992">
                <w:t>Energi- och digitaliseringsministern</w:t>
              </w:r>
            </w:p>
          </w:tc>
        </w:sdtContent>
      </w:sdt>
      <w:sdt>
        <w:sdtPr>
          <w:alias w:val="Recipient"/>
          <w:tag w:val="ccRKShow_Recipient"/>
          <w:id w:val="-28344517"/>
          <w:placeholder>
            <w:docPart w:val="568997A5A34344B481A6F7DD035592F6"/>
          </w:placeholder>
          <w:dataBinding w:xpath="/ns0:DocumentInfo[1]/ns0:BaseInfo[1]/ns0:Recipient[1]" w:storeItemID="{1F96F2CE-4A96-48C0-99BF-1C1447F9874D}" w:prefixMappings="xmlns:ns0='http://lp/documentinfo/RK' "/>
          <w:text w:multiLine="1"/>
        </w:sdtPr>
        <w:sdtContent>
          <w:tc>
            <w:tcPr>
              <w:tcW w:w="3170" w:type="dxa"/>
            </w:tcPr>
            <w:p w:rsidR="00E17992" w:rsidP="00547B89">
              <w:pPr>
                <w:pStyle w:val="Header"/>
              </w:pPr>
              <w:r>
                <w:t>Till riksdagen</w:t>
              </w:r>
            </w:p>
          </w:tc>
        </w:sdtContent>
      </w:sdt>
      <w:tc>
        <w:tcPr>
          <w:tcW w:w="1134" w:type="dxa"/>
        </w:tcPr>
        <w:p w:rsidR="00E1799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ED62A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F2C991BA9244616BA4E65FA24FBBBC6"/>
        <w:category>
          <w:name w:val="Allmänt"/>
          <w:gallery w:val="placeholder"/>
        </w:category>
        <w:types>
          <w:type w:val="bbPlcHdr"/>
        </w:types>
        <w:behaviors>
          <w:behavior w:val="content"/>
        </w:behaviors>
        <w:guid w:val="{F51A0FEC-BF7C-4FCB-8D04-C29CE89E9B1F}"/>
      </w:docPartPr>
      <w:docPartBody>
        <w:p w:rsidR="00E43AD0" w:rsidP="00D61A4D">
          <w:pPr>
            <w:pStyle w:val="FF2C991BA9244616BA4E65FA24FBBBC6"/>
          </w:pPr>
          <w:r>
            <w:rPr>
              <w:rStyle w:val="PlaceholderText"/>
            </w:rPr>
            <w:t xml:space="preserve"> </w:t>
          </w:r>
        </w:p>
      </w:docPartBody>
    </w:docPart>
    <w:docPart>
      <w:docPartPr>
        <w:name w:val="4B1D325688F044878717DC063C00FE2D"/>
        <w:category>
          <w:name w:val="Allmänt"/>
          <w:gallery w:val="placeholder"/>
        </w:category>
        <w:types>
          <w:type w:val="bbPlcHdr"/>
        </w:types>
        <w:behaviors>
          <w:behavior w:val="content"/>
        </w:behaviors>
        <w:guid w:val="{FCF670FE-4882-4962-9513-98890A901B1A}"/>
      </w:docPartPr>
      <w:docPartBody>
        <w:p w:rsidR="00E43AD0" w:rsidP="00D61A4D">
          <w:pPr>
            <w:pStyle w:val="4B1D325688F044878717DC063C00FE2D1"/>
          </w:pPr>
          <w:r>
            <w:rPr>
              <w:rStyle w:val="PlaceholderText"/>
            </w:rPr>
            <w:t xml:space="preserve"> </w:t>
          </w:r>
        </w:p>
      </w:docPartBody>
    </w:docPart>
    <w:docPart>
      <w:docPartPr>
        <w:name w:val="2985BD71C5844CFB922DB86195B716B0"/>
        <w:category>
          <w:name w:val="Allmänt"/>
          <w:gallery w:val="placeholder"/>
        </w:category>
        <w:types>
          <w:type w:val="bbPlcHdr"/>
        </w:types>
        <w:behaviors>
          <w:behavior w:val="content"/>
        </w:behaviors>
        <w:guid w:val="{91F79D01-6C22-4B17-AC6B-255106D13D22}"/>
      </w:docPartPr>
      <w:docPartBody>
        <w:p w:rsidR="00E43AD0" w:rsidP="00D61A4D">
          <w:pPr>
            <w:pStyle w:val="2985BD71C5844CFB922DB86195B716B01"/>
          </w:pPr>
          <w:r>
            <w:rPr>
              <w:rStyle w:val="PlaceholderText"/>
            </w:rPr>
            <w:t xml:space="preserve"> </w:t>
          </w:r>
        </w:p>
      </w:docPartBody>
    </w:docPart>
    <w:docPart>
      <w:docPartPr>
        <w:name w:val="568997A5A34344B481A6F7DD035592F6"/>
        <w:category>
          <w:name w:val="Allmänt"/>
          <w:gallery w:val="placeholder"/>
        </w:category>
        <w:types>
          <w:type w:val="bbPlcHdr"/>
        </w:types>
        <w:behaviors>
          <w:behavior w:val="content"/>
        </w:behaviors>
        <w:guid w:val="{E3F62CAE-6024-472D-AB94-8B92251AD1B6}"/>
      </w:docPartPr>
      <w:docPartBody>
        <w:p w:rsidR="00E43AD0" w:rsidP="00D61A4D">
          <w:pPr>
            <w:pStyle w:val="568997A5A34344B481A6F7DD035592F6"/>
          </w:pPr>
          <w:r>
            <w:rPr>
              <w:rStyle w:val="PlaceholderText"/>
            </w:rPr>
            <w:t xml:space="preserve"> </w:t>
          </w:r>
        </w:p>
      </w:docPartBody>
    </w:docPart>
    <w:docPart>
      <w:docPartPr>
        <w:name w:val="525B1DC495B14F6CBF500968F6264F73"/>
        <w:category>
          <w:name w:val="Allmänt"/>
          <w:gallery w:val="placeholder"/>
        </w:category>
        <w:types>
          <w:type w:val="bbPlcHdr"/>
        </w:types>
        <w:behaviors>
          <w:behavior w:val="content"/>
        </w:behaviors>
        <w:guid w:val="{33F4ED4B-6247-4354-BDD4-1675E7E07876}"/>
      </w:docPartPr>
      <w:docPartBody>
        <w:p w:rsidR="00E43AD0" w:rsidP="00D61A4D">
          <w:pPr>
            <w:pStyle w:val="525B1DC495B14F6CBF500968F6264F7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9580BC784248C99C28E79021F87286">
    <w:name w:val="FE9580BC784248C99C28E79021F87286"/>
    <w:rsid w:val="00D61A4D"/>
  </w:style>
  <w:style w:type="character" w:styleId="PlaceholderText">
    <w:name w:val="Placeholder Text"/>
    <w:basedOn w:val="DefaultParagraphFont"/>
    <w:uiPriority w:val="99"/>
    <w:semiHidden/>
    <w:rsid w:val="00D61A4D"/>
    <w:rPr>
      <w:noProof w:val="0"/>
      <w:color w:val="808080"/>
    </w:rPr>
  </w:style>
  <w:style w:type="paragraph" w:customStyle="1" w:styleId="119ADF166C9E411E80372DBD631B8C6C">
    <w:name w:val="119ADF166C9E411E80372DBD631B8C6C"/>
    <w:rsid w:val="00D61A4D"/>
  </w:style>
  <w:style w:type="paragraph" w:customStyle="1" w:styleId="8588C30A0E614635B0FDAAC698BD60BA">
    <w:name w:val="8588C30A0E614635B0FDAAC698BD60BA"/>
    <w:rsid w:val="00D61A4D"/>
  </w:style>
  <w:style w:type="paragraph" w:customStyle="1" w:styleId="DB8A319509A54AFD9887EC08561D2FBD">
    <w:name w:val="DB8A319509A54AFD9887EC08561D2FBD"/>
    <w:rsid w:val="00D61A4D"/>
  </w:style>
  <w:style w:type="paragraph" w:customStyle="1" w:styleId="FF2C991BA9244616BA4E65FA24FBBBC6">
    <w:name w:val="FF2C991BA9244616BA4E65FA24FBBBC6"/>
    <w:rsid w:val="00D61A4D"/>
  </w:style>
  <w:style w:type="paragraph" w:customStyle="1" w:styleId="4B1D325688F044878717DC063C00FE2D">
    <w:name w:val="4B1D325688F044878717DC063C00FE2D"/>
    <w:rsid w:val="00D61A4D"/>
  </w:style>
  <w:style w:type="paragraph" w:customStyle="1" w:styleId="F8866599F5984099B5FEBE6DF74128F9">
    <w:name w:val="F8866599F5984099B5FEBE6DF74128F9"/>
    <w:rsid w:val="00D61A4D"/>
  </w:style>
  <w:style w:type="paragraph" w:customStyle="1" w:styleId="52896790FBFA41E685F7157273E38EE1">
    <w:name w:val="52896790FBFA41E685F7157273E38EE1"/>
    <w:rsid w:val="00D61A4D"/>
  </w:style>
  <w:style w:type="paragraph" w:customStyle="1" w:styleId="DDBE001F57554A8AAE8D1640881521C3">
    <w:name w:val="DDBE001F57554A8AAE8D1640881521C3"/>
    <w:rsid w:val="00D61A4D"/>
  </w:style>
  <w:style w:type="paragraph" w:customStyle="1" w:styleId="2985BD71C5844CFB922DB86195B716B0">
    <w:name w:val="2985BD71C5844CFB922DB86195B716B0"/>
    <w:rsid w:val="00D61A4D"/>
  </w:style>
  <w:style w:type="paragraph" w:customStyle="1" w:styleId="568997A5A34344B481A6F7DD035592F6">
    <w:name w:val="568997A5A34344B481A6F7DD035592F6"/>
    <w:rsid w:val="00D61A4D"/>
  </w:style>
  <w:style w:type="paragraph" w:customStyle="1" w:styleId="4B1D325688F044878717DC063C00FE2D1">
    <w:name w:val="4B1D325688F044878717DC063C00FE2D1"/>
    <w:rsid w:val="00D61A4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985BD71C5844CFB922DB86195B716B01">
    <w:name w:val="2985BD71C5844CFB922DB86195B716B01"/>
    <w:rsid w:val="00D61A4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81B3100F0CD41D0B5C7A250F9FF38F9">
    <w:name w:val="B81B3100F0CD41D0B5C7A250F9FF38F9"/>
    <w:rsid w:val="00D61A4D"/>
  </w:style>
  <w:style w:type="paragraph" w:customStyle="1" w:styleId="FF45A7496A1B432CB16DF96BA7BEF03B">
    <w:name w:val="FF45A7496A1B432CB16DF96BA7BEF03B"/>
    <w:rsid w:val="00D61A4D"/>
  </w:style>
  <w:style w:type="paragraph" w:customStyle="1" w:styleId="6827715E796A4AD393975A4DF79066E6">
    <w:name w:val="6827715E796A4AD393975A4DF79066E6"/>
    <w:rsid w:val="00D61A4D"/>
  </w:style>
  <w:style w:type="paragraph" w:customStyle="1" w:styleId="6F3E1B25A6684D3D98F17ACC4A0CC5AB">
    <w:name w:val="6F3E1B25A6684D3D98F17ACC4A0CC5AB"/>
    <w:rsid w:val="00D61A4D"/>
  </w:style>
  <w:style w:type="paragraph" w:customStyle="1" w:styleId="1469072BF42643848244A91BB3D66E24">
    <w:name w:val="1469072BF42643848244A91BB3D66E24"/>
    <w:rsid w:val="00D61A4D"/>
  </w:style>
  <w:style w:type="paragraph" w:customStyle="1" w:styleId="B52422897832425199583D7318A3A2AD">
    <w:name w:val="B52422897832425199583D7318A3A2AD"/>
    <w:rsid w:val="00D61A4D"/>
  </w:style>
  <w:style w:type="paragraph" w:customStyle="1" w:styleId="525B1DC495B14F6CBF500968F6264F73">
    <w:name w:val="525B1DC495B14F6CBF500968F6264F73"/>
    <w:rsid w:val="00D61A4D"/>
  </w:style>
  <w:style w:type="paragraph" w:customStyle="1" w:styleId="EEA831E596DD42BF88D1DE0FE581BC03">
    <w:name w:val="EEA831E596DD42BF88D1DE0FE581BC03"/>
    <w:rsid w:val="00D61A4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2021-11-03T00:00:00</HeaderDate>
    <Office/>
    <Dnr>I2021/02814</Dnr>
    <ParagrafNr/>
    <DocumentTitle/>
    <VisitingAddress/>
    <Extra1/>
    <Extra2/>
    <Extra3>Rickard Nordin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c8d1809a-d868-4287-a7ff-99cd42343ac0</RD_Svarsid>
  </documentManagement>
</p:properties>
</file>

<file path=customXml/itemProps1.xml><?xml version="1.0" encoding="utf-8"?>
<ds:datastoreItem xmlns:ds="http://schemas.openxmlformats.org/officeDocument/2006/customXml" ds:itemID="{F2BE6681-75F2-4AE5-8CF4-01562C745C42}"/>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A3BCE41E-079C-4010-B69B-A56CB91F4947}"/>
</file>

<file path=customXml/itemProps4.xml><?xml version="1.0" encoding="utf-8"?>
<ds:datastoreItem xmlns:ds="http://schemas.openxmlformats.org/officeDocument/2006/customXml" ds:itemID="{1F96F2CE-4A96-48C0-99BF-1C1447F9874D}"/>
</file>

<file path=customXml/itemProps5.xml><?xml version="1.0" encoding="utf-8"?>
<ds:datastoreItem xmlns:ds="http://schemas.openxmlformats.org/officeDocument/2006/customXml" ds:itemID="{CA33295F-16A5-40D4-8E55-89C3D63FCE5E}"/>
</file>

<file path=docProps/app.xml><?xml version="1.0" encoding="utf-8"?>
<Properties xmlns="http://schemas.openxmlformats.org/officeDocument/2006/extended-properties" xmlns:vt="http://schemas.openxmlformats.org/officeDocument/2006/docPropsVTypes">
  <Template>RK Basmall</Template>
  <TotalTime>0</TotalTime>
  <Pages>1</Pages>
  <Words>219</Words>
  <Characters>1163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285 av Rickard Nordin (C) Åtgärder för att stärka energigemenskaper.docx</dc:title>
  <cp:revision>2</cp:revision>
  <dcterms:created xsi:type="dcterms:W3CDTF">2021-11-03T10:41:00Z</dcterms:created>
  <dcterms:modified xsi:type="dcterms:W3CDTF">2021-11-03T10:41:00Z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245326bb-e1f7-4986-86a7-4d20a998d507</vt:lpwstr>
  </property>
</Properties>
</file>