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647" w:rsidRPr="00713347" w:rsidRDefault="006A2647" w:rsidP="00BB6243">
      <w:pPr>
        <w:pStyle w:val="Hemstlrubrik"/>
      </w:pPr>
      <w:r w:rsidRPr="00713347">
        <w:t>Förslag till riksdagsbeslut</w:t>
      </w:r>
    </w:p>
    <w:p w:rsidR="006A2647" w:rsidRPr="00713347" w:rsidRDefault="006A2647" w:rsidP="00CB6735">
      <w:pPr>
        <w:pStyle w:val="Hemstlatt"/>
      </w:pPr>
      <w:r w:rsidRPr="00713347">
        <w:t xml:space="preserve">Riksdagen tillkännager för regeringen som sin mening vad i motionen anförs om </w:t>
      </w:r>
      <w:r w:rsidR="00CB6735" w:rsidRPr="00713347">
        <w:t>en förnyad och fördjupad Afrika</w:t>
      </w:r>
      <w:r w:rsidRPr="00713347">
        <w:t>politik.</w:t>
      </w:r>
    </w:p>
    <w:p w:rsidR="00E84F25" w:rsidRPr="00713347" w:rsidRDefault="007C6092" w:rsidP="00E22893">
      <w:pPr>
        <w:pStyle w:val="Rubrik1"/>
      </w:pPr>
      <w:r w:rsidRPr="00713347">
        <w:t>Motivering</w:t>
      </w:r>
    </w:p>
    <w:p w:rsidR="006A2647" w:rsidRPr="00713347" w:rsidRDefault="006A2647" w:rsidP="00CB6735">
      <w:r w:rsidRPr="00713347">
        <w:t>Regeringen överlämnade en skrivelse till riksdagen under riksåret 1997/1998. Den följdes upp med en departementspromemoria två år senare (Ds 2002:36).</w:t>
      </w:r>
    </w:p>
    <w:p w:rsidR="006A2647" w:rsidRPr="00713347" w:rsidRDefault="006A2647" w:rsidP="006A2647">
      <w:pPr>
        <w:pStyle w:val="Normaltindrag"/>
      </w:pPr>
      <w:r w:rsidRPr="00713347">
        <w:t xml:space="preserve">Skrivelsen </w:t>
      </w:r>
      <w:r w:rsidR="00BB6243" w:rsidRPr="00713347">
        <w:t>N</w:t>
      </w:r>
      <w:r w:rsidRPr="00713347">
        <w:t>ytt partnerskap för Afrika (skr 1997/98:22) kommer att fira tio år om två</w:t>
      </w:r>
      <w:r w:rsidR="00BB6243" w:rsidRPr="00713347">
        <w:t>–</w:t>
      </w:r>
      <w:r w:rsidRPr="00713347">
        <w:t>tre år. Skrivelsens utgångspunkt var att utveckla ett närmare och mer jämbördigt samarbete och partnerskap mellan Sverige och Afrika. Mot bakgrund av den förändringsprocess som kontinenten genomgår gavs, för första gången, en samlad presentation av regeringens politik i Afrika. Skrive</w:t>
      </w:r>
      <w:r w:rsidRPr="00713347">
        <w:t>l</w:t>
      </w:r>
      <w:r w:rsidRPr="00713347">
        <w:t>sen innehåller en beskrivning av den politiska och ekonomiska situationen i Afrika samt av Sveriges nuvarande kontakter med kontinenten.</w:t>
      </w:r>
    </w:p>
    <w:p w:rsidR="006A2647" w:rsidRPr="00713347" w:rsidRDefault="006A2647" w:rsidP="006A2647">
      <w:pPr>
        <w:pStyle w:val="Normaltindrag"/>
      </w:pPr>
      <w:r w:rsidRPr="00713347">
        <w:t>Regeringens mål med skrivelsen var att stödja afrikanskt ledda förän</w:t>
      </w:r>
      <w:r w:rsidRPr="00713347">
        <w:t>d</w:t>
      </w:r>
      <w:r w:rsidRPr="00713347">
        <w:t>ringsprocesser mot fördjupad demokrati och uthållig ekonomisk tillväxt, med särskild inriktning på fattiga människors situation; utveckla partnerskap me</w:t>
      </w:r>
      <w:r w:rsidRPr="00713347">
        <w:t>l</w:t>
      </w:r>
      <w:r w:rsidRPr="00713347">
        <w:t>lan Afrika och omvärlden; stärka det långsiktiga utbytet mellan Sverige och Afrika. Trots att skrivelsen är relativ</w:t>
      </w:r>
      <w:r w:rsidR="00BB6243" w:rsidRPr="00713347">
        <w:t>t</w:t>
      </w:r>
      <w:r w:rsidRPr="00713347">
        <w:t xml:space="preserve"> ny, har mycket hänt i Afrika de senaste åren. Sedan skrivelsen har Sveriges samarbete med EU fördjupats vad gäller utvecklings politiken.</w:t>
      </w:r>
    </w:p>
    <w:p w:rsidR="006A2647" w:rsidRPr="00713347" w:rsidRDefault="006A2647" w:rsidP="006A2647">
      <w:pPr>
        <w:pStyle w:val="Normaltindrag"/>
      </w:pPr>
      <w:r w:rsidRPr="00713347">
        <w:t xml:space="preserve">Det har skett en hel del i Afrika de senaste </w:t>
      </w:r>
      <w:r w:rsidR="00BB6243" w:rsidRPr="00713347">
        <w:t>åren. Utvecklingen i Mano r</w:t>
      </w:r>
      <w:r w:rsidR="00BB6243" w:rsidRPr="00713347">
        <w:t>i</w:t>
      </w:r>
      <w:r w:rsidR="00BB6243" w:rsidRPr="00713347">
        <w:t>ver-</w:t>
      </w:r>
      <w:r w:rsidRPr="00713347">
        <w:t xml:space="preserve">området </w:t>
      </w:r>
      <w:r w:rsidR="00BB6243" w:rsidRPr="00713347">
        <w:t>kan nämnas liksom i stora sjö</w:t>
      </w:r>
      <w:r w:rsidRPr="00713347">
        <w:t>området och i Afrikas hörn. U</w:t>
      </w:r>
      <w:r w:rsidRPr="00713347">
        <w:t>t</w:t>
      </w:r>
      <w:r w:rsidRPr="00713347">
        <w:t>vecklingen går mycket fort och enligt min mening bör en process för en fö</w:t>
      </w:r>
      <w:r w:rsidRPr="00713347">
        <w:t>r</w:t>
      </w:r>
      <w:r w:rsidRPr="00713347">
        <w:t>nyad och fördjupad Afr</w:t>
      </w:r>
      <w:r w:rsidR="00BB6243" w:rsidRPr="00713347">
        <w:t>ika</w:t>
      </w:r>
      <w:r w:rsidRPr="00713347">
        <w:t>politik påbörjas. Afrika är fortfarande världens fattigaste kontinent, även om utvecklingen generellt sett går åt rätt håll, fa</w:t>
      </w:r>
      <w:r w:rsidRPr="00713347">
        <w:t>t</w:t>
      </w:r>
      <w:r w:rsidRPr="00713347">
        <w:t>tigdomen minskar och välståndet ökar, samtidigt som en hel del konflikter är på gång att lösas. Det är samtidigt angeläget att se till att inga nya konflikter blåser upp. Jag menar att e</w:t>
      </w:r>
      <w:r w:rsidR="00BB6243" w:rsidRPr="00713347">
        <w:t>tt</w:t>
      </w:r>
      <w:r w:rsidRPr="00713347">
        <w:t xml:space="preserve"> fortsatt fokus på </w:t>
      </w:r>
      <w:r w:rsidR="00BB6243" w:rsidRPr="00713347">
        <w:t>svensk Afrika</w:t>
      </w:r>
      <w:r w:rsidRPr="00713347">
        <w:t>politik kräver att den nuvarande politiken bör fördjupas och förnyas där det krävs, är önskvär</w:t>
      </w:r>
      <w:r w:rsidR="00BB6243" w:rsidRPr="00713347">
        <w:t>t</w:t>
      </w:r>
      <w:r w:rsidRPr="00713347">
        <w:t xml:space="preserve"> </w:t>
      </w:r>
      <w:r w:rsidRPr="00713347">
        <w:lastRenderedPageBreak/>
        <w:t>och nödvändi</w:t>
      </w:r>
      <w:r w:rsidR="00BB6243" w:rsidRPr="00713347">
        <w:t>gt</w:t>
      </w:r>
      <w:r w:rsidRPr="00713347">
        <w:t>. Reg</w:t>
      </w:r>
      <w:r w:rsidR="00BB6243" w:rsidRPr="00713347">
        <w:t>eringen bör överväga att senast</w:t>
      </w:r>
      <w:r w:rsidRPr="00713347">
        <w:t xml:space="preserve"> till riksåre</w:t>
      </w:r>
      <w:r w:rsidR="00BB6243" w:rsidRPr="00713347">
        <w:t>t 2007/08</w:t>
      </w:r>
      <w:r w:rsidRPr="00713347">
        <w:t xml:space="preserve"> åte</w:t>
      </w:r>
      <w:r w:rsidRPr="00713347">
        <w:t>r</w:t>
      </w:r>
      <w:r w:rsidRPr="00713347">
        <w:t>komma till riksdagen med en skrivelse om en ny Afrikapolitik. En sådan skrivelse bör föregås av en bred process av samråd och konsultation som präglade den tidigare skrivelsen.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6243" w:rsidRPr="00713347">
        <w:tblPrEx>
          <w:tblCellMar>
            <w:top w:w="0" w:type="dxa"/>
            <w:bottom w:w="0" w:type="dxa"/>
          </w:tblCellMar>
        </w:tblPrEx>
        <w:trPr>
          <w:cantSplit/>
        </w:trPr>
        <w:tc>
          <w:tcPr>
            <w:tcW w:w="3046" w:type="dxa"/>
          </w:tcPr>
          <w:p w:rsidR="00BB6243" w:rsidRPr="00713347" w:rsidRDefault="00BB6243" w:rsidP="00BB6243">
            <w:pPr>
              <w:pStyle w:val="UnderskriftDatum"/>
              <w:spacing w:before="240"/>
            </w:pPr>
            <w:r w:rsidRPr="00713347">
              <w:t>Stockholm den 3 oktober 2005</w:t>
            </w:r>
          </w:p>
        </w:tc>
        <w:tc>
          <w:tcPr>
            <w:tcW w:w="3047" w:type="dxa"/>
          </w:tcPr>
          <w:p w:rsidR="00BB6243" w:rsidRPr="00713347" w:rsidRDefault="00BB6243" w:rsidP="00BB6243">
            <w:pPr>
              <w:pStyle w:val="Underskrifter"/>
              <w:spacing w:before="240"/>
            </w:pPr>
          </w:p>
        </w:tc>
      </w:tr>
      <w:tr w:rsidR="00BB6243" w:rsidRPr="00713347">
        <w:tblPrEx>
          <w:tblCellMar>
            <w:top w:w="0" w:type="dxa"/>
            <w:bottom w:w="0" w:type="dxa"/>
          </w:tblCellMar>
        </w:tblPrEx>
        <w:trPr>
          <w:cantSplit/>
        </w:trPr>
        <w:tc>
          <w:tcPr>
            <w:tcW w:w="3046" w:type="dxa"/>
          </w:tcPr>
          <w:p w:rsidR="00BB6243" w:rsidRPr="00713347" w:rsidRDefault="00BB6243" w:rsidP="00BB6243">
            <w:pPr>
              <w:pStyle w:val="Underskrifter"/>
            </w:pPr>
            <w:r w:rsidRPr="00713347">
              <w:t>Joe Frans (s)</w:t>
            </w:r>
          </w:p>
        </w:tc>
        <w:tc>
          <w:tcPr>
            <w:tcW w:w="3047" w:type="dxa"/>
          </w:tcPr>
          <w:p w:rsidR="00BB6243" w:rsidRPr="00713347" w:rsidRDefault="00BB6243" w:rsidP="00BB6243">
            <w:pPr>
              <w:pStyle w:val="Underskrifter"/>
            </w:pPr>
          </w:p>
        </w:tc>
      </w:tr>
    </w:tbl>
    <w:p w:rsidR="006A2647" w:rsidRPr="00713347" w:rsidRDefault="006A2647" w:rsidP="00BB6243">
      <w:pPr>
        <w:pStyle w:val="Normaltindrag"/>
      </w:pPr>
    </w:p>
    <w:sectPr w:rsidR="006A2647" w:rsidRPr="00713347" w:rsidSect="00BB6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31C" w:rsidRPr="00713347" w:rsidRDefault="00FD131C">
      <w:r w:rsidRPr="00713347">
        <w:separator/>
      </w:r>
    </w:p>
  </w:endnote>
  <w:endnote w:type="continuationSeparator" w:id="0">
    <w:p w:rsidR="00FD131C" w:rsidRPr="00713347" w:rsidRDefault="00FD131C">
      <w:r w:rsidRPr="00713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735" w:rsidRPr="00713347" w:rsidRDefault="00713347" w:rsidP="00BB6243">
    <w:pPr>
      <w:pStyle w:val="Sidfot"/>
    </w:pPr>
    <w:r w:rsidRPr="007133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349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243" w:rsidRDefault="00BB62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6243" w:rsidRDefault="00BB62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13347" w:rsidRDefault="00713347" w:rsidP="00BB6243">
    <w:pPr>
      <w:pStyle w:val="Sidfot"/>
    </w:pPr>
    <w:r w:rsidRPr="007133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246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243" w:rsidRDefault="00BB62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6243" w:rsidRDefault="00BB62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13347" w:rsidRDefault="00713347" w:rsidP="00BB6243">
    <w:pPr>
      <w:pStyle w:val="Sidfot"/>
    </w:pPr>
    <w:r w:rsidRPr="007133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602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243" w:rsidRDefault="00BB6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6243" w:rsidRDefault="00BB6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31C" w:rsidRPr="00713347" w:rsidRDefault="00FD131C">
      <w:r w:rsidRPr="00713347">
        <w:separator/>
      </w:r>
    </w:p>
  </w:footnote>
  <w:footnote w:type="continuationSeparator" w:id="0">
    <w:p w:rsidR="00FD131C" w:rsidRPr="00713347" w:rsidRDefault="00FD131C">
      <w:r w:rsidRPr="007133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735" w:rsidRPr="00713347" w:rsidRDefault="00713347" w:rsidP="00BB6243">
    <w:pPr>
      <w:pStyle w:val="Sidhuvud"/>
    </w:pPr>
    <w:r w:rsidRPr="007133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518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243" w:rsidRDefault="00BB62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6243" w:rsidRDefault="00BB62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13347" w:rsidRDefault="00713347" w:rsidP="00BB6243">
    <w:pPr>
      <w:pStyle w:val="Sidhuvud"/>
    </w:pPr>
    <w:r w:rsidRPr="007133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695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243" w:rsidRDefault="00BB62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6243" w:rsidRDefault="00BB62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243" w:rsidRPr="00713347" w:rsidRDefault="00BB6243">
    <w:pPr>
      <w:pStyle w:val="FSHNormal"/>
      <w:tabs>
        <w:tab w:val="right" w:pos="5840"/>
      </w:tabs>
    </w:pPr>
    <w:r w:rsidRPr="00713347">
      <w:br/>
    </w:r>
    <w:r w:rsidRPr="00713347">
      <w:fldChar w:fldCharType="begin" w:fldLock="1"/>
    </w:r>
    <w:r w:rsidRPr="00713347">
      <w:instrText xml:space="preserve"> DOCPROPERTY</w:instrText>
    </w:r>
    <w:r w:rsidRPr="00713347">
      <w:rPr>
        <w:sz w:val="18"/>
      </w:rPr>
      <w:instrText xml:space="preserve"> "YearUser" *\charformat </w:instrText>
    </w:r>
    <w:r w:rsidRPr="00713347">
      <w:fldChar w:fldCharType="separate"/>
    </w:r>
    <w:r w:rsidRPr="00713347">
      <w:t>2005/06</w:t>
    </w:r>
    <w:r w:rsidRPr="00713347">
      <w:fldChar w:fldCharType="end"/>
    </w:r>
    <w:r w:rsidRPr="00713347">
      <w:t xml:space="preserve"> </w:t>
    </w:r>
    <w:r w:rsidRPr="00713347">
      <w:tab/>
      <w:t xml:space="preserve">mnr: </w:t>
    </w:r>
    <w:r w:rsidRPr="00713347">
      <w:fldChar w:fldCharType="begin" w:fldLock="1"/>
    </w:r>
    <w:r w:rsidRPr="00713347">
      <w:instrText xml:space="preserve"> DOCPROPERTY</w:instrText>
    </w:r>
    <w:r w:rsidRPr="00713347">
      <w:rPr>
        <w:sz w:val="18"/>
      </w:rPr>
      <w:instrText xml:space="preserve"> "Motionsnummer" *\charformat </w:instrText>
    </w:r>
    <w:r w:rsidRPr="00713347">
      <w:fldChar w:fldCharType="separate"/>
    </w:r>
    <w:r w:rsidRPr="00713347">
      <w:t>U309</w:t>
    </w:r>
    <w:r w:rsidRPr="00713347">
      <w:fldChar w:fldCharType="end"/>
    </w:r>
    <w:r w:rsidRPr="00713347">
      <w:br/>
    </w:r>
    <w:r w:rsidRPr="00713347">
      <w:fldChar w:fldCharType="begin" w:fldLock="1"/>
    </w:r>
    <w:r w:rsidRPr="00713347">
      <w:instrText xml:space="preserve"> DOCPROPERTY</w:instrText>
    </w:r>
    <w:r w:rsidRPr="00713347">
      <w:rPr>
        <w:sz w:val="18"/>
      </w:rPr>
      <w:instrText xml:space="preserve"> "Samling" *\charformat </w:instrText>
    </w:r>
    <w:r w:rsidRPr="00713347">
      <w:fldChar w:fldCharType="end"/>
    </w:r>
    <w:r w:rsidRPr="00713347">
      <w:tab/>
      <w:t xml:space="preserve">pnr: </w:t>
    </w:r>
    <w:r w:rsidRPr="00713347">
      <w:fldChar w:fldCharType="begin" w:fldLock="1"/>
    </w:r>
    <w:r w:rsidRPr="00713347">
      <w:instrText xml:space="preserve"> DOCPROPERTY</w:instrText>
    </w:r>
    <w:r w:rsidRPr="00713347">
      <w:rPr>
        <w:sz w:val="18"/>
      </w:rPr>
      <w:instrText xml:space="preserve"> "Partinummer" *\charformat </w:instrText>
    </w:r>
    <w:r w:rsidRPr="00713347">
      <w:fldChar w:fldCharType="separate"/>
    </w:r>
    <w:r w:rsidRPr="00713347">
      <w:t>s14030</w:t>
    </w:r>
    <w:r w:rsidRPr="00713347">
      <w:fldChar w:fldCharType="end"/>
    </w:r>
  </w:p>
  <w:p w:rsidR="00BB6243" w:rsidRPr="00713347" w:rsidRDefault="00BB6243">
    <w:pPr>
      <w:pStyle w:val="FSHRub1"/>
    </w:pPr>
    <w:r w:rsidRPr="00713347">
      <w:t>Motion till riksdagen</w:t>
    </w:r>
    <w:r w:rsidRPr="00713347">
      <w:br/>
    </w:r>
    <w:r w:rsidRPr="00713347">
      <w:fldChar w:fldCharType="begin" w:fldLock="1"/>
    </w:r>
    <w:r w:rsidRPr="00713347">
      <w:instrText xml:space="preserve"> DOCPROPERTY "YearUser" *\charformat </w:instrText>
    </w:r>
    <w:r w:rsidRPr="00713347">
      <w:fldChar w:fldCharType="separate"/>
    </w:r>
    <w:r w:rsidRPr="00713347">
      <w:t>2005/06</w:t>
    </w:r>
    <w:r w:rsidRPr="00713347">
      <w:fldChar w:fldCharType="end"/>
    </w:r>
    <w:r w:rsidRPr="00713347">
      <w:t>:</w:t>
    </w:r>
    <w:r w:rsidRPr="00713347">
      <w:fldChar w:fldCharType="begin" w:fldLock="1"/>
    </w:r>
    <w:r w:rsidRPr="00713347">
      <w:instrText xml:space="preserve"> DOCPROPERTY "Motionsnummer" *\charformat </w:instrText>
    </w:r>
    <w:r w:rsidRPr="00713347">
      <w:fldChar w:fldCharType="separate"/>
    </w:r>
    <w:r w:rsidRPr="00713347">
      <w:t>U309</w:t>
    </w:r>
    <w:r w:rsidRPr="00713347">
      <w:fldChar w:fldCharType="end"/>
    </w:r>
  </w:p>
  <w:p w:rsidR="00BB6243" w:rsidRPr="00713347" w:rsidRDefault="00BB6243">
    <w:pPr>
      <w:pStyle w:val="FSHNormalS5"/>
    </w:pPr>
    <w:r w:rsidRPr="00713347">
      <w:fldChar w:fldCharType="begin" w:fldLock="1"/>
    </w:r>
    <w:r w:rsidRPr="00713347">
      <w:instrText xml:space="preserve"> DOCPROPERTY "MotionarText" *\charformat </w:instrText>
    </w:r>
    <w:r w:rsidRPr="00713347">
      <w:fldChar w:fldCharType="separate"/>
    </w:r>
    <w:r w:rsidRPr="00713347">
      <w:t>av Joe Frans (s)</w:t>
    </w:r>
    <w:r w:rsidRPr="00713347">
      <w:fldChar w:fldCharType="end"/>
    </w:r>
    <w:r w:rsidRPr="00713347">
      <w:br/>
    </w:r>
    <w:r w:rsidRPr="00713347">
      <w:fldChar w:fldCharType="begin" w:fldLock="1"/>
    </w:r>
    <w:r w:rsidRPr="00713347">
      <w:instrText xml:space="preserve"> DOCPROPERTY "SvarFrasKort" *\charformat </w:instrText>
    </w:r>
    <w:r w:rsidRPr="00713347">
      <w:fldChar w:fldCharType="end"/>
    </w:r>
  </w:p>
  <w:p w:rsidR="00BB6243" w:rsidRPr="00713347" w:rsidRDefault="00BB6243">
    <w:pPr>
      <w:pStyle w:val="FSHTitel"/>
    </w:pPr>
    <w:r w:rsidRPr="00713347">
      <w:fldChar w:fldCharType="begin" w:fldLock="1"/>
    </w:r>
    <w:r w:rsidRPr="00713347">
      <w:instrText xml:space="preserve"> DOCPROPERTY</w:instrText>
    </w:r>
    <w:r w:rsidRPr="00713347">
      <w:rPr>
        <w:sz w:val="18"/>
      </w:rPr>
      <w:instrText xml:space="preserve"> "RubrikSvar" *\charformat </w:instrText>
    </w:r>
    <w:r w:rsidRPr="00713347">
      <w:fldChar w:fldCharType="separate"/>
    </w:r>
    <w:r w:rsidRPr="00713347">
      <w:t>Afrikapolitik</w:t>
    </w:r>
    <w:r w:rsidRPr="00713347">
      <w:fldChar w:fldCharType="end"/>
    </w:r>
  </w:p>
  <w:p w:rsidR="00BB6243" w:rsidRPr="00713347" w:rsidRDefault="00BB6243" w:rsidP="00BB62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C95F3A"/>
    <w:multiLevelType w:val="hybridMultilevel"/>
    <w:tmpl w:val="FD6A5F04"/>
    <w:lvl w:ilvl="0" w:tplc="79DA01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163519">
    <w:abstractNumId w:val="13"/>
  </w:num>
  <w:num w:numId="2" w16cid:durableId="180314193">
    <w:abstractNumId w:val="10"/>
  </w:num>
  <w:num w:numId="3" w16cid:durableId="1340234547">
    <w:abstractNumId w:val="11"/>
  </w:num>
  <w:num w:numId="4" w16cid:durableId="124782675">
    <w:abstractNumId w:val="12"/>
  </w:num>
  <w:num w:numId="5" w16cid:durableId="428087646">
    <w:abstractNumId w:val="8"/>
  </w:num>
  <w:num w:numId="6" w16cid:durableId="1451049145">
    <w:abstractNumId w:val="3"/>
  </w:num>
  <w:num w:numId="7" w16cid:durableId="884291516">
    <w:abstractNumId w:val="2"/>
  </w:num>
  <w:num w:numId="8" w16cid:durableId="1771505919">
    <w:abstractNumId w:val="1"/>
  </w:num>
  <w:num w:numId="9" w16cid:durableId="1344432215">
    <w:abstractNumId w:val="0"/>
  </w:num>
  <w:num w:numId="10" w16cid:durableId="484318278">
    <w:abstractNumId w:val="9"/>
  </w:num>
  <w:num w:numId="11" w16cid:durableId="1314875354">
    <w:abstractNumId w:val="7"/>
  </w:num>
  <w:num w:numId="12" w16cid:durableId="1563171851">
    <w:abstractNumId w:val="6"/>
  </w:num>
  <w:num w:numId="13" w16cid:durableId="2138640158">
    <w:abstractNumId w:val="5"/>
  </w:num>
  <w:num w:numId="14" w16cid:durableId="763260564">
    <w:abstractNumId w:val="4"/>
  </w:num>
  <w:num w:numId="15" w16cid:durableId="21127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4F6A3E"/>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4F6A3E"/>
    <w:rsid w:val="005B145B"/>
    <w:rsid w:val="006A2647"/>
    <w:rsid w:val="00713347"/>
    <w:rsid w:val="00740D6D"/>
    <w:rsid w:val="00794149"/>
    <w:rsid w:val="007B67A7"/>
    <w:rsid w:val="007C6092"/>
    <w:rsid w:val="00921C81"/>
    <w:rsid w:val="00A053C6"/>
    <w:rsid w:val="00B13BF0"/>
    <w:rsid w:val="00BB6243"/>
    <w:rsid w:val="00C1285C"/>
    <w:rsid w:val="00C27B7D"/>
    <w:rsid w:val="00CB6735"/>
    <w:rsid w:val="00CF7A43"/>
    <w:rsid w:val="00D1174F"/>
    <w:rsid w:val="00DC6C70"/>
    <w:rsid w:val="00E22893"/>
    <w:rsid w:val="00E360DE"/>
    <w:rsid w:val="00E75D28"/>
    <w:rsid w:val="00E84F25"/>
    <w:rsid w:val="00FA3374"/>
    <w:rsid w:val="00FD13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3D16A5-2AB6-41D4-A166-AD20141D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B624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B673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333</Words>
  <Characters>1950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U309</vt:lpstr>
    </vt:vector>
  </TitlesOfParts>
  <Company>Riksdagen</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U309</dc:title>
  <dc:subject>U309</dc:subject>
  <dc:creator>Riksdagen</dc:creator>
  <cp:keywords>Riksdagen</cp:keywords>
  <dc:description/>
  <cp:lastModifiedBy>Lars Brink</cp:lastModifiedBy>
  <cp:revision>2</cp:revision>
  <cp:lastPrinted>2005-12-05T12:32:00Z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Afrikapolitik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Afrikapolitik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Joe Frans (s)</vt:lpwstr>
  </property>
  <property fmtid="{D5CDD505-2E9C-101B-9397-08002B2CF9AE}" pid="26" name="MotionarLista">
    <vt:lpwstr>Frans, Joe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Joe Frans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monika.v.karlsson@riksdagen.se</vt:lpwstr>
  </property>
  <property fmtid="{D5CDD505-2E9C-101B-9397-08002B2CF9AE}" pid="45" name="ReservUID">
    <vt:lpwstr>louise edlund</vt:lpwstr>
  </property>
  <property fmtid="{D5CDD505-2E9C-101B-9397-08002B2CF9AE}" pid="46" name="MotionID">
    <vt:lpwstr>20052006000000000115000140300069</vt:lpwstr>
  </property>
  <property fmtid="{D5CDD505-2E9C-101B-9397-08002B2CF9AE}" pid="47" name="datum">
    <vt:lpwstr>051003</vt:lpwstr>
  </property>
  <property fmtid="{D5CDD505-2E9C-101B-9397-08002B2CF9AE}" pid="48" name="avsändar-e-post">
    <vt:lpwstr>monika.v.karlsson@riksdagen.se</vt:lpwstr>
  </property>
  <property fmtid="{D5CDD505-2E9C-101B-9397-08002B2CF9AE}" pid="49" name="id">
    <vt:lpwstr>20052006000000000115000140300069</vt:lpwstr>
  </property>
  <property fmtid="{D5CDD505-2E9C-101B-9397-08002B2CF9AE}" pid="50" name="nummer">
    <vt:lpwstr>309</vt:lpwstr>
  </property>
  <property fmtid="{D5CDD505-2E9C-101B-9397-08002B2CF9AE}" pid="51" name="utskottsbeteckning">
    <vt:lpwstr>U</vt:lpwstr>
  </property>
</Properties>
</file>