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48DB" w:rsidRDefault="005260EB" w14:paraId="59065126" w14:textId="77777777">
      <w:pPr>
        <w:pStyle w:val="RubrikFrslagTIllRiksdagsbeslut"/>
      </w:pPr>
      <w:sdt>
        <w:sdtPr>
          <w:alias w:val="CC_Boilerplate_4"/>
          <w:tag w:val="CC_Boilerplate_4"/>
          <w:id w:val="-1644581176"/>
          <w:lock w:val="sdtContentLocked"/>
          <w:placeholder>
            <w:docPart w:val="7C12F01E0DBA43C698EF381009A81E48"/>
          </w:placeholder>
          <w:text/>
        </w:sdtPr>
        <w:sdtEndPr/>
        <w:sdtContent>
          <w:r w:rsidRPr="009B062B" w:rsidR="00AF30DD">
            <w:t>Förslag till riksdagsbeslut</w:t>
          </w:r>
        </w:sdtContent>
      </w:sdt>
      <w:bookmarkEnd w:id="0"/>
      <w:bookmarkEnd w:id="1"/>
    </w:p>
    <w:sdt>
      <w:sdtPr>
        <w:alias w:val="Yrkande 1"/>
        <w:tag w:val="0e4a5f7c-00fe-4aa7-a37a-63810c1e7117"/>
        <w:id w:val="-1661915384"/>
        <w:lock w:val="sdtLocked"/>
      </w:sdtPr>
      <w:sdtEndPr/>
      <w:sdtContent>
        <w:p w:rsidR="003D7195" w:rsidRDefault="003D5B36" w14:paraId="2FD284EF" w14:textId="77777777">
          <w:pPr>
            <w:pStyle w:val="Frslagstext"/>
            <w:numPr>
              <w:ilvl w:val="0"/>
              <w:numId w:val="0"/>
            </w:numPr>
          </w:pPr>
          <w:r>
            <w:t>Riksdagen anvisar anslagen för 2026 inom utgiftsområde 11 Ekonomisk trygghet vid ålderdom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96782169FF4A69BC8C25BD38A38EA1"/>
        </w:placeholder>
        <w:text/>
      </w:sdtPr>
      <w:sdtEndPr/>
      <w:sdtContent>
        <w:p w:rsidRPr="009B062B" w:rsidR="006D79C9" w:rsidP="00333E95" w:rsidRDefault="006D79C9" w14:paraId="2F638DD5" w14:textId="77777777">
          <w:pPr>
            <w:pStyle w:val="Rubrik1"/>
          </w:pPr>
          <w:r>
            <w:t>Motivering</w:t>
          </w:r>
        </w:p>
      </w:sdtContent>
    </w:sdt>
    <w:bookmarkEnd w:displacedByCustomXml="prev" w:id="3"/>
    <w:bookmarkEnd w:displacedByCustomXml="prev" w:id="4"/>
    <w:p w:rsidR="00370034" w:rsidP="005260EB" w:rsidRDefault="00370034" w14:paraId="11EC1065" w14:textId="77777777">
      <w:pPr>
        <w:pStyle w:val="Normalutanindragellerluft"/>
      </w:pPr>
      <w:bookmarkStart w:name="_Hlk210647586" w:id="5"/>
      <w:r>
        <w:t>Vårt nuvarande pensionssystem trädde i kraft 1999 och fasades in successivt för de som är födda från och med 1938. Den första årskullen som får sin pension enbart från det nya systemet är de som är födda 1954 och uppnådde således 65 års ålder under 2019.</w:t>
      </w:r>
    </w:p>
    <w:p w:rsidR="00370034" w:rsidP="005260EB" w:rsidRDefault="00370034" w14:paraId="67F05E81" w14:textId="4E4EC3BB">
      <w:r>
        <w:t>Bakgrunden till pensionsreformen var bland annat att det tidigare ATP-systemet inte var ekonomiskt hållbart och att det inte premierade arbete. Nuvarande pensionssystem bygger på de medel som var och en har jobbat ihop under sitt arbetsliv. Centerpartiet står bakom pensionsöverenskommelsen och principerna för vårt nuvarande pensions</w:t>
      </w:r>
      <w:r w:rsidR="005260EB">
        <w:softHyphen/>
      </w:r>
      <w:r>
        <w:t>system. En grundförutsättning för att pensionssystemet har varit politiskt stabilt har varit det gemensamma ansvarstagandet som vårdats av partierna i Pensionsgruppen. Under våren 2023 gjordes ett viktigt arbete av dessa partier när det gäller att bekräfta pensionssystemets principer samt skriva ner de arbetsformer som har varit grund</w:t>
      </w:r>
      <w:r w:rsidR="005260EB">
        <w:softHyphen/>
      </w:r>
      <w:r>
        <w:t xml:space="preserve">läggande för att kunna arbeta med pensionssystemet på ett klokt sätt. Efter att </w:t>
      </w:r>
      <w:r>
        <w:lastRenderedPageBreak/>
        <w:t xml:space="preserve">detta genomförts erbjöds övriga tre partier att bli en del av </w:t>
      </w:r>
      <w:r w:rsidR="003D5B36">
        <w:t xml:space="preserve">Pensionsgruppen </w:t>
      </w:r>
      <w:r>
        <w:t>framåt och de är nu en del av den.</w:t>
      </w:r>
    </w:p>
    <w:p w:rsidR="00370034" w:rsidP="00370034" w:rsidRDefault="00370034" w14:paraId="26A16606" w14:textId="42F176E7">
      <w:r>
        <w:t xml:space="preserve">Utgångspunkten för den pensionsöverenskommelse som ingicks i december 2017 var höjda nivåer på pensionerna. Som en kortsiktig lösning kom </w:t>
      </w:r>
      <w:r w:rsidR="003D5B36">
        <w:t xml:space="preserve">Pensionsgruppen </w:t>
      </w:r>
      <w:r>
        <w:t>överens om att införa ett pensionstillägg. Centerpartiet står givetvis bakom överenskommelsen</w:t>
      </w:r>
      <w:r w:rsidR="003D5B36">
        <w:t>,</w:t>
      </w:r>
      <w:r>
        <w:t xml:space="preserve"> men vi är samtidigt angelägna om att detta tillägg så snart som möjligt kan ersättas av en långsiktigt hållbar lösning som hedrar pensionssystemets principer. Centerpartiet anser att det är positivt att Pensionsgruppen har enats om ett mer flexibelt uttag av tjänstepension som även kan pausas.</w:t>
      </w:r>
    </w:p>
    <w:p w:rsidR="00370034" w:rsidP="00370034" w:rsidRDefault="00370034" w14:paraId="1F8661F5" w14:textId="4B54276E">
      <w:r>
        <w:t xml:space="preserve">Under 2025 tog </w:t>
      </w:r>
      <w:r w:rsidR="003D5B36">
        <w:t xml:space="preserve">Pensionsgruppen </w:t>
      </w:r>
      <w:r>
        <w:t xml:space="preserve">ett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inkomstpensionen så att skulderna aldrig överstiger tillgångarna i pensionssystemet. Men tillgångarna i inkomstpensionssystemet har växt och nu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w:t>
      </w:r>
      <w:r w:rsidR="003D5B36">
        <w:t>i</w:t>
      </w:r>
      <w:r>
        <w:t xml:space="preserve"> januari 2027.</w:t>
      </w:r>
    </w:p>
    <w:p w:rsidR="00370034" w:rsidP="00370034" w:rsidRDefault="00370034" w14:paraId="2DF5AB9E" w14:textId="3EB7B87F">
      <w:r>
        <w:t>Den viktigaste åtgärden för att långsiktigt höja pensionerna är att människor jobbar längre. Därför är det viktigt med en höjd pensionsålder. Det är även viktigt att arbets</w:t>
      </w:r>
      <w:r w:rsidR="005260EB">
        <w:softHyphen/>
      </w:r>
      <w:r>
        <w:t>miljön och möjligheten att omskola sig under yrkeslivet förbättras, så att människors förmåga att vara kvar i arbetslivet ökar.</w:t>
      </w:r>
    </w:p>
    <w:p w:rsidR="00422B9E" w:rsidP="00370034" w:rsidRDefault="00370034" w14:paraId="1944EA11" w14:textId="3F1DF404">
      <w:r>
        <w:t xml:space="preserve">Pensionssystem är könsneutralt, men eftersom arbetsmarknaden fortfarande är </w:t>
      </w:r>
      <w:proofErr w:type="spellStart"/>
      <w:r>
        <w:t>ojämställd</w:t>
      </w:r>
      <w:proofErr w:type="spellEnd"/>
      <w:r>
        <w:t xml:space="preserve"> blir även utfallet av pensionssystemet </w:t>
      </w:r>
      <w:proofErr w:type="spellStart"/>
      <w:r>
        <w:t>ojämställt</w:t>
      </w:r>
      <w:proofErr w:type="spellEnd"/>
      <w:r>
        <w:t>. För att uppnå jämställda pensioner behöver både arbetslivet och familjelivet bli jämställt.</w:t>
      </w:r>
    </w:p>
    <w:bookmarkEnd w:id="5"/>
    <w:p w:rsidRPr="005260EB" w:rsidR="00041054" w:rsidP="005260EB" w:rsidRDefault="00041054" w14:paraId="68B9A8D4" w14:textId="7BE5FD4A">
      <w:pPr>
        <w:pStyle w:val="Tabellrubrik"/>
        <w:spacing w:before="300"/>
      </w:pPr>
      <w:r w:rsidRPr="005260EB">
        <w:t>Anslagsförslag </w:t>
      </w:r>
      <w:r w:rsidRPr="005260EB" w:rsidR="003D5B36">
        <w:t xml:space="preserve">för </w:t>
      </w:r>
      <w:r w:rsidRPr="005260EB">
        <w:t>2026 för utgiftsområde 11 Ekonomisk trygghet vid ålderdom</w:t>
      </w:r>
    </w:p>
    <w:p w:rsidRPr="005260EB" w:rsidR="00041054" w:rsidP="005260EB" w:rsidRDefault="00041054" w14:paraId="4274EE3D" w14:textId="77777777">
      <w:pPr>
        <w:pStyle w:val="Tabellunderrubrik"/>
      </w:pPr>
      <w:r w:rsidRPr="005260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41054" w:rsidR="00041054" w:rsidTr="00041054" w14:paraId="37BAA34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41054" w:rsidR="00041054" w:rsidP="005260EB" w:rsidRDefault="003D5B36" w14:paraId="1AE48130" w14:textId="19CCBAC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41054" w:rsidR="0004105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41054" w:rsidR="00041054" w:rsidP="005260EB" w:rsidRDefault="00041054" w14:paraId="4B3CD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410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41054" w:rsidR="00041054" w:rsidP="005260EB" w:rsidRDefault="00041054" w14:paraId="79406D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41054">
              <w:rPr>
                <w:rFonts w:ascii="Times New Roman" w:hAnsi="Times New Roman" w:eastAsia="Times New Roman" w:cs="Times New Roman"/>
                <w:b/>
                <w:bCs/>
                <w:color w:val="000000"/>
                <w:kern w:val="0"/>
                <w:sz w:val="20"/>
                <w:szCs w:val="20"/>
                <w:lang w:eastAsia="sv-SE"/>
                <w14:numSpacing w14:val="default"/>
              </w:rPr>
              <w:t>Avvikelse från regeringen</w:t>
            </w:r>
          </w:p>
        </w:tc>
      </w:tr>
      <w:tr w:rsidRPr="00041054" w:rsidR="00041054" w:rsidTr="00041054" w14:paraId="2D75B4D8" w14:textId="77777777">
        <w:trPr>
          <w:trHeight w:val="170"/>
        </w:trPr>
        <w:tc>
          <w:tcPr>
            <w:tcW w:w="340" w:type="dxa"/>
            <w:shd w:val="clear" w:color="auto" w:fill="FFFFFF"/>
            <w:tcMar>
              <w:top w:w="68" w:type="dxa"/>
              <w:left w:w="28" w:type="dxa"/>
              <w:bottom w:w="0" w:type="dxa"/>
              <w:right w:w="28" w:type="dxa"/>
            </w:tcMar>
            <w:hideMark/>
          </w:tcPr>
          <w:p w:rsidRPr="00041054" w:rsidR="00041054" w:rsidP="005260EB" w:rsidRDefault="00041054" w14:paraId="0E1713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41054" w:rsidR="00041054" w:rsidP="005260EB" w:rsidRDefault="00041054" w14:paraId="26595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041054" w:rsidR="00041054" w:rsidP="005260EB" w:rsidRDefault="00041054" w14:paraId="4CA677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29 757 600</w:t>
            </w:r>
          </w:p>
        </w:tc>
        <w:tc>
          <w:tcPr>
            <w:tcW w:w="1418" w:type="dxa"/>
            <w:shd w:val="clear" w:color="auto" w:fill="FFFFFF"/>
            <w:tcMar>
              <w:top w:w="68" w:type="dxa"/>
              <w:left w:w="28" w:type="dxa"/>
              <w:bottom w:w="0" w:type="dxa"/>
              <w:right w:w="28" w:type="dxa"/>
            </w:tcMar>
            <w:hideMark/>
          </w:tcPr>
          <w:p w:rsidRPr="00041054" w:rsidR="00041054" w:rsidP="005260EB" w:rsidRDefault="00041054" w14:paraId="294093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±0</w:t>
            </w:r>
          </w:p>
        </w:tc>
      </w:tr>
      <w:tr w:rsidRPr="00041054" w:rsidR="00041054" w:rsidTr="00041054" w14:paraId="759B8298" w14:textId="77777777">
        <w:trPr>
          <w:trHeight w:val="170"/>
        </w:trPr>
        <w:tc>
          <w:tcPr>
            <w:tcW w:w="340" w:type="dxa"/>
            <w:shd w:val="clear" w:color="auto" w:fill="FFFFFF"/>
            <w:tcMar>
              <w:top w:w="68" w:type="dxa"/>
              <w:left w:w="28" w:type="dxa"/>
              <w:bottom w:w="0" w:type="dxa"/>
              <w:right w:w="28" w:type="dxa"/>
            </w:tcMar>
            <w:hideMark/>
          </w:tcPr>
          <w:p w:rsidRPr="00041054" w:rsidR="00041054" w:rsidP="005260EB" w:rsidRDefault="00041054" w14:paraId="17A78C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41054" w:rsidR="00041054" w:rsidP="005260EB" w:rsidRDefault="00041054" w14:paraId="11C00F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041054" w:rsidR="00041054" w:rsidP="005260EB" w:rsidRDefault="00041054" w14:paraId="102F7F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7 446 600</w:t>
            </w:r>
          </w:p>
        </w:tc>
        <w:tc>
          <w:tcPr>
            <w:tcW w:w="1418" w:type="dxa"/>
            <w:shd w:val="clear" w:color="auto" w:fill="FFFFFF"/>
            <w:tcMar>
              <w:top w:w="68" w:type="dxa"/>
              <w:left w:w="28" w:type="dxa"/>
              <w:bottom w:w="0" w:type="dxa"/>
              <w:right w:w="28" w:type="dxa"/>
            </w:tcMar>
            <w:hideMark/>
          </w:tcPr>
          <w:p w:rsidRPr="00041054" w:rsidR="00041054" w:rsidP="005260EB" w:rsidRDefault="00041054" w14:paraId="092F4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±0</w:t>
            </w:r>
          </w:p>
        </w:tc>
      </w:tr>
      <w:tr w:rsidRPr="00041054" w:rsidR="00041054" w:rsidTr="00041054" w14:paraId="76D4BE30" w14:textId="77777777">
        <w:trPr>
          <w:trHeight w:val="170"/>
        </w:trPr>
        <w:tc>
          <w:tcPr>
            <w:tcW w:w="340" w:type="dxa"/>
            <w:shd w:val="clear" w:color="auto" w:fill="FFFFFF"/>
            <w:tcMar>
              <w:top w:w="68" w:type="dxa"/>
              <w:left w:w="28" w:type="dxa"/>
              <w:bottom w:w="0" w:type="dxa"/>
              <w:right w:w="28" w:type="dxa"/>
            </w:tcMar>
            <w:hideMark/>
          </w:tcPr>
          <w:p w:rsidRPr="00041054" w:rsidR="00041054" w:rsidP="005260EB" w:rsidRDefault="00041054" w14:paraId="69EE03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41054" w:rsidR="00041054" w:rsidP="005260EB" w:rsidRDefault="00041054" w14:paraId="6AF89B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041054" w:rsidR="00041054" w:rsidP="005260EB" w:rsidRDefault="00041054" w14:paraId="5E6460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13 855 700</w:t>
            </w:r>
          </w:p>
        </w:tc>
        <w:tc>
          <w:tcPr>
            <w:tcW w:w="1418" w:type="dxa"/>
            <w:shd w:val="clear" w:color="auto" w:fill="FFFFFF"/>
            <w:tcMar>
              <w:top w:w="68" w:type="dxa"/>
              <w:left w:w="28" w:type="dxa"/>
              <w:bottom w:w="0" w:type="dxa"/>
              <w:right w:w="28" w:type="dxa"/>
            </w:tcMar>
            <w:hideMark/>
          </w:tcPr>
          <w:p w:rsidRPr="00041054" w:rsidR="00041054" w:rsidP="005260EB" w:rsidRDefault="00041054" w14:paraId="4BC8F1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±0</w:t>
            </w:r>
          </w:p>
        </w:tc>
      </w:tr>
      <w:tr w:rsidRPr="00041054" w:rsidR="00041054" w:rsidTr="00041054" w14:paraId="155DEEF3" w14:textId="77777777">
        <w:trPr>
          <w:trHeight w:val="170"/>
        </w:trPr>
        <w:tc>
          <w:tcPr>
            <w:tcW w:w="340" w:type="dxa"/>
            <w:shd w:val="clear" w:color="auto" w:fill="FFFFFF"/>
            <w:tcMar>
              <w:top w:w="68" w:type="dxa"/>
              <w:left w:w="28" w:type="dxa"/>
              <w:bottom w:w="0" w:type="dxa"/>
              <w:right w:w="28" w:type="dxa"/>
            </w:tcMar>
            <w:hideMark/>
          </w:tcPr>
          <w:p w:rsidRPr="00041054" w:rsidR="00041054" w:rsidP="005260EB" w:rsidRDefault="00041054" w14:paraId="5A912D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lastRenderedPageBreak/>
              <w:t>1:4</w:t>
            </w:r>
          </w:p>
        </w:tc>
        <w:tc>
          <w:tcPr>
            <w:tcW w:w="3799" w:type="dxa"/>
            <w:shd w:val="clear" w:color="auto" w:fill="FFFFFF"/>
            <w:tcMar>
              <w:top w:w="68" w:type="dxa"/>
              <w:left w:w="28" w:type="dxa"/>
              <w:bottom w:w="0" w:type="dxa"/>
              <w:right w:w="28" w:type="dxa"/>
            </w:tcMar>
            <w:vAlign w:val="center"/>
            <w:hideMark/>
          </w:tcPr>
          <w:p w:rsidRPr="00041054" w:rsidR="00041054" w:rsidP="005260EB" w:rsidRDefault="00041054" w14:paraId="0E83B2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041054" w:rsidR="00041054" w:rsidP="005260EB" w:rsidRDefault="00041054" w14:paraId="6D571B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1 625 800</w:t>
            </w:r>
          </w:p>
        </w:tc>
        <w:tc>
          <w:tcPr>
            <w:tcW w:w="1418" w:type="dxa"/>
            <w:shd w:val="clear" w:color="auto" w:fill="FFFFFF"/>
            <w:tcMar>
              <w:top w:w="68" w:type="dxa"/>
              <w:left w:w="28" w:type="dxa"/>
              <w:bottom w:w="0" w:type="dxa"/>
              <w:right w:w="28" w:type="dxa"/>
            </w:tcMar>
            <w:hideMark/>
          </w:tcPr>
          <w:p w:rsidRPr="00041054" w:rsidR="00041054" w:rsidP="005260EB" w:rsidRDefault="00041054" w14:paraId="41CA9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±0</w:t>
            </w:r>
          </w:p>
        </w:tc>
      </w:tr>
      <w:tr w:rsidRPr="00041054" w:rsidR="00041054" w:rsidTr="00041054" w14:paraId="4F62CEDA" w14:textId="77777777">
        <w:trPr>
          <w:trHeight w:val="170"/>
        </w:trPr>
        <w:tc>
          <w:tcPr>
            <w:tcW w:w="340" w:type="dxa"/>
            <w:shd w:val="clear" w:color="auto" w:fill="FFFFFF"/>
            <w:tcMar>
              <w:top w:w="68" w:type="dxa"/>
              <w:left w:w="28" w:type="dxa"/>
              <w:bottom w:w="0" w:type="dxa"/>
              <w:right w:w="28" w:type="dxa"/>
            </w:tcMar>
            <w:hideMark/>
          </w:tcPr>
          <w:p w:rsidRPr="00041054" w:rsidR="00041054" w:rsidP="005260EB" w:rsidRDefault="00041054" w14:paraId="4FA48D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41054" w:rsidR="00041054" w:rsidP="005260EB" w:rsidRDefault="00041054" w14:paraId="76E7CE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041054" w:rsidR="00041054" w:rsidP="005260EB" w:rsidRDefault="00041054" w14:paraId="35F332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5 795 000</w:t>
            </w:r>
          </w:p>
        </w:tc>
        <w:tc>
          <w:tcPr>
            <w:tcW w:w="1418" w:type="dxa"/>
            <w:shd w:val="clear" w:color="auto" w:fill="FFFFFF"/>
            <w:tcMar>
              <w:top w:w="68" w:type="dxa"/>
              <w:left w:w="28" w:type="dxa"/>
              <w:bottom w:w="0" w:type="dxa"/>
              <w:right w:w="28" w:type="dxa"/>
            </w:tcMar>
            <w:hideMark/>
          </w:tcPr>
          <w:p w:rsidRPr="00041054" w:rsidR="00041054" w:rsidP="005260EB" w:rsidRDefault="00041054" w14:paraId="4DF1C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±0</w:t>
            </w:r>
          </w:p>
        </w:tc>
      </w:tr>
      <w:tr w:rsidRPr="00041054" w:rsidR="00041054" w:rsidTr="00041054" w14:paraId="2323914F" w14:textId="77777777">
        <w:trPr>
          <w:trHeight w:val="170"/>
        </w:trPr>
        <w:tc>
          <w:tcPr>
            <w:tcW w:w="340" w:type="dxa"/>
            <w:shd w:val="clear" w:color="auto" w:fill="FFFFFF"/>
            <w:tcMar>
              <w:top w:w="68" w:type="dxa"/>
              <w:left w:w="28" w:type="dxa"/>
              <w:bottom w:w="0" w:type="dxa"/>
              <w:right w:w="28" w:type="dxa"/>
            </w:tcMar>
            <w:hideMark/>
          </w:tcPr>
          <w:p w:rsidRPr="00041054" w:rsidR="00041054" w:rsidP="005260EB" w:rsidRDefault="00041054" w14:paraId="1CA65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041054" w:rsidR="00041054" w:rsidP="005260EB" w:rsidRDefault="00041054" w14:paraId="34F97A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041054" w:rsidR="00041054" w:rsidP="005260EB" w:rsidRDefault="00041054" w14:paraId="61D1D8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841 091</w:t>
            </w:r>
          </w:p>
        </w:tc>
        <w:tc>
          <w:tcPr>
            <w:tcW w:w="1418" w:type="dxa"/>
            <w:shd w:val="clear" w:color="auto" w:fill="FFFFFF"/>
            <w:tcMar>
              <w:top w:w="68" w:type="dxa"/>
              <w:left w:w="28" w:type="dxa"/>
              <w:bottom w:w="0" w:type="dxa"/>
              <w:right w:w="28" w:type="dxa"/>
            </w:tcMar>
            <w:hideMark/>
          </w:tcPr>
          <w:p w:rsidRPr="00041054" w:rsidR="00041054" w:rsidP="005260EB" w:rsidRDefault="00041054" w14:paraId="4A5E6A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41054">
              <w:rPr>
                <w:rFonts w:ascii="Times New Roman" w:hAnsi="Times New Roman" w:eastAsia="Times New Roman" w:cs="Times New Roman"/>
                <w:color w:val="000000"/>
                <w:kern w:val="0"/>
                <w:sz w:val="20"/>
                <w:szCs w:val="20"/>
                <w:lang w:eastAsia="sv-SE"/>
                <w14:numSpacing w14:val="default"/>
              </w:rPr>
              <w:t>−4 400</w:t>
            </w:r>
          </w:p>
        </w:tc>
      </w:tr>
      <w:tr w:rsidRPr="00041054" w:rsidR="00041054" w:rsidTr="00041054" w14:paraId="5BE0D17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41054" w:rsidR="00041054" w:rsidP="005260EB" w:rsidRDefault="00041054" w14:paraId="268A52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410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41054" w:rsidR="00041054" w:rsidP="005260EB" w:rsidRDefault="00041054" w14:paraId="238CBB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41054">
              <w:rPr>
                <w:rFonts w:ascii="Times New Roman" w:hAnsi="Times New Roman" w:eastAsia="Times New Roman" w:cs="Times New Roman"/>
                <w:b/>
                <w:bCs/>
                <w:color w:val="000000"/>
                <w:kern w:val="0"/>
                <w:sz w:val="20"/>
                <w:szCs w:val="20"/>
                <w:lang w:eastAsia="sv-SE"/>
                <w14:numSpacing w14:val="default"/>
              </w:rPr>
              <w:t>59 321 791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41054" w:rsidR="00041054" w:rsidP="005260EB" w:rsidRDefault="00041054" w14:paraId="690E12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41054">
              <w:rPr>
                <w:rFonts w:ascii="Times New Roman" w:hAnsi="Times New Roman" w:eastAsia="Times New Roman" w:cs="Times New Roman"/>
                <w:b/>
                <w:bCs/>
                <w:color w:val="000000"/>
                <w:kern w:val="0"/>
                <w:sz w:val="20"/>
                <w:szCs w:val="20"/>
                <w:lang w:eastAsia="sv-SE"/>
                <w14:numSpacing w14:val="default"/>
              </w:rPr>
              <w:t>−4 400</w:t>
            </w:r>
          </w:p>
        </w:tc>
      </w:tr>
    </w:tbl>
    <w:p w:rsidRPr="003D5B36" w:rsidR="00BB6339" w:rsidP="005260EB" w:rsidRDefault="00041054" w14:paraId="03D43ECF" w14:textId="5A10BFD2">
      <w:pPr>
        <w:pStyle w:val="Normalutanindragellerluft"/>
        <w:spacing w:before="150"/>
      </w:pPr>
      <w:bookmarkStart w:name="_Hlk210647657" w:id="6"/>
      <w:r w:rsidRPr="003D5B36">
        <w:t>Till följd av ett större produktivitetsavdrag sänker Centerpartiet den pris- och löne</w:t>
      </w:r>
      <w:r w:rsidR="005260EB">
        <w:softHyphen/>
      </w:r>
      <w:r w:rsidRPr="003D5B36">
        <w:t>omräkning som görs avseende myndigheternas förvaltningsanslag och investerings</w:t>
      </w:r>
      <w:r w:rsidR="005260EB">
        <w:softHyphen/>
      </w:r>
      <w:r w:rsidRPr="003D5B36">
        <w:t>anslag med 25 procent vilket får effekt på samtliga myndigheter.</w:t>
      </w:r>
    </w:p>
    <w:bookmarkEnd w:displacedByCustomXml="next" w:id="6"/>
    <w:sdt>
      <w:sdtPr>
        <w:rPr>
          <w:i/>
          <w:noProof/>
        </w:rPr>
        <w:alias w:val="CC_Underskrifter"/>
        <w:tag w:val="CC_Underskrifter"/>
        <w:id w:val="583496634"/>
        <w:lock w:val="sdtContentLocked"/>
        <w:placeholder>
          <w:docPart w:val="1787ACCF83384A268C983C5EBE65110F"/>
        </w:placeholder>
      </w:sdtPr>
      <w:sdtEndPr/>
      <w:sdtContent>
        <w:p w:rsidR="005048DB" w:rsidP="005048DB" w:rsidRDefault="005048DB" w14:paraId="6BD08489" w14:textId="77777777"/>
        <w:p w:rsidR="005048DB" w:rsidP="005048DB" w:rsidRDefault="005260EB" w14:paraId="4B3C25C8" w14:textId="06653313"/>
      </w:sdtContent>
    </w:sdt>
    <w:tbl>
      <w:tblPr>
        <w:tblW w:w="5000" w:type="pct"/>
        <w:tblLook w:val="04A0" w:firstRow="1" w:lastRow="0" w:firstColumn="1" w:lastColumn="0" w:noHBand="0" w:noVBand="1"/>
        <w:tblCaption w:val="underskrifter"/>
      </w:tblPr>
      <w:tblGrid>
        <w:gridCol w:w="4252"/>
        <w:gridCol w:w="4252"/>
      </w:tblGrid>
      <w:tr w:rsidR="003D7195" w14:paraId="6D7364D3" w14:textId="77777777">
        <w:trPr>
          <w:cantSplit/>
        </w:trPr>
        <w:tc>
          <w:tcPr>
            <w:tcW w:w="50" w:type="pct"/>
            <w:vAlign w:val="bottom"/>
          </w:tcPr>
          <w:p w:rsidR="003D7195" w:rsidRDefault="003D5B36" w14:paraId="52B801E1" w14:textId="77777777">
            <w:pPr>
              <w:pStyle w:val="Underskrifter"/>
              <w:spacing w:after="0"/>
            </w:pPr>
            <w:r>
              <w:t>Martina Johansson (C)</w:t>
            </w:r>
          </w:p>
        </w:tc>
        <w:tc>
          <w:tcPr>
            <w:tcW w:w="50" w:type="pct"/>
            <w:vAlign w:val="bottom"/>
          </w:tcPr>
          <w:p w:rsidR="003D7195" w:rsidRDefault="003D7195" w14:paraId="782CE5A8" w14:textId="77777777">
            <w:pPr>
              <w:pStyle w:val="Underskrifter"/>
              <w:spacing w:after="0"/>
            </w:pPr>
          </w:p>
        </w:tc>
      </w:tr>
      <w:tr w:rsidR="003D7195" w14:paraId="2705CE74" w14:textId="77777777">
        <w:trPr>
          <w:cantSplit/>
        </w:trPr>
        <w:tc>
          <w:tcPr>
            <w:tcW w:w="50" w:type="pct"/>
            <w:vAlign w:val="bottom"/>
          </w:tcPr>
          <w:p w:rsidR="003D7195" w:rsidRDefault="003D5B36" w14:paraId="7EEFEA29" w14:textId="77777777">
            <w:pPr>
              <w:pStyle w:val="Underskrifter"/>
              <w:spacing w:after="0"/>
            </w:pPr>
            <w:r>
              <w:t>Jonny Cato (C)</w:t>
            </w:r>
          </w:p>
        </w:tc>
        <w:tc>
          <w:tcPr>
            <w:tcW w:w="50" w:type="pct"/>
            <w:vAlign w:val="bottom"/>
          </w:tcPr>
          <w:p w:rsidR="003D7195" w:rsidRDefault="003D5B36" w14:paraId="54F71C4E" w14:textId="77777777">
            <w:pPr>
              <w:pStyle w:val="Underskrifter"/>
              <w:spacing w:after="0"/>
            </w:pPr>
            <w:r>
              <w:t>Anders W Jonsson (C)</w:t>
            </w:r>
          </w:p>
        </w:tc>
      </w:tr>
    </w:tbl>
    <w:p w:rsidRPr="008E0FE2" w:rsidR="004801AC" w:rsidP="00DF3554" w:rsidRDefault="004801AC" w14:paraId="6C19AC26" w14:textId="5D8237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68F5" w14:textId="77777777" w:rsidR="00370034" w:rsidRDefault="00370034" w:rsidP="000C1CAD">
      <w:pPr>
        <w:spacing w:line="240" w:lineRule="auto"/>
      </w:pPr>
      <w:r>
        <w:separator/>
      </w:r>
    </w:p>
  </w:endnote>
  <w:endnote w:type="continuationSeparator" w:id="0">
    <w:p w14:paraId="7E081EE2" w14:textId="77777777" w:rsidR="00370034" w:rsidRDefault="00370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C1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4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F33A" w14:textId="521D5627" w:rsidR="00262EA3" w:rsidRPr="005048DB" w:rsidRDefault="00262EA3" w:rsidP="00504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2C8E" w14:textId="77777777" w:rsidR="00370034" w:rsidRDefault="00370034" w:rsidP="000C1CAD">
      <w:pPr>
        <w:spacing w:line="240" w:lineRule="auto"/>
      </w:pPr>
      <w:r>
        <w:separator/>
      </w:r>
    </w:p>
  </w:footnote>
  <w:footnote w:type="continuationSeparator" w:id="0">
    <w:p w14:paraId="41EF4ED9" w14:textId="77777777" w:rsidR="00370034" w:rsidRDefault="003700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A8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46E95" wp14:editId="46534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A1495" w14:textId="5B25164D" w:rsidR="00262EA3" w:rsidRDefault="005260EB" w:rsidP="008103B5">
                          <w:pPr>
                            <w:jc w:val="right"/>
                          </w:pPr>
                          <w:sdt>
                            <w:sdtPr>
                              <w:alias w:val="CC_Noformat_Partikod"/>
                              <w:tag w:val="CC_Noformat_Partikod"/>
                              <w:id w:val="-53464382"/>
                              <w:placeholder>
                                <w:docPart w:val="382DBDFCB45D4471B746C33AB4BB9F37"/>
                              </w:placeholder>
                              <w:text/>
                            </w:sdtPr>
                            <w:sdtEndPr/>
                            <w:sdtContent>
                              <w:r w:rsidR="00370034">
                                <w:t>C</w:t>
                              </w:r>
                            </w:sdtContent>
                          </w:sdt>
                          <w:sdt>
                            <w:sdtPr>
                              <w:alias w:val="CC_Noformat_Partinummer"/>
                              <w:tag w:val="CC_Noformat_Partinummer"/>
                              <w:id w:val="-1709555926"/>
                              <w:placeholder>
                                <w:docPart w:val="F9EED5B96CA745C6BBA8584C7D2C81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46E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A1495" w14:textId="5B25164D" w:rsidR="00262EA3" w:rsidRDefault="005260EB" w:rsidP="008103B5">
                    <w:pPr>
                      <w:jc w:val="right"/>
                    </w:pPr>
                    <w:sdt>
                      <w:sdtPr>
                        <w:alias w:val="CC_Noformat_Partikod"/>
                        <w:tag w:val="CC_Noformat_Partikod"/>
                        <w:id w:val="-53464382"/>
                        <w:placeholder>
                          <w:docPart w:val="382DBDFCB45D4471B746C33AB4BB9F37"/>
                        </w:placeholder>
                        <w:text/>
                      </w:sdtPr>
                      <w:sdtEndPr/>
                      <w:sdtContent>
                        <w:r w:rsidR="00370034">
                          <w:t>C</w:t>
                        </w:r>
                      </w:sdtContent>
                    </w:sdt>
                    <w:sdt>
                      <w:sdtPr>
                        <w:alias w:val="CC_Noformat_Partinummer"/>
                        <w:tag w:val="CC_Noformat_Partinummer"/>
                        <w:id w:val="-1709555926"/>
                        <w:placeholder>
                          <w:docPart w:val="F9EED5B96CA745C6BBA8584C7D2C8191"/>
                        </w:placeholder>
                        <w:showingPlcHdr/>
                        <w:text/>
                      </w:sdtPr>
                      <w:sdtEndPr/>
                      <w:sdtContent>
                        <w:r w:rsidR="00262EA3">
                          <w:t xml:space="preserve"> </w:t>
                        </w:r>
                      </w:sdtContent>
                    </w:sdt>
                  </w:p>
                </w:txbxContent>
              </v:textbox>
              <w10:wrap anchorx="page"/>
            </v:shape>
          </w:pict>
        </mc:Fallback>
      </mc:AlternateContent>
    </w:r>
  </w:p>
  <w:p w14:paraId="18361D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A69D" w14:textId="77777777" w:rsidR="00262EA3" w:rsidRDefault="00262EA3" w:rsidP="008563AC">
    <w:pPr>
      <w:jc w:val="right"/>
    </w:pPr>
  </w:p>
  <w:p w14:paraId="661099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42" w14:textId="77777777" w:rsidR="00262EA3" w:rsidRDefault="005260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538A6" wp14:editId="747AE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1CF9E" w14:textId="336EE0BD" w:rsidR="00262EA3" w:rsidRDefault="005260EB" w:rsidP="00A314CF">
    <w:pPr>
      <w:pStyle w:val="FSHNormal"/>
      <w:spacing w:before="40"/>
    </w:pPr>
    <w:sdt>
      <w:sdtPr>
        <w:alias w:val="CC_Noformat_Motionstyp"/>
        <w:tag w:val="CC_Noformat_Motionstyp"/>
        <w:id w:val="1162973129"/>
        <w:lock w:val="sdtContentLocked"/>
        <w15:appearance w15:val="hidden"/>
        <w:text/>
      </w:sdtPr>
      <w:sdtEndPr/>
      <w:sdtContent>
        <w:r w:rsidR="005048DB">
          <w:t>Kommittémotion</w:t>
        </w:r>
      </w:sdtContent>
    </w:sdt>
    <w:r w:rsidR="00821B36">
      <w:t xml:space="preserve"> </w:t>
    </w:r>
    <w:sdt>
      <w:sdtPr>
        <w:alias w:val="CC_Noformat_Partikod"/>
        <w:tag w:val="CC_Noformat_Partikod"/>
        <w:id w:val="1471015553"/>
        <w:text/>
      </w:sdtPr>
      <w:sdtEndPr/>
      <w:sdtContent>
        <w:r w:rsidR="00370034">
          <w:t>C</w:t>
        </w:r>
      </w:sdtContent>
    </w:sdt>
    <w:sdt>
      <w:sdtPr>
        <w:alias w:val="CC_Noformat_Partinummer"/>
        <w:tag w:val="CC_Noformat_Partinummer"/>
        <w:id w:val="-2014525982"/>
        <w:showingPlcHdr/>
        <w:text/>
      </w:sdtPr>
      <w:sdtEndPr/>
      <w:sdtContent>
        <w:r w:rsidR="00821B36">
          <w:t xml:space="preserve"> </w:t>
        </w:r>
      </w:sdtContent>
    </w:sdt>
  </w:p>
  <w:p w14:paraId="16E6D0B8" w14:textId="77777777" w:rsidR="00262EA3" w:rsidRPr="008227B3" w:rsidRDefault="005260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E1EC80" w14:textId="74271448" w:rsidR="00262EA3" w:rsidRPr="008227B3" w:rsidRDefault="005260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48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48DB">
          <w:t>:3600</w:t>
        </w:r>
      </w:sdtContent>
    </w:sdt>
  </w:p>
  <w:p w14:paraId="093AB32F" w14:textId="63A025BF" w:rsidR="00262EA3" w:rsidRDefault="005260EB" w:rsidP="00E03A3D">
    <w:pPr>
      <w:pStyle w:val="Motionr"/>
    </w:pPr>
    <w:sdt>
      <w:sdtPr>
        <w:alias w:val="CC_Noformat_Avtext"/>
        <w:tag w:val="CC_Noformat_Avtext"/>
        <w:id w:val="-2020768203"/>
        <w:lock w:val="sdtContentLocked"/>
        <w:placeholder>
          <w:docPart w:val="382DBDFCB45D4471B746C33AB4BB9F37"/>
        </w:placeholder>
        <w15:appearance w15:val="hidden"/>
        <w:text/>
      </w:sdtPr>
      <w:sdtEndPr/>
      <w:sdtContent>
        <w:r w:rsidR="005048DB">
          <w:t>av Martina Johansson m.fl. (C)</w:t>
        </w:r>
      </w:sdtContent>
    </w:sdt>
  </w:p>
  <w:sdt>
    <w:sdtPr>
      <w:alias w:val="CC_Noformat_Rubtext"/>
      <w:tag w:val="CC_Noformat_Rubtext"/>
      <w:id w:val="-218060500"/>
      <w:lock w:val="sdtLocked"/>
      <w:placeholder>
        <w:docPart w:val="F9EED5B96CA745C6BBA8584C7D2C8191"/>
      </w:placeholder>
      <w:text/>
    </w:sdtPr>
    <w:sdtEndPr/>
    <w:sdtContent>
      <w:p w14:paraId="2BF8CCE5" w14:textId="47F38D63" w:rsidR="00262EA3" w:rsidRDefault="00370034"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02D937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0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054"/>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03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B36"/>
    <w:rsid w:val="003D69B6"/>
    <w:rsid w:val="003D6E61"/>
    <w:rsid w:val="003D719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8DB"/>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E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384"/>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1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AB080"/>
  <w15:chartTrackingRefBased/>
  <w15:docId w15:val="{609E3313-2966-4BD3-AA72-60E9E07E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9568701">
      <w:bodyDiv w:val="1"/>
      <w:marLeft w:val="0"/>
      <w:marRight w:val="0"/>
      <w:marTop w:val="0"/>
      <w:marBottom w:val="0"/>
      <w:divBdr>
        <w:top w:val="none" w:sz="0" w:space="0" w:color="auto"/>
        <w:left w:val="none" w:sz="0" w:space="0" w:color="auto"/>
        <w:bottom w:val="none" w:sz="0" w:space="0" w:color="auto"/>
        <w:right w:val="none" w:sz="0" w:space="0" w:color="auto"/>
      </w:divBdr>
      <w:divsChild>
        <w:div w:id="1856336696">
          <w:marLeft w:val="0"/>
          <w:marRight w:val="0"/>
          <w:marTop w:val="0"/>
          <w:marBottom w:val="0"/>
          <w:divBdr>
            <w:top w:val="none" w:sz="0" w:space="0" w:color="auto"/>
            <w:left w:val="none" w:sz="0" w:space="0" w:color="auto"/>
            <w:bottom w:val="none" w:sz="0" w:space="0" w:color="auto"/>
            <w:right w:val="none" w:sz="0" w:space="0" w:color="auto"/>
          </w:divBdr>
        </w:div>
        <w:div w:id="1250508397">
          <w:marLeft w:val="0"/>
          <w:marRight w:val="0"/>
          <w:marTop w:val="0"/>
          <w:marBottom w:val="0"/>
          <w:divBdr>
            <w:top w:val="none" w:sz="0" w:space="0" w:color="auto"/>
            <w:left w:val="none" w:sz="0" w:space="0" w:color="auto"/>
            <w:bottom w:val="none" w:sz="0" w:space="0" w:color="auto"/>
            <w:right w:val="none" w:sz="0" w:space="0" w:color="auto"/>
          </w:divBdr>
        </w:div>
        <w:div w:id="1968928129">
          <w:marLeft w:val="0"/>
          <w:marRight w:val="0"/>
          <w:marTop w:val="0"/>
          <w:marBottom w:val="0"/>
          <w:divBdr>
            <w:top w:val="none" w:sz="0" w:space="0" w:color="auto"/>
            <w:left w:val="none" w:sz="0" w:space="0" w:color="auto"/>
            <w:bottom w:val="none" w:sz="0" w:space="0" w:color="auto"/>
            <w:right w:val="none" w:sz="0" w:space="0" w:color="auto"/>
          </w:divBdr>
        </w:div>
      </w:divsChild>
    </w:div>
    <w:div w:id="1495680071">
      <w:bodyDiv w:val="1"/>
      <w:marLeft w:val="0"/>
      <w:marRight w:val="0"/>
      <w:marTop w:val="0"/>
      <w:marBottom w:val="0"/>
      <w:divBdr>
        <w:top w:val="none" w:sz="0" w:space="0" w:color="auto"/>
        <w:left w:val="none" w:sz="0" w:space="0" w:color="auto"/>
        <w:bottom w:val="none" w:sz="0" w:space="0" w:color="auto"/>
        <w:right w:val="none" w:sz="0" w:space="0" w:color="auto"/>
      </w:divBdr>
      <w:divsChild>
        <w:div w:id="1276593131">
          <w:marLeft w:val="0"/>
          <w:marRight w:val="0"/>
          <w:marTop w:val="0"/>
          <w:marBottom w:val="0"/>
          <w:divBdr>
            <w:top w:val="none" w:sz="0" w:space="0" w:color="auto"/>
            <w:left w:val="none" w:sz="0" w:space="0" w:color="auto"/>
            <w:bottom w:val="none" w:sz="0" w:space="0" w:color="auto"/>
            <w:right w:val="none" w:sz="0" w:space="0" w:color="auto"/>
          </w:divBdr>
        </w:div>
        <w:div w:id="745961130">
          <w:marLeft w:val="0"/>
          <w:marRight w:val="0"/>
          <w:marTop w:val="0"/>
          <w:marBottom w:val="0"/>
          <w:divBdr>
            <w:top w:val="none" w:sz="0" w:space="0" w:color="auto"/>
            <w:left w:val="none" w:sz="0" w:space="0" w:color="auto"/>
            <w:bottom w:val="none" w:sz="0" w:space="0" w:color="auto"/>
            <w:right w:val="none" w:sz="0" w:space="0" w:color="auto"/>
          </w:divBdr>
        </w:div>
        <w:div w:id="32270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F01E0DBA43C698EF381009A81E48"/>
        <w:category>
          <w:name w:val="Allmänt"/>
          <w:gallery w:val="placeholder"/>
        </w:category>
        <w:types>
          <w:type w:val="bbPlcHdr"/>
        </w:types>
        <w:behaviors>
          <w:behavior w:val="content"/>
        </w:behaviors>
        <w:guid w:val="{42656618-F5E4-4572-AA20-415A43DBB528}"/>
      </w:docPartPr>
      <w:docPartBody>
        <w:p w:rsidR="00F97ED9" w:rsidRDefault="00F97ED9">
          <w:pPr>
            <w:pStyle w:val="7C12F01E0DBA43C698EF381009A81E48"/>
          </w:pPr>
          <w:r w:rsidRPr="005A0A93">
            <w:rPr>
              <w:rStyle w:val="Platshllartext"/>
            </w:rPr>
            <w:t>Förslag till riksdagsbeslut</w:t>
          </w:r>
        </w:p>
      </w:docPartBody>
    </w:docPart>
    <w:docPart>
      <w:docPartPr>
        <w:name w:val="9896782169FF4A69BC8C25BD38A38EA1"/>
        <w:category>
          <w:name w:val="Allmänt"/>
          <w:gallery w:val="placeholder"/>
        </w:category>
        <w:types>
          <w:type w:val="bbPlcHdr"/>
        </w:types>
        <w:behaviors>
          <w:behavior w:val="content"/>
        </w:behaviors>
        <w:guid w:val="{B3736DAF-ADF4-4060-8117-DA7CB9810889}"/>
      </w:docPartPr>
      <w:docPartBody>
        <w:p w:rsidR="00F97ED9" w:rsidRDefault="00F97ED9">
          <w:pPr>
            <w:pStyle w:val="9896782169FF4A69BC8C25BD38A38EA1"/>
          </w:pPr>
          <w:r w:rsidRPr="005A0A93">
            <w:rPr>
              <w:rStyle w:val="Platshllartext"/>
            </w:rPr>
            <w:t>Motivering</w:t>
          </w:r>
        </w:p>
      </w:docPartBody>
    </w:docPart>
    <w:docPart>
      <w:docPartPr>
        <w:name w:val="382DBDFCB45D4471B746C33AB4BB9F37"/>
        <w:category>
          <w:name w:val="Allmänt"/>
          <w:gallery w:val="placeholder"/>
        </w:category>
        <w:types>
          <w:type w:val="bbPlcHdr"/>
        </w:types>
        <w:behaviors>
          <w:behavior w:val="content"/>
        </w:behaviors>
        <w:guid w:val="{5E413A8C-7E3B-4022-A189-B0C35E8D2EEA}"/>
      </w:docPartPr>
      <w:docPartBody>
        <w:p w:rsidR="00F97ED9" w:rsidRDefault="00F97ED9">
          <w:pPr>
            <w:pStyle w:val="382DBDFCB45D4471B746C33AB4BB9F37"/>
          </w:pPr>
          <w:r>
            <w:rPr>
              <w:rStyle w:val="Platshllartext"/>
            </w:rPr>
            <w:t xml:space="preserve"> </w:t>
          </w:r>
        </w:p>
      </w:docPartBody>
    </w:docPart>
    <w:docPart>
      <w:docPartPr>
        <w:name w:val="F9EED5B96CA745C6BBA8584C7D2C8191"/>
        <w:category>
          <w:name w:val="Allmänt"/>
          <w:gallery w:val="placeholder"/>
        </w:category>
        <w:types>
          <w:type w:val="bbPlcHdr"/>
        </w:types>
        <w:behaviors>
          <w:behavior w:val="content"/>
        </w:behaviors>
        <w:guid w:val="{2C9BE1F8-603E-4CFB-B686-14EF4252C519}"/>
      </w:docPartPr>
      <w:docPartBody>
        <w:p w:rsidR="00F97ED9" w:rsidRDefault="00F97ED9">
          <w:pPr>
            <w:pStyle w:val="F9EED5B96CA745C6BBA8584C7D2C8191"/>
          </w:pPr>
          <w:r>
            <w:t xml:space="preserve"> </w:t>
          </w:r>
        </w:p>
      </w:docPartBody>
    </w:docPart>
    <w:docPart>
      <w:docPartPr>
        <w:name w:val="1787ACCF83384A268C983C5EBE65110F"/>
        <w:category>
          <w:name w:val="Allmänt"/>
          <w:gallery w:val="placeholder"/>
        </w:category>
        <w:types>
          <w:type w:val="bbPlcHdr"/>
        </w:types>
        <w:behaviors>
          <w:behavior w:val="content"/>
        </w:behaviors>
        <w:guid w:val="{7223D74B-4864-451B-B8D6-9B8A191F1B09}"/>
      </w:docPartPr>
      <w:docPartBody>
        <w:p w:rsidR="00C1401C" w:rsidRDefault="00C140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D9"/>
    <w:rsid w:val="00C1401C"/>
    <w:rsid w:val="00F97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F01E0DBA43C698EF381009A81E48">
    <w:name w:val="7C12F01E0DBA43C698EF381009A81E48"/>
  </w:style>
  <w:style w:type="paragraph" w:customStyle="1" w:styleId="9896782169FF4A69BC8C25BD38A38EA1">
    <w:name w:val="9896782169FF4A69BC8C25BD38A38EA1"/>
  </w:style>
  <w:style w:type="paragraph" w:customStyle="1" w:styleId="382DBDFCB45D4471B746C33AB4BB9F37">
    <w:name w:val="382DBDFCB45D4471B746C33AB4BB9F37"/>
  </w:style>
  <w:style w:type="paragraph" w:customStyle="1" w:styleId="F9EED5B96CA745C6BBA8584C7D2C8191">
    <w:name w:val="F9EED5B96CA745C6BBA8584C7D2C8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C7785-74A7-4EC9-A14F-D0A77D768299}"/>
</file>

<file path=customXml/itemProps2.xml><?xml version="1.0" encoding="utf-8"?>
<ds:datastoreItem xmlns:ds="http://schemas.openxmlformats.org/officeDocument/2006/customXml" ds:itemID="{BE5340D0-DF35-419C-BDEE-4D5D4E417755}"/>
</file>

<file path=customXml/itemProps3.xml><?xml version="1.0" encoding="utf-8"?>
<ds:datastoreItem xmlns:ds="http://schemas.openxmlformats.org/officeDocument/2006/customXml" ds:itemID="{85446FE3-989D-4CC7-994E-1D763DF40CAF}"/>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3467</Characters>
  <Application>Microsoft Office Word</Application>
  <DocSecurity>0</DocSecurity>
  <Lines>91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