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B8B" w:rsidRPr="00124A86" w:rsidRDefault="00320BA0">
      <w:pPr>
        <w:pStyle w:val="Hemstlrubrik"/>
      </w:pPr>
      <w:r w:rsidRPr="00124A86">
        <w:t>Förslag till riksdagsbeslut</w:t>
      </w:r>
    </w:p>
    <w:p w:rsidR="00CF44F4" w:rsidRPr="00124A86" w:rsidRDefault="00CF44F4">
      <w:pPr>
        <w:pStyle w:val="Hemstlatt"/>
        <w:ind w:left="0"/>
      </w:pPr>
      <w:r w:rsidRPr="00124A86">
        <w:t>Riksdagen tillkännager för regeringen som sin mening vad som i motionen anförs om att fortsätta verka för ökad mångfald i högsk</w:t>
      </w:r>
      <w:r w:rsidRPr="00124A86">
        <w:t>o</w:t>
      </w:r>
      <w:r w:rsidRPr="00124A86">
        <w:t>lan utan att etnisk kvotering och andra etniska kriterier i</w:t>
      </w:r>
      <w:r w:rsidRPr="00124A86">
        <w:t>n</w:t>
      </w:r>
      <w:r w:rsidRPr="00124A86">
        <w:t>förs.</w:t>
      </w:r>
    </w:p>
    <w:p w:rsidR="00E46B8B" w:rsidRPr="00124A86" w:rsidRDefault="00320BA0">
      <w:pPr>
        <w:pStyle w:val="Rubrik1"/>
      </w:pPr>
      <w:r w:rsidRPr="00124A86">
        <w:t>Motivering</w:t>
      </w:r>
    </w:p>
    <w:p w:rsidR="00E46B8B" w:rsidRPr="00124A86" w:rsidRDefault="00320BA0" w:rsidP="00320BA0">
      <w:r w:rsidRPr="00124A86">
        <w:t>Studenter med utländsk bakgrund, precis som studenter från studieovana miljöer, är fortfarande generellt underrepresenterade i högskolan. Även om Högskoleverket i december konstaterade att det under läsåret 2003/2004 fanns 14 procent – eller 11 500 av 83 300 – högskolenybörjare som hade utländsk bakgrund, vilket är en ökning, kvarstår många problem. Därför är en bredare rekrytering, eller med andra ord ett aktivt mångfaldsarbete, på sikt en av de viktigaste uppgifterna för att förbättra integrationen och bryta segreg</w:t>
      </w:r>
      <w:r w:rsidRPr="00124A86">
        <w:t>a</w:t>
      </w:r>
      <w:r w:rsidRPr="00124A86">
        <w:t>tionen i Sverige. Dessutom är det på sikt bra för svensk utveckling och til</w:t>
      </w:r>
      <w:r w:rsidRPr="00124A86">
        <w:t>l</w:t>
      </w:r>
      <w:r w:rsidRPr="00124A86">
        <w:t>växt.</w:t>
      </w:r>
    </w:p>
    <w:p w:rsidR="00E46B8B" w:rsidRPr="00124A86" w:rsidRDefault="00320BA0">
      <w:pPr>
        <w:pStyle w:val="Normaltindrag"/>
      </w:pPr>
      <w:r w:rsidRPr="00124A86">
        <w:t>Om vi antar att begåvning är någorlunda jämnt fördelat i samhället, och inte beror på var ens föräldrar föddes eller vilken utbildning de har, kan vi konstatera att Sverige idag går miste om många potentiella civilingenjörer, läkare, lärare, statsvetare, jurister m.m. Det är därför befogat att på olika sätt uppmuntra, stödja och öka andelen studenter med utländsk bakgrund och bryta den sociala snedrekryteringen i högskolan. Men att vidta aktiva åtgärder för att öka mångfalden och bryta den sociala snedrekryteringen är ett långsi</w:t>
      </w:r>
      <w:r w:rsidRPr="00124A86">
        <w:t>k</w:t>
      </w:r>
      <w:r w:rsidRPr="00124A86">
        <w:t>tigt arbete – etnisk kvotering är ingen lösning.</w:t>
      </w:r>
    </w:p>
    <w:p w:rsidR="00E46B8B" w:rsidRPr="00124A86" w:rsidRDefault="00320BA0">
      <w:pPr>
        <w:pStyle w:val="Normaltindrag"/>
      </w:pPr>
      <w:r w:rsidRPr="00124A86">
        <w:t>Social snedrekrytering är en väldigt komplex problematik. Studenter med iransk bakgrund är till exempel överrepresenterade och studenter med som</w:t>
      </w:r>
      <w:r w:rsidRPr="00124A86">
        <w:t>a</w:t>
      </w:r>
      <w:r w:rsidRPr="00124A86">
        <w:t>lisk bakgrund underrepresenterade i högskolan. Studenter med arbetarba</w:t>
      </w:r>
      <w:r w:rsidRPr="00124A86">
        <w:t>k</w:t>
      </w:r>
      <w:r w:rsidRPr="00124A86">
        <w:t>grund är underrepresenterade medan studenter från akademikerfamiljer är överrepresenterade i högskolan. Mycket tyder dessutom på att ”fel” klassba</w:t>
      </w:r>
      <w:r w:rsidRPr="00124A86">
        <w:t>k</w:t>
      </w:r>
      <w:r w:rsidRPr="00124A86">
        <w:lastRenderedPageBreak/>
        <w:t>grund fungerar som större bortgallrare än etnisk bakgrund. Varken alla med utländsk bakgrund eller alla med svensk bakgrund går att bunta ihop i en gemensam grupp.</w:t>
      </w:r>
    </w:p>
    <w:p w:rsidR="00E46B8B" w:rsidRPr="00124A86" w:rsidRDefault="00320BA0">
      <w:pPr>
        <w:pStyle w:val="Normaltindrag"/>
      </w:pPr>
      <w:r w:rsidRPr="00124A86">
        <w:t>Denna komplexitet fångar inte etnisk kvotering. Tvärtom riskerar det att gynna individer som har det ganska bra förspänt i den ”missgynnade gru</w:t>
      </w:r>
      <w:r w:rsidRPr="00124A86">
        <w:t>p</w:t>
      </w:r>
      <w:r w:rsidRPr="00124A86">
        <w:t>pen” framför individer som har sämre förutsättningar i den ”gynnade gru</w:t>
      </w:r>
      <w:r w:rsidRPr="00124A86">
        <w:t>p</w:t>
      </w:r>
      <w:r w:rsidRPr="00124A86">
        <w:t>pen”. Studier i USA tyder exempelvis på att det är den svarta medelklassen som gynnats framför både den svarta och vita arbetarklassen i landet vid a</w:t>
      </w:r>
      <w:r w:rsidRPr="00124A86">
        <w:t>n</w:t>
      </w:r>
      <w:r w:rsidRPr="00124A86">
        <w:t>tagning till högre utbildning på grund av kvoteringen.</w:t>
      </w:r>
    </w:p>
    <w:p w:rsidR="00E46B8B" w:rsidRPr="00124A86" w:rsidRDefault="00320BA0">
      <w:pPr>
        <w:pStyle w:val="Normaltindrag"/>
      </w:pPr>
      <w:r w:rsidRPr="00124A86">
        <w:t>Dessutom ska etnisk kvotering ses som en principiellt mycket tveksam m</w:t>
      </w:r>
      <w:r w:rsidRPr="00124A86">
        <w:t>e</w:t>
      </w:r>
      <w:r w:rsidRPr="00124A86">
        <w:t>tod. Man överger ett allmänt vedertaget och accepterat antagningssystem, som förvisso har brister, och inför ett system som bygger på en uppdelning av människor utifrån ursprung – en uppdelning av människor som de allra flesta vill komma bort ifrån. Med andra ord cementeras indelningen i ”svenskar” och ”invandrare”, i vi och dom, på ett både olyckligt och otrevligt sätt.</w:t>
      </w:r>
    </w:p>
    <w:p w:rsidR="00E46B8B" w:rsidRPr="00124A86" w:rsidRDefault="00320BA0">
      <w:pPr>
        <w:pStyle w:val="Normaltindrag"/>
      </w:pPr>
      <w:r w:rsidRPr="00124A86">
        <w:t>Men vi som är mot etnisk kvotering är svaret skyldiga. Vad ska då göras för att bryta den sociala snedrekryteringen och öka mångfalden? En del av svaret har vi redan. Det finns högskolor, bland annat Södertörn och Malmö högskola, som redan genomför mycket bra verksamheter för att bredda rekr</w:t>
      </w:r>
      <w:r w:rsidRPr="00124A86">
        <w:t>y</w:t>
      </w:r>
      <w:r w:rsidRPr="00124A86">
        <w:t>teringen. Collegeutbildningar, språkår, fadderverksamhet, samarbete med grundskolor m.m. är en del av de metoder som används för att bryta enfalden och den sociala snedrekryteringen i landets högskolor. De högskolor som vidtagit aktiva åtgärder har också varit framgångsrika i att öka andelen st</w:t>
      </w:r>
      <w:r w:rsidRPr="00124A86">
        <w:t>u</w:t>
      </w:r>
      <w:r w:rsidRPr="00124A86">
        <w:t>denter med utländsk bakgrund och med arbetarbakgrund.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A86">
        <w:trPr>
          <w:cantSplit/>
        </w:trPr>
        <w:tc>
          <w:tcPr>
            <w:tcW w:w="3046" w:type="dxa"/>
          </w:tcPr>
          <w:p w:rsidR="00CF44F4" w:rsidRPr="00124A86" w:rsidRDefault="00CF44F4">
            <w:pPr>
              <w:pStyle w:val="UnderskriftDatum"/>
              <w:spacing w:before="240"/>
            </w:pPr>
            <w:r w:rsidRPr="00124A86">
              <w:t>Stockholm den 19 oktober 2006</w:t>
            </w:r>
          </w:p>
        </w:tc>
        <w:tc>
          <w:tcPr>
            <w:tcW w:w="3047" w:type="dxa"/>
          </w:tcPr>
          <w:p w:rsidR="00CF44F4" w:rsidRPr="00124A86" w:rsidRDefault="00CF44F4">
            <w:pPr>
              <w:pStyle w:val="Underskrifter"/>
              <w:spacing w:before="240"/>
            </w:pPr>
          </w:p>
        </w:tc>
      </w:tr>
      <w:tr w:rsidR="00000000" w:rsidRPr="00124A86">
        <w:trPr>
          <w:cantSplit/>
        </w:trPr>
        <w:tc>
          <w:tcPr>
            <w:tcW w:w="3046" w:type="dxa"/>
          </w:tcPr>
          <w:p w:rsidR="00CF44F4" w:rsidRPr="00124A86" w:rsidRDefault="00CF44F4">
            <w:pPr>
              <w:pStyle w:val="Underskrifter"/>
            </w:pPr>
            <w:r w:rsidRPr="00124A86">
              <w:t>Luciano Astudillo (s)</w:t>
            </w:r>
          </w:p>
        </w:tc>
        <w:tc>
          <w:tcPr>
            <w:tcW w:w="3046" w:type="dxa"/>
          </w:tcPr>
          <w:p w:rsidR="00CF44F4" w:rsidRPr="00124A86" w:rsidRDefault="00CF44F4">
            <w:pPr>
              <w:pStyle w:val="Underskrifter"/>
            </w:pPr>
          </w:p>
        </w:tc>
      </w:tr>
    </w:tbl>
    <w:p w:rsidR="00E46B8B" w:rsidRPr="00124A86" w:rsidRDefault="00E46B8B">
      <w:pPr>
        <w:pStyle w:val="Normaltindrag"/>
      </w:pPr>
    </w:p>
    <w:sectPr w:rsidR="00E46B8B" w:rsidRPr="00124A86" w:rsidSect="00E46B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4F4" w:rsidRPr="00124A86" w:rsidRDefault="00CF44F4">
      <w:r w:rsidRPr="00124A86">
        <w:separator/>
      </w:r>
    </w:p>
  </w:endnote>
  <w:endnote w:type="continuationSeparator" w:id="0">
    <w:p w:rsidR="00CF44F4" w:rsidRPr="00124A86" w:rsidRDefault="00CF44F4">
      <w:r w:rsidRPr="00124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8B" w:rsidRPr="00124A86" w:rsidRDefault="00124A86">
    <w:pPr>
      <w:pStyle w:val="Sidfot"/>
    </w:pPr>
    <w:r w:rsidRPr="00124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271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8B" w:rsidRDefault="00CF44F4">
                          <w:pPr>
                            <w:pStyle w:val="NormalS5sidnrV"/>
                          </w:pPr>
                          <w:r>
                            <w:fldChar w:fldCharType="begin"/>
                          </w:r>
                          <w:r w:rsidR="00320BA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B8B" w:rsidRDefault="00CF44F4">
                    <w:pPr>
                      <w:pStyle w:val="NormalS5sidnrV"/>
                    </w:pPr>
                    <w:r>
                      <w:fldChar w:fldCharType="begin"/>
                    </w:r>
                    <w:r w:rsidR="00320BA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8B" w:rsidRPr="00124A86" w:rsidRDefault="00124A86">
    <w:pPr>
      <w:pStyle w:val="Sidfot"/>
    </w:pPr>
    <w:r w:rsidRPr="00124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403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8B" w:rsidRDefault="00CF44F4">
                          <w:pPr>
                            <w:pStyle w:val="NormalS5sidnrH"/>
                            <w:ind w:right="0"/>
                          </w:pPr>
                          <w:r>
                            <w:fldChar w:fldCharType="begin"/>
                          </w:r>
                          <w:r w:rsidR="00320BA0">
                            <w:instrText xml:space="preserve"> PAGE *\charformat</w:instrText>
                          </w:r>
                          <w:r>
                            <w:fldChar w:fldCharType="separate"/>
                          </w:r>
                          <w:r w:rsidR="00320B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B8B" w:rsidRDefault="00CF44F4">
                    <w:pPr>
                      <w:pStyle w:val="NormalS5sidnrH"/>
                      <w:ind w:right="0"/>
                    </w:pPr>
                    <w:r>
                      <w:fldChar w:fldCharType="begin"/>
                    </w:r>
                    <w:r w:rsidR="00320BA0">
                      <w:instrText xml:space="preserve"> PAGE *\charformat</w:instrText>
                    </w:r>
                    <w:r>
                      <w:fldChar w:fldCharType="separate"/>
                    </w:r>
                    <w:r w:rsidR="00320BA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8B" w:rsidRPr="00124A86" w:rsidRDefault="00124A86">
    <w:pPr>
      <w:pStyle w:val="Sidfot"/>
    </w:pPr>
    <w:r w:rsidRPr="00124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20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8B" w:rsidRDefault="00CF44F4">
                          <w:pPr>
                            <w:pStyle w:val="NormalS5sidnrH"/>
                            <w:ind w:right="0"/>
                          </w:pPr>
                          <w:r>
                            <w:fldChar w:fldCharType="begin"/>
                          </w:r>
                          <w:r w:rsidR="00320B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B8B" w:rsidRDefault="00CF44F4">
                    <w:pPr>
                      <w:pStyle w:val="NormalS5sidnrH"/>
                      <w:ind w:right="0"/>
                    </w:pPr>
                    <w:r>
                      <w:fldChar w:fldCharType="begin"/>
                    </w:r>
                    <w:r w:rsidR="00320B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4F4" w:rsidRPr="00124A86" w:rsidRDefault="00CF44F4">
      <w:r w:rsidRPr="00124A86">
        <w:separator/>
      </w:r>
    </w:p>
  </w:footnote>
  <w:footnote w:type="continuationSeparator" w:id="0">
    <w:p w:rsidR="00CF44F4" w:rsidRPr="00124A86" w:rsidRDefault="00CF44F4">
      <w:r w:rsidRPr="00124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8B" w:rsidRPr="00124A86" w:rsidRDefault="00124A86">
    <w:pPr>
      <w:pStyle w:val="Sidhuvud"/>
    </w:pPr>
    <w:r w:rsidRPr="00124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91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8B" w:rsidRDefault="00CF44F4">
                          <w:pPr>
                            <w:pStyle w:val="KantRubrikS5V"/>
                          </w:pPr>
                          <w:r>
                            <w:fldChar w:fldCharType="begin"/>
                          </w:r>
                          <w:r w:rsidR="00320BA0">
                            <w:instrText xml:space="preserve"> DOCPROPERTY "YearUser" *\charformat </w:instrText>
                          </w:r>
                          <w:r>
                            <w:fldChar w:fldCharType="separate"/>
                          </w:r>
                          <w:r w:rsidR="00AC5AD3">
                            <w:t>2006/07</w:t>
                          </w:r>
                          <w:r>
                            <w:fldChar w:fldCharType="end"/>
                          </w:r>
                          <w:r w:rsidR="00320BA0">
                            <w:t>:</w:t>
                          </w:r>
                          <w:r>
                            <w:fldChar w:fldCharType="begin"/>
                          </w:r>
                          <w:r w:rsidR="00320BA0">
                            <w:instrText xml:space="preserve"> DOCPROPERTY "Motionsnummer" *\charformat </w:instrText>
                          </w:r>
                          <w:r>
                            <w:fldChar w:fldCharType="separate"/>
                          </w:r>
                          <w:r w:rsidR="00AC5AD3">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B8B" w:rsidRDefault="00CF44F4">
                    <w:pPr>
                      <w:pStyle w:val="KantRubrikS5V"/>
                    </w:pPr>
                    <w:r>
                      <w:fldChar w:fldCharType="begin"/>
                    </w:r>
                    <w:r w:rsidR="00320BA0">
                      <w:instrText xml:space="preserve"> DOCPROPERTY "YearUser" *\charformat </w:instrText>
                    </w:r>
                    <w:r>
                      <w:fldChar w:fldCharType="separate"/>
                    </w:r>
                    <w:r w:rsidR="00AC5AD3">
                      <w:t>2006/07</w:t>
                    </w:r>
                    <w:r>
                      <w:fldChar w:fldCharType="end"/>
                    </w:r>
                    <w:r w:rsidR="00320BA0">
                      <w:t>:</w:t>
                    </w:r>
                    <w:r>
                      <w:fldChar w:fldCharType="begin"/>
                    </w:r>
                    <w:r w:rsidR="00320BA0">
                      <w:instrText xml:space="preserve"> DOCPROPERTY "Motionsnummer" *\charformat </w:instrText>
                    </w:r>
                    <w:r>
                      <w:fldChar w:fldCharType="separate"/>
                    </w:r>
                    <w:r w:rsidR="00AC5AD3">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B8B" w:rsidRPr="00124A86" w:rsidRDefault="00124A86">
    <w:pPr>
      <w:pStyle w:val="Sidhuvud"/>
    </w:pPr>
    <w:r w:rsidRPr="00124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767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B8B" w:rsidRDefault="00CF44F4">
                          <w:pPr>
                            <w:pStyle w:val="KantRubrikS5H"/>
                            <w:ind w:right="0"/>
                          </w:pPr>
                          <w:r>
                            <w:fldChar w:fldCharType="begin"/>
                          </w:r>
                          <w:r w:rsidR="00320BA0">
                            <w:instrText xml:space="preserve"> DOCPROPERTY "YearUser" *\charformat </w:instrText>
                          </w:r>
                          <w:r>
                            <w:fldChar w:fldCharType="separate"/>
                          </w:r>
                          <w:r w:rsidR="00AC5AD3">
                            <w:t>2006/07</w:t>
                          </w:r>
                          <w:r>
                            <w:fldChar w:fldCharType="end"/>
                          </w:r>
                          <w:r w:rsidR="00320BA0">
                            <w:t>:</w:t>
                          </w:r>
                          <w:r>
                            <w:fldChar w:fldCharType="begin"/>
                          </w:r>
                          <w:r w:rsidR="00320BA0">
                            <w:instrText xml:space="preserve"> DOCPROPERTY "Motionsnummer" *\charformat </w:instrText>
                          </w:r>
                          <w:r>
                            <w:fldChar w:fldCharType="separate"/>
                          </w:r>
                          <w:r w:rsidR="00AC5AD3">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B8B" w:rsidRDefault="00CF44F4">
                    <w:pPr>
                      <w:pStyle w:val="KantRubrikS5H"/>
                      <w:ind w:right="0"/>
                    </w:pPr>
                    <w:r>
                      <w:fldChar w:fldCharType="begin"/>
                    </w:r>
                    <w:r w:rsidR="00320BA0">
                      <w:instrText xml:space="preserve"> DOCPROPERTY "YearUser" *\charformat </w:instrText>
                    </w:r>
                    <w:r>
                      <w:fldChar w:fldCharType="separate"/>
                    </w:r>
                    <w:r w:rsidR="00AC5AD3">
                      <w:t>2006/07</w:t>
                    </w:r>
                    <w:r>
                      <w:fldChar w:fldCharType="end"/>
                    </w:r>
                    <w:r w:rsidR="00320BA0">
                      <w:t>:</w:t>
                    </w:r>
                    <w:r>
                      <w:fldChar w:fldCharType="begin"/>
                    </w:r>
                    <w:r w:rsidR="00320BA0">
                      <w:instrText xml:space="preserve"> DOCPROPERTY "Motionsnummer" *\charformat </w:instrText>
                    </w:r>
                    <w:r>
                      <w:fldChar w:fldCharType="separate"/>
                    </w:r>
                    <w:r w:rsidR="00AC5AD3">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4F4" w:rsidRPr="00124A86" w:rsidRDefault="00CF44F4">
    <w:pPr>
      <w:pStyle w:val="FSHNormal"/>
      <w:tabs>
        <w:tab w:val="right" w:pos="5840"/>
      </w:tabs>
    </w:pPr>
    <w:r w:rsidRPr="00124A86">
      <w:br/>
    </w:r>
    <w:r w:rsidRPr="00124A86">
      <w:fldChar w:fldCharType="begin" w:fldLock="1"/>
    </w:r>
    <w:r w:rsidRPr="00124A86">
      <w:instrText xml:space="preserve"> DOCPROPERTY</w:instrText>
    </w:r>
    <w:r w:rsidRPr="00124A86">
      <w:rPr>
        <w:sz w:val="18"/>
      </w:rPr>
      <w:instrText xml:space="preserve"> "YearUser" *\charformat </w:instrText>
    </w:r>
    <w:r w:rsidRPr="00124A86">
      <w:fldChar w:fldCharType="separate"/>
    </w:r>
    <w:r w:rsidRPr="00124A86">
      <w:t>2006/07</w:t>
    </w:r>
    <w:r w:rsidRPr="00124A86">
      <w:fldChar w:fldCharType="end"/>
    </w:r>
    <w:r w:rsidRPr="00124A86">
      <w:t xml:space="preserve"> </w:t>
    </w:r>
    <w:r w:rsidRPr="00124A86">
      <w:tab/>
      <w:t xml:space="preserve">mnr: </w:t>
    </w:r>
    <w:r w:rsidRPr="00124A86">
      <w:fldChar w:fldCharType="begin" w:fldLock="1"/>
    </w:r>
    <w:r w:rsidRPr="00124A86">
      <w:instrText xml:space="preserve"> DOCPROPERTY</w:instrText>
    </w:r>
    <w:r w:rsidRPr="00124A86">
      <w:rPr>
        <w:sz w:val="18"/>
      </w:rPr>
      <w:instrText xml:space="preserve"> "Motionsnummer" *\charformat </w:instrText>
    </w:r>
    <w:r w:rsidRPr="00124A86">
      <w:fldChar w:fldCharType="separate"/>
    </w:r>
    <w:r w:rsidRPr="00124A86">
      <w:t>Ub205</w:t>
    </w:r>
    <w:r w:rsidRPr="00124A86">
      <w:fldChar w:fldCharType="end"/>
    </w:r>
    <w:r w:rsidRPr="00124A86">
      <w:br/>
    </w:r>
    <w:r w:rsidRPr="00124A86">
      <w:fldChar w:fldCharType="begin" w:fldLock="1"/>
    </w:r>
    <w:r w:rsidRPr="00124A86">
      <w:instrText xml:space="preserve"> DOCPROPERTY</w:instrText>
    </w:r>
    <w:r w:rsidRPr="00124A86">
      <w:rPr>
        <w:sz w:val="18"/>
      </w:rPr>
      <w:instrText xml:space="preserve"> "Samling" *\charformat </w:instrText>
    </w:r>
    <w:r w:rsidRPr="00124A86">
      <w:fldChar w:fldCharType="end"/>
    </w:r>
    <w:r w:rsidRPr="00124A86">
      <w:tab/>
      <w:t xml:space="preserve">pnr: </w:t>
    </w:r>
    <w:r w:rsidRPr="00124A86">
      <w:fldChar w:fldCharType="begin" w:fldLock="1"/>
    </w:r>
    <w:r w:rsidRPr="00124A86">
      <w:instrText xml:space="preserve"> DOCPROPERTY</w:instrText>
    </w:r>
    <w:r w:rsidRPr="00124A86">
      <w:rPr>
        <w:sz w:val="18"/>
      </w:rPr>
      <w:instrText xml:space="preserve"> "Partinummer" *\charformat </w:instrText>
    </w:r>
    <w:r w:rsidRPr="00124A86">
      <w:fldChar w:fldCharType="separate"/>
    </w:r>
    <w:r w:rsidRPr="00124A86">
      <w:t>s27018</w:t>
    </w:r>
    <w:r w:rsidRPr="00124A86">
      <w:fldChar w:fldCharType="end"/>
    </w:r>
  </w:p>
  <w:p w:rsidR="00CF44F4" w:rsidRPr="00124A86" w:rsidRDefault="00CF44F4">
    <w:pPr>
      <w:pStyle w:val="FSHRub1"/>
    </w:pPr>
    <w:r w:rsidRPr="00124A86">
      <w:t>Motion till riksdagen</w:t>
    </w:r>
    <w:r w:rsidRPr="00124A86">
      <w:br/>
    </w:r>
    <w:r w:rsidRPr="00124A86">
      <w:fldChar w:fldCharType="begin" w:fldLock="1"/>
    </w:r>
    <w:r w:rsidRPr="00124A86">
      <w:instrText xml:space="preserve"> DOCPROPERTY "YearUser" *\charformat </w:instrText>
    </w:r>
    <w:r w:rsidRPr="00124A86">
      <w:fldChar w:fldCharType="separate"/>
    </w:r>
    <w:r w:rsidRPr="00124A86">
      <w:t>2006/07</w:t>
    </w:r>
    <w:r w:rsidRPr="00124A86">
      <w:fldChar w:fldCharType="end"/>
    </w:r>
    <w:r w:rsidRPr="00124A86">
      <w:t>:</w:t>
    </w:r>
    <w:r w:rsidRPr="00124A86">
      <w:fldChar w:fldCharType="begin" w:fldLock="1"/>
    </w:r>
    <w:r w:rsidRPr="00124A86">
      <w:instrText xml:space="preserve"> DOCPROPERTY "Motionsnummer" *\charformat </w:instrText>
    </w:r>
    <w:r w:rsidRPr="00124A86">
      <w:fldChar w:fldCharType="separate"/>
    </w:r>
    <w:r w:rsidRPr="00124A86">
      <w:t>Ub205</w:t>
    </w:r>
    <w:r w:rsidRPr="00124A86">
      <w:fldChar w:fldCharType="end"/>
    </w:r>
  </w:p>
  <w:p w:rsidR="00CF44F4" w:rsidRPr="00124A86" w:rsidRDefault="00CF44F4">
    <w:pPr>
      <w:pStyle w:val="FSHNormalS5"/>
    </w:pPr>
    <w:r w:rsidRPr="00124A86">
      <w:fldChar w:fldCharType="begin" w:fldLock="1"/>
    </w:r>
    <w:r w:rsidRPr="00124A86">
      <w:instrText xml:space="preserve"> DOCPROPERTY "MotionarText" *\charformat </w:instrText>
    </w:r>
    <w:r w:rsidRPr="00124A86">
      <w:fldChar w:fldCharType="separate"/>
    </w:r>
    <w:r w:rsidRPr="00124A86">
      <w:t>av Luciano Astudillo (s)</w:t>
    </w:r>
    <w:r w:rsidRPr="00124A86">
      <w:fldChar w:fldCharType="end"/>
    </w:r>
    <w:r w:rsidRPr="00124A86">
      <w:br/>
    </w:r>
    <w:r w:rsidRPr="00124A86">
      <w:fldChar w:fldCharType="begin" w:fldLock="1"/>
    </w:r>
    <w:r w:rsidRPr="00124A86">
      <w:instrText xml:space="preserve"> DOCPROPERTY "SvarFrasKort" *\charformat </w:instrText>
    </w:r>
    <w:r w:rsidRPr="00124A86">
      <w:fldChar w:fldCharType="end"/>
    </w:r>
  </w:p>
  <w:p w:rsidR="00CF44F4" w:rsidRPr="00124A86" w:rsidRDefault="00CF44F4">
    <w:pPr>
      <w:pStyle w:val="FSHTitel"/>
    </w:pPr>
    <w:r w:rsidRPr="00124A86">
      <w:fldChar w:fldCharType="begin" w:fldLock="1"/>
    </w:r>
    <w:r w:rsidRPr="00124A86">
      <w:instrText xml:space="preserve"> DOCPROPERTY</w:instrText>
    </w:r>
    <w:r w:rsidRPr="00124A86">
      <w:rPr>
        <w:sz w:val="18"/>
      </w:rPr>
      <w:instrText xml:space="preserve"> "RubrikSvar" *\charformat </w:instrText>
    </w:r>
    <w:r w:rsidRPr="00124A86">
      <w:fldChar w:fldCharType="separate"/>
    </w:r>
    <w:r w:rsidRPr="00124A86">
      <w:t>Breddad rekrytering utan kvotering</w:t>
    </w:r>
    <w:r w:rsidRPr="00124A86">
      <w:fldChar w:fldCharType="end"/>
    </w:r>
  </w:p>
  <w:p w:rsidR="00CF44F4" w:rsidRPr="00124A86" w:rsidRDefault="00CF44F4">
    <w:pPr>
      <w:pStyle w:val="Normal00"/>
    </w:pPr>
  </w:p>
  <w:p w:rsidR="00E46B8B" w:rsidRPr="00124A86" w:rsidRDefault="00E46B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5776434">
    <w:abstractNumId w:val="13"/>
  </w:num>
  <w:num w:numId="2" w16cid:durableId="2013989642">
    <w:abstractNumId w:val="10"/>
  </w:num>
  <w:num w:numId="3" w16cid:durableId="608394948">
    <w:abstractNumId w:val="11"/>
  </w:num>
  <w:num w:numId="4" w16cid:durableId="1143429392">
    <w:abstractNumId w:val="12"/>
  </w:num>
  <w:num w:numId="5" w16cid:durableId="80370482">
    <w:abstractNumId w:val="8"/>
  </w:num>
  <w:num w:numId="6" w16cid:durableId="1592859422">
    <w:abstractNumId w:val="3"/>
  </w:num>
  <w:num w:numId="7" w16cid:durableId="221913436">
    <w:abstractNumId w:val="2"/>
  </w:num>
  <w:num w:numId="8" w16cid:durableId="146746382">
    <w:abstractNumId w:val="1"/>
  </w:num>
  <w:num w:numId="9" w16cid:durableId="1305161692">
    <w:abstractNumId w:val="0"/>
  </w:num>
  <w:num w:numId="10" w16cid:durableId="1405447977">
    <w:abstractNumId w:val="9"/>
  </w:num>
  <w:num w:numId="11" w16cid:durableId="1292587509">
    <w:abstractNumId w:val="7"/>
  </w:num>
  <w:num w:numId="12" w16cid:durableId="1578512266">
    <w:abstractNumId w:val="6"/>
  </w:num>
  <w:num w:numId="13" w16cid:durableId="2112234773">
    <w:abstractNumId w:val="5"/>
  </w:num>
  <w:num w:numId="14" w16cid:durableId="1191379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811E1C4-472B-4A9A-B957-9664DD343C3C}"/>
  </w:docVars>
  <w:rsids>
    <w:rsidRoot w:val="00124A86"/>
    <w:rsid w:val="00124A86"/>
    <w:rsid w:val="00320BA0"/>
    <w:rsid w:val="008A2F8F"/>
    <w:rsid w:val="00AC5AD3"/>
    <w:rsid w:val="00BB2183"/>
    <w:rsid w:val="00CF44F4"/>
    <w:rsid w:val="00E46B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8C5398-B3D6-4FE1-B739-B62C5346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5A26"/>
    <w:pPr>
      <w:spacing w:before="125" w:line="250" w:lineRule="atLeast"/>
      <w:jc w:val="both"/>
    </w:pPr>
    <w:rPr>
      <w:sz w:val="19"/>
      <w:lang w:val="sv-SE" w:eastAsia="sv-SE"/>
    </w:rPr>
  </w:style>
  <w:style w:type="paragraph" w:styleId="Rubrik1">
    <w:name w:val="heading 1"/>
    <w:basedOn w:val="Normal"/>
    <w:next w:val="Normal"/>
    <w:qFormat/>
    <w:rsid w:val="00C95A2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5A26"/>
    <w:pPr>
      <w:spacing w:before="500" w:line="250" w:lineRule="exact"/>
      <w:outlineLvl w:val="1"/>
    </w:pPr>
    <w:rPr>
      <w:sz w:val="27"/>
    </w:rPr>
  </w:style>
  <w:style w:type="paragraph" w:styleId="Rubrik3">
    <w:name w:val="heading 3"/>
    <w:aliases w:val="Mellanrubrik"/>
    <w:basedOn w:val="Rubrik2"/>
    <w:next w:val="Normal"/>
    <w:qFormat/>
    <w:rsid w:val="00C95A26"/>
    <w:pPr>
      <w:spacing w:before="250" w:after="0"/>
      <w:outlineLvl w:val="2"/>
    </w:pPr>
    <w:rPr>
      <w:b/>
      <w:sz w:val="21"/>
    </w:rPr>
  </w:style>
  <w:style w:type="paragraph" w:styleId="Rubrik4">
    <w:name w:val="heading 4"/>
    <w:aliases w:val="KursivRubrik"/>
    <w:basedOn w:val="Rubrik3"/>
    <w:next w:val="Normal"/>
    <w:qFormat/>
    <w:rsid w:val="00C95A26"/>
    <w:pPr>
      <w:outlineLvl w:val="3"/>
    </w:pPr>
    <w:rPr>
      <w:b w:val="0"/>
      <w:i/>
    </w:rPr>
  </w:style>
  <w:style w:type="paragraph" w:styleId="Rubrik5">
    <w:name w:val="heading 5"/>
    <w:aliases w:val="PackadFetRubrik,PackadKursivRubrik"/>
    <w:basedOn w:val="Rubrik4"/>
    <w:next w:val="Normal"/>
    <w:qFormat/>
    <w:rsid w:val="00C95A26"/>
    <w:pPr>
      <w:spacing w:before="125"/>
      <w:outlineLvl w:val="4"/>
    </w:pPr>
    <w:rPr>
      <w:i w:val="0"/>
      <w:sz w:val="19"/>
    </w:rPr>
  </w:style>
  <w:style w:type="paragraph" w:styleId="Rubrik6">
    <w:name w:val="heading 6"/>
    <w:basedOn w:val="Rubrik5"/>
    <w:next w:val="Normal"/>
    <w:qFormat/>
    <w:rsid w:val="00C95A26"/>
    <w:pPr>
      <w:spacing w:before="50" w:line="200" w:lineRule="exact"/>
      <w:outlineLvl w:val="5"/>
    </w:pPr>
    <w:rPr>
      <w:caps/>
      <w:sz w:val="14"/>
    </w:rPr>
  </w:style>
  <w:style w:type="paragraph" w:styleId="Rubrik7">
    <w:name w:val="heading 7"/>
    <w:basedOn w:val="Rubrik6"/>
    <w:next w:val="Normal"/>
    <w:qFormat/>
    <w:rsid w:val="00C95A26"/>
    <w:pPr>
      <w:spacing w:before="0"/>
      <w:outlineLvl w:val="6"/>
    </w:pPr>
  </w:style>
  <w:style w:type="paragraph" w:styleId="Rubrik8">
    <w:name w:val="heading 8"/>
    <w:basedOn w:val="Rubrik7"/>
    <w:next w:val="Normal"/>
    <w:qFormat/>
    <w:rsid w:val="00C95A26"/>
    <w:pPr>
      <w:outlineLvl w:val="7"/>
    </w:pPr>
  </w:style>
  <w:style w:type="paragraph" w:styleId="Rubrik9">
    <w:name w:val="heading 9"/>
    <w:basedOn w:val="Rubrik8"/>
    <w:next w:val="Normal"/>
    <w:qFormat/>
    <w:rsid w:val="00C95A2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95A26"/>
    <w:pPr>
      <w:spacing w:before="0"/>
      <w:ind w:firstLine="227"/>
    </w:pPr>
  </w:style>
  <w:style w:type="paragraph" w:styleId="Citat">
    <w:name w:val="Quote"/>
    <w:basedOn w:val="Normal"/>
    <w:next w:val="Normal"/>
    <w:qFormat/>
    <w:rsid w:val="00C95A26"/>
    <w:pPr>
      <w:spacing w:line="200" w:lineRule="exact"/>
      <w:ind w:left="340"/>
    </w:pPr>
  </w:style>
  <w:style w:type="paragraph" w:customStyle="1" w:styleId="Citatindrag">
    <w:name w:val="Citat_indrag"/>
    <w:aliases w:val="Packad"/>
    <w:basedOn w:val="Citat"/>
    <w:rsid w:val="00C95A26"/>
    <w:pPr>
      <w:spacing w:before="0"/>
      <w:ind w:firstLine="227"/>
    </w:pPr>
  </w:style>
  <w:style w:type="paragraph" w:customStyle="1" w:styleId="FSHNormal">
    <w:name w:val="FSH_Normal"/>
    <w:semiHidden/>
    <w:rsid w:val="00C95A2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5A26"/>
    <w:pPr>
      <w:spacing w:line="240" w:lineRule="auto"/>
    </w:pPr>
  </w:style>
  <w:style w:type="paragraph" w:customStyle="1" w:styleId="FSHNormalS5">
    <w:name w:val="FSH_NormalS5"/>
    <w:basedOn w:val="FSHNormal"/>
    <w:next w:val="FSHNormal"/>
    <w:semiHidden/>
    <w:rsid w:val="00C95A26"/>
    <w:pPr>
      <w:keepNext/>
      <w:keepLines/>
      <w:widowControl/>
      <w:spacing w:before="230" w:after="520" w:line="250" w:lineRule="exact"/>
    </w:pPr>
    <w:rPr>
      <w:b/>
      <w:sz w:val="27"/>
    </w:rPr>
  </w:style>
  <w:style w:type="paragraph" w:customStyle="1" w:styleId="FSHNormL">
    <w:name w:val="FSH_NormLÖ"/>
    <w:basedOn w:val="FSHNormal"/>
    <w:next w:val="FSHNormal"/>
    <w:semiHidden/>
    <w:rsid w:val="00C95A26"/>
    <w:pPr>
      <w:pBdr>
        <w:top w:val="single" w:sz="12" w:space="1" w:color="auto"/>
      </w:pBdr>
    </w:pPr>
  </w:style>
  <w:style w:type="paragraph" w:customStyle="1" w:styleId="FSHRub1">
    <w:name w:val="FSH_Rub1"/>
    <w:aliases w:val="Rubrik1_S5,Huvudrubrik"/>
    <w:basedOn w:val="FSHNormal"/>
    <w:next w:val="FSHNormal"/>
    <w:semiHidden/>
    <w:rsid w:val="00C95A2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5A26"/>
    <w:pPr>
      <w:spacing w:before="240" w:after="80" w:line="360" w:lineRule="exact"/>
    </w:pPr>
    <w:rPr>
      <w:sz w:val="36"/>
    </w:rPr>
  </w:style>
  <w:style w:type="paragraph" w:customStyle="1" w:styleId="FSHTitel">
    <w:name w:val="FSH_Titel"/>
    <w:aliases w:val="Dokumentrubrik"/>
    <w:basedOn w:val="FSHRub1"/>
    <w:next w:val="FSHNormal"/>
    <w:semiHidden/>
    <w:rsid w:val="00C95A26"/>
    <w:pPr>
      <w:pBdr>
        <w:bottom w:val="single" w:sz="4" w:space="3" w:color="auto"/>
      </w:pBdr>
      <w:spacing w:before="0" w:after="80" w:line="400" w:lineRule="exact"/>
    </w:pPr>
    <w:rPr>
      <w:sz w:val="40"/>
    </w:rPr>
  </w:style>
  <w:style w:type="paragraph" w:customStyle="1" w:styleId="Hemstlrubrik">
    <w:name w:val="Hemstl_rubrik"/>
    <w:basedOn w:val="Rubrik1"/>
    <w:next w:val="Normal"/>
    <w:rsid w:val="00C95A26"/>
    <w:pPr>
      <w:spacing w:after="250"/>
    </w:pPr>
  </w:style>
  <w:style w:type="paragraph" w:customStyle="1" w:styleId="Autokorrigering">
    <w:name w:val="Autokorrigering"/>
    <w:rsid w:val="00C95A26"/>
    <w:rPr>
      <w:sz w:val="24"/>
      <w:szCs w:val="24"/>
      <w:lang w:val="sv-SE" w:eastAsia="sv-SE"/>
    </w:rPr>
  </w:style>
  <w:style w:type="paragraph" w:customStyle="1" w:styleId="Yrkandehnv">
    <w:name w:val="Yrkandehänv"/>
    <w:semiHidden/>
    <w:rsid w:val="00C95A26"/>
    <w:pPr>
      <w:keepNext/>
      <w:keepLines/>
      <w:suppressAutoHyphens/>
    </w:pPr>
    <w:rPr>
      <w:noProof/>
      <w:sz w:val="16"/>
      <w:lang w:val="sv-SE" w:eastAsia="sv-SE"/>
    </w:rPr>
  </w:style>
  <w:style w:type="paragraph" w:customStyle="1" w:styleId="KantRubrikS5H">
    <w:name w:val="KantRubrikS5H"/>
    <w:semiHidden/>
    <w:rsid w:val="00C95A2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5A26"/>
    <w:pPr>
      <w:spacing w:line="200" w:lineRule="exact"/>
    </w:pPr>
  </w:style>
  <w:style w:type="paragraph" w:customStyle="1" w:styleId="KantRubrikS5V">
    <w:name w:val="KantRubrikS5V"/>
    <w:basedOn w:val="KantRubrikS5H"/>
    <w:semiHidden/>
    <w:rsid w:val="00C95A26"/>
    <w:pPr>
      <w:tabs>
        <w:tab w:val="right" w:pos="1814"/>
        <w:tab w:val="left" w:pos="1899"/>
      </w:tabs>
      <w:ind w:right="0"/>
      <w:jc w:val="left"/>
    </w:pPr>
  </w:style>
  <w:style w:type="paragraph" w:customStyle="1" w:styleId="KantRubrikS5Vrad2">
    <w:name w:val="KantRubrikS5Vrad2"/>
    <w:basedOn w:val="KantRubrikS5V"/>
    <w:semiHidden/>
    <w:rsid w:val="00C95A26"/>
    <w:pPr>
      <w:tabs>
        <w:tab w:val="clear" w:pos="1814"/>
        <w:tab w:val="clear" w:pos="1899"/>
        <w:tab w:val="right" w:pos="1418"/>
        <w:tab w:val="left" w:pos="1503"/>
      </w:tabs>
    </w:pPr>
  </w:style>
  <w:style w:type="paragraph" w:customStyle="1" w:styleId="Lagtext">
    <w:name w:val="Lagtext"/>
    <w:basedOn w:val="Lagtextrubrik"/>
    <w:next w:val="Lagtextindrag"/>
    <w:rsid w:val="00C95A26"/>
    <w:pPr>
      <w:spacing w:before="0"/>
    </w:pPr>
    <w:rPr>
      <w:sz w:val="19"/>
    </w:rPr>
  </w:style>
  <w:style w:type="paragraph" w:customStyle="1" w:styleId="Lagtextrubrik">
    <w:name w:val="Lagtext_rubrik"/>
    <w:basedOn w:val="Normal"/>
    <w:next w:val="Normal"/>
    <w:rsid w:val="00C95A26"/>
    <w:pPr>
      <w:suppressAutoHyphens/>
      <w:spacing w:line="220" w:lineRule="exact"/>
    </w:pPr>
    <w:rPr>
      <w:i/>
      <w:sz w:val="21"/>
    </w:rPr>
  </w:style>
  <w:style w:type="paragraph" w:customStyle="1" w:styleId="Lagtextindrag">
    <w:name w:val="Lagtext_indrag"/>
    <w:basedOn w:val="Lagtext"/>
    <w:rsid w:val="00C95A26"/>
    <w:pPr>
      <w:ind w:firstLine="170"/>
    </w:pPr>
  </w:style>
  <w:style w:type="paragraph" w:customStyle="1" w:styleId="NormalA4fot">
    <w:name w:val="Normal_A4fot"/>
    <w:basedOn w:val="Normal"/>
    <w:semiHidden/>
    <w:rsid w:val="00C95A26"/>
    <w:pPr>
      <w:spacing w:before="240" w:line="240" w:lineRule="auto"/>
      <w:jc w:val="center"/>
    </w:pPr>
  </w:style>
  <w:style w:type="paragraph" w:customStyle="1" w:styleId="NormalA4sidnr">
    <w:name w:val="Normal_A4sidnr"/>
    <w:basedOn w:val="Normal"/>
    <w:semiHidden/>
    <w:rsid w:val="00C95A26"/>
    <w:pPr>
      <w:spacing w:after="240"/>
      <w:jc w:val="center"/>
    </w:pPr>
  </w:style>
  <w:style w:type="paragraph" w:customStyle="1" w:styleId="NormalS5sidnrH">
    <w:name w:val="Normal_S5sidnrH"/>
    <w:basedOn w:val="Normal"/>
    <w:semiHidden/>
    <w:rsid w:val="00C95A26"/>
    <w:pPr>
      <w:spacing w:before="0" w:line="240" w:lineRule="auto"/>
      <w:ind w:right="57"/>
      <w:jc w:val="right"/>
    </w:pPr>
  </w:style>
  <w:style w:type="paragraph" w:customStyle="1" w:styleId="NormalS5sidnrV">
    <w:name w:val="Normal_S5sidnrV"/>
    <w:basedOn w:val="NormalS5sidnrH"/>
    <w:semiHidden/>
    <w:rsid w:val="00C95A26"/>
    <w:pPr>
      <w:tabs>
        <w:tab w:val="right" w:pos="1814"/>
        <w:tab w:val="left" w:pos="1899"/>
      </w:tabs>
      <w:ind w:right="0"/>
      <w:jc w:val="left"/>
    </w:pPr>
  </w:style>
  <w:style w:type="paragraph" w:customStyle="1" w:styleId="Normal00">
    <w:name w:val="Normal00"/>
    <w:basedOn w:val="Normal"/>
    <w:semiHidden/>
    <w:rsid w:val="00C95A26"/>
    <w:pPr>
      <w:spacing w:before="0" w:line="240" w:lineRule="auto"/>
      <w:jc w:val="left"/>
    </w:pPr>
  </w:style>
  <w:style w:type="paragraph" w:customStyle="1" w:styleId="PunktlistaBomb">
    <w:name w:val="Punktlista_Bomb"/>
    <w:aliases w:val="Bomb"/>
    <w:basedOn w:val="Normal"/>
    <w:rsid w:val="00C95A26"/>
    <w:pPr>
      <w:numPr>
        <w:numId w:val="2"/>
      </w:numPr>
    </w:pPr>
  </w:style>
  <w:style w:type="paragraph" w:customStyle="1" w:styleId="PunktlistaNummer">
    <w:name w:val="Punktlista_Nummer"/>
    <w:aliases w:val="Nummerlista"/>
    <w:basedOn w:val="Normal"/>
    <w:rsid w:val="00C95A26"/>
    <w:pPr>
      <w:numPr>
        <w:numId w:val="3"/>
      </w:numPr>
    </w:pPr>
  </w:style>
  <w:style w:type="paragraph" w:customStyle="1" w:styleId="PunktlistaTankstreck">
    <w:name w:val="Punktlista_Tankstreck"/>
    <w:aliases w:val="Tankstreck"/>
    <w:basedOn w:val="Normal"/>
    <w:rsid w:val="00C95A26"/>
    <w:pPr>
      <w:numPr>
        <w:numId w:val="4"/>
      </w:numPr>
    </w:pPr>
  </w:style>
  <w:style w:type="paragraph" w:customStyle="1" w:styleId="RubrikSammanf">
    <w:name w:val="RubrikSammanf"/>
    <w:basedOn w:val="Rubrik1"/>
    <w:next w:val="Normal"/>
    <w:rsid w:val="00C95A26"/>
  </w:style>
  <w:style w:type="paragraph" w:customStyle="1" w:styleId="RubrikInnehllsf">
    <w:name w:val="RubrikInnehållsf"/>
    <w:basedOn w:val="RubrikSammanf"/>
    <w:next w:val="Normal"/>
    <w:rsid w:val="00C95A26"/>
  </w:style>
  <w:style w:type="paragraph" w:customStyle="1" w:styleId="Tabellochbildrubrik">
    <w:name w:val="Tabell och bildrubrik"/>
    <w:basedOn w:val="Normal"/>
    <w:next w:val="Normal"/>
    <w:rsid w:val="00C95A26"/>
    <w:pPr>
      <w:suppressAutoHyphens/>
      <w:spacing w:before="300" w:line="200" w:lineRule="exact"/>
      <w:jc w:val="left"/>
    </w:pPr>
    <w:rPr>
      <w:caps/>
      <w:sz w:val="14"/>
    </w:rPr>
  </w:style>
  <w:style w:type="paragraph" w:customStyle="1" w:styleId="Underskrifter">
    <w:name w:val="Underskrifter"/>
    <w:basedOn w:val="Normal"/>
    <w:rsid w:val="00C95A26"/>
    <w:pPr>
      <w:keepNext/>
      <w:keepLines/>
      <w:suppressAutoHyphens/>
      <w:spacing w:before="0" w:after="40" w:line="250" w:lineRule="exact"/>
    </w:pPr>
    <w:rPr>
      <w:i/>
    </w:rPr>
  </w:style>
  <w:style w:type="paragraph" w:customStyle="1" w:styleId="UnderskriftDatum">
    <w:name w:val="UnderskriftDatum"/>
    <w:basedOn w:val="Underskrifter"/>
    <w:next w:val="Underskrifter"/>
    <w:rsid w:val="00C95A26"/>
    <w:pPr>
      <w:spacing w:before="250" w:after="125"/>
    </w:pPr>
    <w:rPr>
      <w:i w:val="0"/>
    </w:rPr>
  </w:style>
  <w:style w:type="paragraph" w:styleId="Sidhuvud">
    <w:name w:val="header"/>
    <w:basedOn w:val="Normal"/>
    <w:semiHidden/>
    <w:rsid w:val="00C95A26"/>
    <w:pPr>
      <w:tabs>
        <w:tab w:val="center" w:pos="4536"/>
        <w:tab w:val="right" w:pos="9072"/>
      </w:tabs>
    </w:pPr>
  </w:style>
  <w:style w:type="paragraph" w:styleId="Sidfot">
    <w:name w:val="footer"/>
    <w:basedOn w:val="Normal"/>
    <w:semiHidden/>
    <w:rsid w:val="00C95A26"/>
    <w:pPr>
      <w:tabs>
        <w:tab w:val="center" w:pos="4536"/>
        <w:tab w:val="right" w:pos="9072"/>
      </w:tabs>
    </w:pPr>
  </w:style>
  <w:style w:type="paragraph" w:styleId="Innehll1">
    <w:name w:val="toc 1"/>
    <w:basedOn w:val="Normal"/>
    <w:next w:val="Innehll2"/>
    <w:semiHidden/>
    <w:rsid w:val="00C95A26"/>
    <w:pPr>
      <w:tabs>
        <w:tab w:val="right" w:leader="dot" w:pos="5953"/>
      </w:tabs>
      <w:suppressAutoHyphens/>
      <w:spacing w:before="0"/>
      <w:ind w:right="567"/>
      <w:jc w:val="left"/>
    </w:pPr>
  </w:style>
  <w:style w:type="paragraph" w:styleId="Innehll2">
    <w:name w:val="toc 2"/>
    <w:basedOn w:val="Innehll1"/>
    <w:next w:val="Innehll3"/>
    <w:semiHidden/>
    <w:rsid w:val="00C95A26"/>
    <w:pPr>
      <w:ind w:left="284"/>
    </w:pPr>
  </w:style>
  <w:style w:type="paragraph" w:styleId="Innehll3">
    <w:name w:val="toc 3"/>
    <w:basedOn w:val="Innehll2"/>
    <w:next w:val="Innehll4"/>
    <w:semiHidden/>
    <w:rsid w:val="00C95A26"/>
    <w:pPr>
      <w:ind w:left="567"/>
    </w:pPr>
  </w:style>
  <w:style w:type="paragraph" w:styleId="Innehll4">
    <w:name w:val="toc 4"/>
    <w:basedOn w:val="Innehll3"/>
    <w:next w:val="Normal"/>
    <w:semiHidden/>
    <w:rsid w:val="00C95A26"/>
  </w:style>
  <w:style w:type="paragraph" w:customStyle="1" w:styleId="Hemstlatt">
    <w:name w:val="Hemstl_att"/>
    <w:aliases w:val="HemstPunkt,HemstPunktFlera,HemställansPunkt,Förslagstext"/>
    <w:basedOn w:val="Normal"/>
    <w:next w:val="Normal"/>
    <w:rsid w:val="00C95A26"/>
    <w:pPr>
      <w:keepLines/>
      <w:spacing w:before="0"/>
      <w:ind w:left="340"/>
    </w:pPr>
  </w:style>
  <w:style w:type="paragraph" w:styleId="Datum">
    <w:name w:val="Date"/>
    <w:basedOn w:val="Normal"/>
    <w:next w:val="Normal"/>
    <w:semiHidden/>
    <w:rsid w:val="00C95A26"/>
  </w:style>
  <w:style w:type="character" w:styleId="Hyperlnk">
    <w:name w:val="Hyperlink"/>
    <w:basedOn w:val="Standardstycketeckensnitt"/>
    <w:semiHidden/>
    <w:rsid w:val="00C95A26"/>
    <w:rPr>
      <w:color w:val="0000FF"/>
      <w:u w:val="single"/>
    </w:rPr>
  </w:style>
  <w:style w:type="paragraph" w:styleId="Indragetstycke">
    <w:name w:val="Block Text"/>
    <w:basedOn w:val="Normal"/>
    <w:semiHidden/>
    <w:rsid w:val="00C95A26"/>
    <w:pPr>
      <w:spacing w:after="120"/>
      <w:ind w:left="1440" w:right="1440"/>
    </w:pPr>
  </w:style>
  <w:style w:type="paragraph" w:styleId="Innehll5">
    <w:name w:val="toc 5"/>
    <w:basedOn w:val="Innehll4"/>
    <w:next w:val="Normal"/>
    <w:semiHidden/>
    <w:rsid w:val="00C95A26"/>
  </w:style>
  <w:style w:type="paragraph" w:styleId="Lista">
    <w:name w:val="List"/>
    <w:basedOn w:val="Normal"/>
    <w:semiHidden/>
    <w:rsid w:val="00C95A26"/>
    <w:pPr>
      <w:ind w:left="283" w:hanging="283"/>
    </w:pPr>
  </w:style>
  <w:style w:type="paragraph" w:styleId="Normalwebb">
    <w:name w:val="Normal (Web)"/>
    <w:basedOn w:val="Normal"/>
    <w:semiHidden/>
    <w:rsid w:val="00C95A26"/>
    <w:rPr>
      <w:szCs w:val="24"/>
    </w:rPr>
  </w:style>
  <w:style w:type="paragraph" w:styleId="Numreradlista">
    <w:name w:val="List Number"/>
    <w:basedOn w:val="Normal"/>
    <w:semiHidden/>
    <w:rsid w:val="00C95A26"/>
    <w:pPr>
      <w:numPr>
        <w:numId w:val="5"/>
      </w:numPr>
    </w:pPr>
  </w:style>
  <w:style w:type="paragraph" w:styleId="Punktlista">
    <w:name w:val="List Bullet"/>
    <w:basedOn w:val="Normal"/>
    <w:semiHidden/>
    <w:rsid w:val="00C95A26"/>
    <w:pPr>
      <w:numPr>
        <w:numId w:val="10"/>
      </w:numPr>
    </w:pPr>
  </w:style>
  <w:style w:type="character" w:styleId="Radnummer">
    <w:name w:val="line number"/>
    <w:basedOn w:val="Standardstycketeckensnitt"/>
    <w:semiHidden/>
    <w:rsid w:val="00C95A26"/>
  </w:style>
  <w:style w:type="character" w:styleId="Sidnummer">
    <w:name w:val="page number"/>
    <w:basedOn w:val="Standardstycketeckensnitt"/>
    <w:semiHidden/>
    <w:rsid w:val="00C95A26"/>
  </w:style>
  <w:style w:type="paragraph" w:styleId="Signatur">
    <w:name w:val="Signature"/>
    <w:basedOn w:val="Normal"/>
    <w:semiHidden/>
    <w:rsid w:val="00C95A26"/>
    <w:pPr>
      <w:ind w:left="4252"/>
    </w:pPr>
  </w:style>
  <w:style w:type="paragraph" w:styleId="Underrubrik">
    <w:name w:val="Subtitle"/>
    <w:basedOn w:val="Normal"/>
    <w:qFormat/>
    <w:rsid w:val="00C95A2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3001</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s27018</vt:lpstr>
    </vt:vector>
  </TitlesOfParts>
  <Company>Riksdagen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s27018</dc:title>
  <dc:subject>s27018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2007-01-16T15:12:00Z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Breddad rekrytering utan kvotering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Breddad rekrytering utan kvotering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20062007000000000115000270180069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20062007000000000115000270180069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{25896FBD-A3A1-4C03-86F9-4C52F5527737}</vt:lpwstr>
  </property>
  <property fmtid="{D5CDD505-2E9C-101B-9397-08002B2CF9AE}" pid="53" name="Överföringar">
    <vt:i4>0</vt:i4>
  </property>
  <property fmtid="{D5CDD505-2E9C-101B-9397-08002B2CF9AE}" pid="54" name="Checksum">
    <vt:lpwstr>*0002180536621*</vt:lpwstr>
  </property>
  <property fmtid="{D5CDD505-2E9C-101B-9397-08002B2CF9AE}" pid="55" name="urixOrigin">
    <vt:lpwstr>070215 16:29:19.486</vt:lpwstr>
  </property>
  <property fmtid="{D5CDD505-2E9C-101B-9397-08002B2CF9AE}" pid="56" name="skuggnummer">
    <vt:lpwstr>64</vt:lpwstr>
  </property>
  <property fmtid="{D5CDD505-2E9C-101B-9397-08002B2CF9AE}" pid="57" name="urixVersion">
    <vt:lpwstr>3.1.4.4</vt:lpwstr>
  </property>
  <property fmtid="{D5CDD505-2E9C-101B-9397-08002B2CF9AE}" pid="58" name="urixGuid">
    <vt:lpwstr>{82BDF3D7-7853-4C0E-89DC-D9FC9493FE2B}</vt:lpwstr>
  </property>
</Properties>
</file>