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10C" w:rsidRPr="004707CE" w:rsidRDefault="0078610C">
      <w:pPr>
        <w:pStyle w:val="Hemstlrubrik"/>
      </w:pPr>
      <w:r w:rsidRPr="004707CE">
        <w:t>Förslag till riksdagsbeslut</w:t>
      </w:r>
    </w:p>
    <w:p w:rsidR="0078610C" w:rsidRPr="004707CE" w:rsidRDefault="0078610C">
      <w:pPr>
        <w:pStyle w:val="Hemstlatt"/>
        <w:ind w:left="0"/>
      </w:pPr>
      <w:r w:rsidRPr="004707CE">
        <w:t>Riksdagen tillkännager för regeringen som sin mening vad som anförs i motionen om behovet av utvärdering av skyddet för fun</w:t>
      </w:r>
      <w:r w:rsidRPr="004707CE">
        <w:t>k</w:t>
      </w:r>
      <w:r w:rsidRPr="004707CE">
        <w:t>tionshindrade vid tecknande av personförsäkring.</w:t>
      </w:r>
    </w:p>
    <w:p w:rsidR="0078610C" w:rsidRPr="004707CE" w:rsidRDefault="0078610C">
      <w:pPr>
        <w:pStyle w:val="Rubrik1"/>
      </w:pPr>
      <w:r w:rsidRPr="004707CE">
        <w:t>Motivering</w:t>
      </w:r>
    </w:p>
    <w:p w:rsidR="0078610C" w:rsidRPr="004707CE" w:rsidRDefault="0078610C">
      <w:r w:rsidRPr="004707CE">
        <w:t>För många med medfödda eller förvärvade funktionshinder råder trots gälla</w:t>
      </w:r>
      <w:r w:rsidRPr="004707CE">
        <w:t>n</w:t>
      </w:r>
      <w:r w:rsidRPr="004707CE">
        <w:t xml:space="preserve">de lagstiftning problem att kunna teckna personförsäkring. Som grund för försäkringsbolagens agerande upplever många att det är krassa ekonomiska skäl som gör att försäkringsbolagen förhalar eller förhindrar tecknande av försäkring. Den skyldighet som försäkringsbolagen har att ange sina grunder för ett nekande till att teckna försäkring för person med funktionshinder är oftast förtäckta och kan ses som en tydlig diskriminering. För den enskilde utgör agerandet från försäkringsbolagen en sådan påfrestning </w:t>
      </w:r>
      <w:r w:rsidRPr="004707CE">
        <w:t>att man svårl</w:t>
      </w:r>
      <w:r w:rsidRPr="004707CE">
        <w:t>i</w:t>
      </w:r>
      <w:r w:rsidRPr="004707CE">
        <w:t>gen klarar att agera i enlighet med vad lagen ger utrymme för. Man väljer att avstå från försäkring och tvingas leva i förstärkt otrygghet.</w:t>
      </w:r>
    </w:p>
    <w:p w:rsidR="0078610C" w:rsidRPr="004707CE" w:rsidRDefault="0078610C">
      <w:pPr>
        <w:pStyle w:val="Normaltindrag"/>
      </w:pPr>
      <w:r w:rsidRPr="004707CE">
        <w:t>Trots att det endast gått kort tid sedan lagrummet förstärktes finns skäl för regeringen att följa upp och utvärdera utfallet av gällande lagstiftning i syfte att stärka funktionshindrades 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07CE">
        <w:trPr>
          <w:cantSplit/>
        </w:trPr>
        <w:tc>
          <w:tcPr>
            <w:tcW w:w="3046" w:type="dxa"/>
          </w:tcPr>
          <w:p w:rsidR="0078610C" w:rsidRPr="004707CE" w:rsidRDefault="0078610C">
            <w:pPr>
              <w:pStyle w:val="UnderskriftDatum"/>
              <w:spacing w:before="240"/>
            </w:pPr>
            <w:r w:rsidRPr="004707CE">
              <w:lastRenderedPageBreak/>
              <w:t>Stockholm den 2 oktober 2007</w:t>
            </w:r>
          </w:p>
        </w:tc>
        <w:tc>
          <w:tcPr>
            <w:tcW w:w="3047" w:type="dxa"/>
          </w:tcPr>
          <w:p w:rsidR="0078610C" w:rsidRPr="004707CE" w:rsidRDefault="0078610C">
            <w:pPr>
              <w:pStyle w:val="Underskrifter"/>
              <w:spacing w:before="240"/>
            </w:pPr>
          </w:p>
        </w:tc>
      </w:tr>
      <w:tr w:rsidR="00000000" w:rsidRPr="004707CE">
        <w:trPr>
          <w:cantSplit/>
        </w:trPr>
        <w:tc>
          <w:tcPr>
            <w:tcW w:w="3046" w:type="dxa"/>
          </w:tcPr>
          <w:p w:rsidR="0078610C" w:rsidRPr="004707CE" w:rsidRDefault="0078610C">
            <w:pPr>
              <w:pStyle w:val="Underskrifter"/>
            </w:pPr>
            <w:r w:rsidRPr="004707CE">
              <w:t>Göte Wahlström (s)</w:t>
            </w:r>
          </w:p>
        </w:tc>
        <w:tc>
          <w:tcPr>
            <w:tcW w:w="3046" w:type="dxa"/>
          </w:tcPr>
          <w:p w:rsidR="0078610C" w:rsidRPr="004707CE" w:rsidRDefault="0078610C">
            <w:pPr>
              <w:pStyle w:val="Underskrifter"/>
            </w:pPr>
          </w:p>
        </w:tc>
      </w:tr>
      <w:tr w:rsidR="00000000" w:rsidRPr="004707CE">
        <w:trPr>
          <w:cantSplit/>
        </w:trPr>
        <w:tc>
          <w:tcPr>
            <w:tcW w:w="3046" w:type="dxa"/>
          </w:tcPr>
          <w:p w:rsidR="0078610C" w:rsidRPr="004707CE" w:rsidRDefault="0078610C">
            <w:pPr>
              <w:pStyle w:val="Underskrifter"/>
            </w:pPr>
            <w:r w:rsidRPr="004707CE">
              <w:t>Carina Hägg (s)</w:t>
            </w:r>
          </w:p>
        </w:tc>
        <w:tc>
          <w:tcPr>
            <w:tcW w:w="3046" w:type="dxa"/>
          </w:tcPr>
          <w:p w:rsidR="0078610C" w:rsidRPr="004707CE" w:rsidRDefault="0078610C">
            <w:pPr>
              <w:pStyle w:val="Underskrifter"/>
            </w:pPr>
            <w:r w:rsidRPr="004707CE">
              <w:t>Christer Engelhardt (s)</w:t>
            </w:r>
          </w:p>
        </w:tc>
      </w:tr>
      <w:tr w:rsidR="00000000" w:rsidRPr="004707CE">
        <w:trPr>
          <w:cantSplit/>
        </w:trPr>
        <w:tc>
          <w:tcPr>
            <w:tcW w:w="3046" w:type="dxa"/>
          </w:tcPr>
          <w:p w:rsidR="0078610C" w:rsidRPr="004707CE" w:rsidRDefault="0078610C">
            <w:pPr>
              <w:pStyle w:val="Underskrifter"/>
            </w:pPr>
            <w:r w:rsidRPr="004707CE">
              <w:t>Lars U Granberg (s)</w:t>
            </w:r>
          </w:p>
        </w:tc>
        <w:tc>
          <w:tcPr>
            <w:tcW w:w="3046" w:type="dxa"/>
          </w:tcPr>
          <w:p w:rsidR="0078610C" w:rsidRPr="004707CE" w:rsidRDefault="0078610C">
            <w:pPr>
              <w:pStyle w:val="Underskrifter"/>
            </w:pPr>
            <w:r w:rsidRPr="004707CE">
              <w:t>Luciano Astudillo (s)</w:t>
            </w:r>
          </w:p>
        </w:tc>
      </w:tr>
      <w:tr w:rsidR="00000000" w:rsidRPr="004707CE">
        <w:trPr>
          <w:cantSplit/>
        </w:trPr>
        <w:tc>
          <w:tcPr>
            <w:tcW w:w="3046" w:type="dxa"/>
          </w:tcPr>
          <w:p w:rsidR="0078610C" w:rsidRPr="004707CE" w:rsidRDefault="0078610C">
            <w:pPr>
              <w:pStyle w:val="Underskrifter"/>
            </w:pPr>
            <w:r w:rsidRPr="004707CE">
              <w:t>Marina Pettersson (s)</w:t>
            </w:r>
          </w:p>
        </w:tc>
        <w:tc>
          <w:tcPr>
            <w:tcW w:w="3046" w:type="dxa"/>
          </w:tcPr>
          <w:p w:rsidR="0078610C" w:rsidRPr="004707CE" w:rsidRDefault="0078610C">
            <w:pPr>
              <w:pStyle w:val="Underskrifter"/>
            </w:pPr>
            <w:r w:rsidRPr="004707CE">
              <w:t>Åsa Lindestam (s)</w:t>
            </w:r>
          </w:p>
        </w:tc>
      </w:tr>
      <w:tr w:rsidR="00000000" w:rsidRPr="004707CE">
        <w:trPr>
          <w:cantSplit/>
        </w:trPr>
        <w:tc>
          <w:tcPr>
            <w:tcW w:w="3046" w:type="dxa"/>
          </w:tcPr>
          <w:p w:rsidR="0078610C" w:rsidRPr="004707CE" w:rsidRDefault="0078610C">
            <w:pPr>
              <w:pStyle w:val="Underskrifter"/>
            </w:pPr>
            <w:r w:rsidRPr="004707CE">
              <w:t>Aleksander Gabelic (s)</w:t>
            </w:r>
          </w:p>
        </w:tc>
        <w:tc>
          <w:tcPr>
            <w:tcW w:w="3046" w:type="dxa"/>
          </w:tcPr>
          <w:p w:rsidR="0078610C" w:rsidRPr="004707CE" w:rsidRDefault="0078610C">
            <w:pPr>
              <w:pStyle w:val="Underskrifter"/>
            </w:pPr>
            <w:r w:rsidRPr="004707CE">
              <w:t>Magdalena Streijffert (s)</w:t>
            </w:r>
          </w:p>
        </w:tc>
      </w:tr>
      <w:tr w:rsidR="00000000" w:rsidRPr="004707CE">
        <w:trPr>
          <w:cantSplit/>
        </w:trPr>
        <w:tc>
          <w:tcPr>
            <w:tcW w:w="3046" w:type="dxa"/>
          </w:tcPr>
          <w:p w:rsidR="0078610C" w:rsidRPr="004707CE" w:rsidRDefault="0078610C">
            <w:pPr>
              <w:pStyle w:val="Underskrifter"/>
            </w:pPr>
            <w:r w:rsidRPr="004707CE">
              <w:t>Thomas Strand (s)</w:t>
            </w:r>
          </w:p>
        </w:tc>
        <w:tc>
          <w:tcPr>
            <w:tcW w:w="3046" w:type="dxa"/>
          </w:tcPr>
          <w:p w:rsidR="0078610C" w:rsidRPr="004707CE" w:rsidRDefault="0078610C">
            <w:pPr>
              <w:pStyle w:val="Underskrifter"/>
            </w:pPr>
            <w:r w:rsidRPr="004707CE">
              <w:t>Eva-Lena Jansson (s)</w:t>
            </w:r>
          </w:p>
        </w:tc>
      </w:tr>
    </w:tbl>
    <w:p w:rsidR="0078610C" w:rsidRPr="004707CE" w:rsidRDefault="0078610C">
      <w:pPr>
        <w:pStyle w:val="Normaltindrag"/>
      </w:pPr>
    </w:p>
    <w:sectPr w:rsidR="0078610C" w:rsidRPr="004707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10C" w:rsidRPr="004707CE" w:rsidRDefault="0078610C">
      <w:r w:rsidRPr="004707CE">
        <w:separator/>
      </w:r>
    </w:p>
  </w:endnote>
  <w:endnote w:type="continuationSeparator" w:id="0">
    <w:p w:rsidR="0078610C" w:rsidRPr="004707CE" w:rsidRDefault="0078610C">
      <w:r w:rsidRPr="00470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10C" w:rsidRPr="004707CE" w:rsidRDefault="004707CE">
    <w:pPr>
      <w:pStyle w:val="Sidfot"/>
    </w:pPr>
    <w:r w:rsidRPr="004707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28824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10C" w:rsidRDefault="007861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610C" w:rsidRDefault="007861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10C" w:rsidRPr="004707CE" w:rsidRDefault="004707CE">
    <w:pPr>
      <w:pStyle w:val="Sidfot"/>
    </w:pPr>
    <w:r w:rsidRPr="004707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2002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10C" w:rsidRDefault="007861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610C" w:rsidRDefault="007861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10C" w:rsidRPr="004707CE" w:rsidRDefault="004707CE">
    <w:pPr>
      <w:pStyle w:val="Sidfot"/>
    </w:pPr>
    <w:r w:rsidRPr="004707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164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10C" w:rsidRDefault="007861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610C" w:rsidRDefault="007861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10C" w:rsidRPr="004707CE" w:rsidRDefault="0078610C">
      <w:r w:rsidRPr="004707CE">
        <w:separator/>
      </w:r>
    </w:p>
  </w:footnote>
  <w:footnote w:type="continuationSeparator" w:id="0">
    <w:p w:rsidR="0078610C" w:rsidRPr="004707CE" w:rsidRDefault="0078610C">
      <w:r w:rsidRPr="004707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10C" w:rsidRPr="004707CE" w:rsidRDefault="004707CE">
    <w:pPr>
      <w:pStyle w:val="Sidhuvud"/>
    </w:pPr>
    <w:r w:rsidRPr="004707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8440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10C" w:rsidRDefault="007861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610C" w:rsidRDefault="007861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10C" w:rsidRPr="004707CE" w:rsidRDefault="004707CE">
    <w:pPr>
      <w:pStyle w:val="Sidhuvud"/>
    </w:pPr>
    <w:r w:rsidRPr="004707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6354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10C" w:rsidRDefault="007861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610C" w:rsidRDefault="007861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10C" w:rsidRPr="004707CE" w:rsidRDefault="0078610C">
    <w:pPr>
      <w:pStyle w:val="FSHNormal"/>
      <w:tabs>
        <w:tab w:val="right" w:pos="5840"/>
      </w:tabs>
    </w:pPr>
    <w:r w:rsidRPr="004707CE">
      <w:br/>
    </w:r>
    <w:r w:rsidRPr="004707CE">
      <w:fldChar w:fldCharType="begin" w:fldLock="1"/>
    </w:r>
    <w:r w:rsidRPr="004707CE">
      <w:instrText xml:space="preserve"> DOCPROPERTY</w:instrText>
    </w:r>
    <w:r w:rsidRPr="004707CE">
      <w:rPr>
        <w:sz w:val="18"/>
      </w:rPr>
      <w:instrText xml:space="preserve"> "YearUser" *\charformat </w:instrText>
    </w:r>
    <w:r w:rsidRPr="004707CE">
      <w:fldChar w:fldCharType="separate"/>
    </w:r>
    <w:r w:rsidRPr="004707CE">
      <w:t>2007/08</w:t>
    </w:r>
    <w:r w:rsidRPr="004707CE">
      <w:fldChar w:fldCharType="end"/>
    </w:r>
    <w:r w:rsidRPr="004707CE">
      <w:t xml:space="preserve"> </w:t>
    </w:r>
    <w:r w:rsidRPr="004707CE">
      <w:tab/>
      <w:t xml:space="preserve">mnr: </w:t>
    </w:r>
    <w:r w:rsidRPr="004707CE">
      <w:fldChar w:fldCharType="begin" w:fldLock="1"/>
    </w:r>
    <w:r w:rsidRPr="004707CE">
      <w:instrText xml:space="preserve"> DOCPROPERTY</w:instrText>
    </w:r>
    <w:r w:rsidRPr="004707CE">
      <w:rPr>
        <w:sz w:val="18"/>
      </w:rPr>
      <w:instrText xml:space="preserve"> "Motionsnummer" *\charformat </w:instrText>
    </w:r>
    <w:r w:rsidRPr="004707CE">
      <w:fldChar w:fldCharType="separate"/>
    </w:r>
    <w:r w:rsidRPr="004707CE">
      <w:t>C406</w:t>
    </w:r>
    <w:r w:rsidRPr="004707CE">
      <w:fldChar w:fldCharType="end"/>
    </w:r>
    <w:r w:rsidRPr="004707CE">
      <w:br/>
    </w:r>
    <w:r w:rsidRPr="004707CE">
      <w:fldChar w:fldCharType="begin" w:fldLock="1"/>
    </w:r>
    <w:r w:rsidRPr="004707CE">
      <w:instrText xml:space="preserve"> DOCPROPERTY</w:instrText>
    </w:r>
    <w:r w:rsidRPr="004707CE">
      <w:rPr>
        <w:sz w:val="18"/>
      </w:rPr>
      <w:instrText xml:space="preserve"> "Samling" *\charformat </w:instrText>
    </w:r>
    <w:r w:rsidRPr="004707CE">
      <w:fldChar w:fldCharType="end"/>
    </w:r>
    <w:r w:rsidRPr="004707CE">
      <w:tab/>
      <w:t xml:space="preserve">pnr: </w:t>
    </w:r>
    <w:r w:rsidRPr="004707CE">
      <w:fldChar w:fldCharType="begin" w:fldLock="1"/>
    </w:r>
    <w:r w:rsidRPr="004707CE">
      <w:instrText xml:space="preserve"> DOCPROPERTY</w:instrText>
    </w:r>
    <w:r w:rsidRPr="004707CE">
      <w:rPr>
        <w:sz w:val="18"/>
      </w:rPr>
      <w:instrText xml:space="preserve"> "Partinummer" *\charformat </w:instrText>
    </w:r>
    <w:r w:rsidRPr="004707CE">
      <w:fldChar w:fldCharType="separate"/>
    </w:r>
    <w:r w:rsidRPr="004707CE">
      <w:t>s13067</w:t>
    </w:r>
    <w:r w:rsidRPr="004707CE">
      <w:fldChar w:fldCharType="end"/>
    </w:r>
  </w:p>
  <w:p w:rsidR="0078610C" w:rsidRPr="004707CE" w:rsidRDefault="0078610C">
    <w:pPr>
      <w:pStyle w:val="FSHRub1"/>
    </w:pPr>
    <w:r w:rsidRPr="004707CE">
      <w:t>Motion till riksdagen</w:t>
    </w:r>
    <w:r w:rsidRPr="004707CE">
      <w:br/>
    </w:r>
    <w:r w:rsidRPr="004707CE">
      <w:fldChar w:fldCharType="begin" w:fldLock="1"/>
    </w:r>
    <w:r w:rsidRPr="004707CE">
      <w:instrText xml:space="preserve"> DOCPROPERTY "YearUser" *\charformat </w:instrText>
    </w:r>
    <w:r w:rsidRPr="004707CE">
      <w:fldChar w:fldCharType="separate"/>
    </w:r>
    <w:r w:rsidRPr="004707CE">
      <w:t>2007/08</w:t>
    </w:r>
    <w:r w:rsidRPr="004707CE">
      <w:fldChar w:fldCharType="end"/>
    </w:r>
    <w:r w:rsidRPr="004707CE">
      <w:t>:</w:t>
    </w:r>
    <w:r w:rsidRPr="004707CE">
      <w:fldChar w:fldCharType="begin" w:fldLock="1"/>
    </w:r>
    <w:r w:rsidRPr="004707CE">
      <w:instrText xml:space="preserve"> DOCPROPERTY "Motionsnummer" *\charformat </w:instrText>
    </w:r>
    <w:r w:rsidRPr="004707CE">
      <w:fldChar w:fldCharType="separate"/>
    </w:r>
    <w:r w:rsidRPr="004707CE">
      <w:t>C406</w:t>
    </w:r>
    <w:r w:rsidRPr="004707CE">
      <w:fldChar w:fldCharType="end"/>
    </w:r>
  </w:p>
  <w:p w:rsidR="0078610C" w:rsidRPr="004707CE" w:rsidRDefault="0078610C">
    <w:pPr>
      <w:pStyle w:val="FSHNormalS5"/>
    </w:pPr>
    <w:r w:rsidRPr="004707CE">
      <w:fldChar w:fldCharType="begin" w:fldLock="1"/>
    </w:r>
    <w:r w:rsidRPr="004707CE">
      <w:instrText xml:space="preserve"> DOCPROPERTY "MotionarText" *\charformat </w:instrText>
    </w:r>
    <w:r w:rsidRPr="004707CE">
      <w:fldChar w:fldCharType="separate"/>
    </w:r>
    <w:r w:rsidRPr="004707CE">
      <w:t>av Göte Wahlström m.fl. (s)</w:t>
    </w:r>
    <w:r w:rsidRPr="004707CE">
      <w:fldChar w:fldCharType="end"/>
    </w:r>
    <w:r w:rsidRPr="004707CE">
      <w:br/>
    </w:r>
    <w:r w:rsidRPr="004707CE">
      <w:fldChar w:fldCharType="begin" w:fldLock="1"/>
    </w:r>
    <w:r w:rsidRPr="004707CE">
      <w:instrText xml:space="preserve"> DOCPROPERTY "SvarFrasKort" *\charformat </w:instrText>
    </w:r>
    <w:r w:rsidRPr="004707CE">
      <w:fldChar w:fldCharType="end"/>
    </w:r>
  </w:p>
  <w:p w:rsidR="0078610C" w:rsidRPr="004707CE" w:rsidRDefault="0078610C">
    <w:pPr>
      <w:pStyle w:val="FSHTitel"/>
    </w:pPr>
    <w:r w:rsidRPr="004707CE">
      <w:fldChar w:fldCharType="begin" w:fldLock="1"/>
    </w:r>
    <w:r w:rsidRPr="004707CE">
      <w:instrText xml:space="preserve"> DOCPROPERTY</w:instrText>
    </w:r>
    <w:r w:rsidRPr="004707CE">
      <w:rPr>
        <w:sz w:val="18"/>
      </w:rPr>
      <w:instrText xml:space="preserve"> "RubrikSvar" *\charformat </w:instrText>
    </w:r>
    <w:r w:rsidRPr="004707CE">
      <w:fldChar w:fldCharType="separate"/>
    </w:r>
    <w:r w:rsidRPr="004707CE">
      <w:t>Försäkringar för funktionshindrade</w:t>
    </w:r>
    <w:r w:rsidRPr="004707CE">
      <w:fldChar w:fldCharType="end"/>
    </w:r>
  </w:p>
  <w:p w:rsidR="0078610C" w:rsidRPr="004707CE" w:rsidRDefault="0078610C">
    <w:pPr>
      <w:pStyle w:val="Normal00"/>
    </w:pPr>
  </w:p>
  <w:p w:rsidR="0078610C" w:rsidRPr="004707CE" w:rsidRDefault="007861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335370">
    <w:abstractNumId w:val="8"/>
  </w:num>
  <w:num w:numId="2" w16cid:durableId="1287155621">
    <w:abstractNumId w:val="9"/>
  </w:num>
  <w:num w:numId="3" w16cid:durableId="1783839888">
    <w:abstractNumId w:val="8"/>
  </w:num>
  <w:num w:numId="4" w16cid:durableId="633875090">
    <w:abstractNumId w:val="9"/>
  </w:num>
  <w:num w:numId="5" w16cid:durableId="1814639675">
    <w:abstractNumId w:val="13"/>
  </w:num>
  <w:num w:numId="6" w16cid:durableId="150871021">
    <w:abstractNumId w:val="10"/>
  </w:num>
  <w:num w:numId="7" w16cid:durableId="2077313843">
    <w:abstractNumId w:val="11"/>
  </w:num>
  <w:num w:numId="8" w16cid:durableId="768082454">
    <w:abstractNumId w:val="12"/>
  </w:num>
  <w:num w:numId="9" w16cid:durableId="698241798">
    <w:abstractNumId w:val="8"/>
  </w:num>
  <w:num w:numId="10" w16cid:durableId="1712653861">
    <w:abstractNumId w:val="3"/>
  </w:num>
  <w:num w:numId="11" w16cid:durableId="1631550957">
    <w:abstractNumId w:val="2"/>
  </w:num>
  <w:num w:numId="12" w16cid:durableId="927691900">
    <w:abstractNumId w:val="1"/>
  </w:num>
  <w:num w:numId="13" w16cid:durableId="40713411">
    <w:abstractNumId w:val="0"/>
  </w:num>
  <w:num w:numId="14" w16cid:durableId="1255163149">
    <w:abstractNumId w:val="9"/>
  </w:num>
  <w:num w:numId="15" w16cid:durableId="1360427409">
    <w:abstractNumId w:val="7"/>
  </w:num>
  <w:num w:numId="16" w16cid:durableId="1964727892">
    <w:abstractNumId w:val="6"/>
  </w:num>
  <w:num w:numId="17" w16cid:durableId="344406625">
    <w:abstractNumId w:val="5"/>
  </w:num>
  <w:num w:numId="18" w16cid:durableId="1571959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6251CDF2-4482-4ECE-AB35-35FAE7AFD832},{BE505140-C6B7-4A61-8BC7-AD683366E765},{82FD6D19-B8C3-40BA-8DF6-51F47A3B1385},{48F8F7AC-85D3-4E3C-82E7-6395CE9B8C18},{F811E1C4-472B-4A9A-B957-9664DD343C3C},{D5112627-D147-41D0-B302-C9D35CC1D18E},{FAAD9B30-D646-4250-B865-90521500BADD},{B9BC986C-06D5-4428-B703-83622FDB0471},{1C2BA653-3C4A-421A-91E9-D5DC7847F998},{DDBE9498-3A55-4D7A-95D3-CCE06C6DC72B},{B956ED79-82BF-4E87-9D1C-0C5F8EC760E3}"/>
  </w:docVars>
  <w:rsids>
    <w:rsidRoot w:val="00242A83"/>
    <w:rsid w:val="00242A83"/>
    <w:rsid w:val="004707CE"/>
    <w:rsid w:val="007861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49FD29-7506-407C-9E33-73F9D44C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1217</Characters>
  <Application>Microsoft Office Word</Application>
  <DocSecurity>4</DocSecurity>
  <Lines>32</Lines>
  <Paragraphs>19</Paragraphs>
  <ScaleCrop>false</ScaleCrop>
  <HeadingPairs>
    <vt:vector size="2" baseType="variant">
      <vt:variant>
        <vt:lpstr>Rubrik</vt:lpstr>
      </vt:variant>
      <vt:variant>
        <vt:i4>1</vt:i4>
      </vt:variant>
    </vt:vector>
  </HeadingPairs>
  <TitlesOfParts>
    <vt:vector size="1" baseType="lpstr">
      <vt:lpstr>s13067</vt:lpstr>
    </vt:vector>
  </TitlesOfParts>
  <Company>Riksdagen</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s13067</dc:title>
  <dc:subject>s13067</dc:subject>
  <dc:creator>Riksdagen</dc:creator>
  <cp:keywords>Riksdagen</cp:keywords>
  <dc:description>TKG-ktrl, MSMQ4mb, PersReg-Distribution mm</dc:description>
  <cp:lastModifiedBy>Lars Brink</cp:lastModifiedBy>
  <cp:revision>2</cp:revision>
  <cp:lastPrinted>2007-12-07T15:14:00Z</cp:lastPrinted>
  <dcterms:created xsi:type="dcterms:W3CDTF">2025-12-17T05:05:00Z</dcterms:created>
  <dcterms:modified xsi:type="dcterms:W3CDTF">2025-12-17T05:05:00Z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Försäkringar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Försäkringar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Göte Wahlström m.fl. (s)</vt:lpwstr>
  </property>
  <property fmtid="{D5CDD505-2E9C-101B-9397-08002B2CF9AE}" pid="26" name="MotionarLista">
    <vt:lpwstr>Wahlström, Göte (s)\Hägg, Carina (s)\Engelhardt, Christer (s)\Granberg, Lars U (s)\Astudillo, Luciano (s)\Pettersson, Marina (s)\Lindestam, Åsa (s)\Gabelic, Aleksander (s)\Streijffert, Magdalena (s)\Strand, Thomas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Carina Hägg (s), Christer Engelhardt (s), Lars U Granberg (s), Luciano Astudillo (s), Marina Pettersson (s), Åsa Lindestam (s), Aleksander Gabelic (s), Magdalena Streijffert (s), Thomas Strand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20072008000000000115000130670069</vt:lpwstr>
  </property>
  <property fmtid="{D5CDD505-2E9C-101B-9397-08002B2CF9AE}" pid="47" name="datum">
    <vt:lpwstr>071002</vt:lpwstr>
  </property>
  <property fmtid="{D5CDD505-2E9C-101B-9397-08002B2CF9AE}" pid="48" name="avsändar-e-post">
    <vt:lpwstr>monika.v.karlsson@riksdagen.se</vt:lpwstr>
  </property>
  <property fmtid="{D5CDD505-2E9C-101B-9397-08002B2CF9AE}" pid="49" name="id">
    <vt:lpwstr>20072008000000000115000130670069</vt:lpwstr>
  </property>
  <property fmtid="{D5CDD505-2E9C-101B-9397-08002B2CF9AE}" pid="50" name="nummer">
    <vt:lpwstr>406</vt:lpwstr>
  </property>
  <property fmtid="{D5CDD505-2E9C-101B-9397-08002B2CF9AE}" pid="51" name="utskottsbeteckning">
    <vt:lpwstr>C</vt:lpwstr>
  </property>
  <property fmtid="{D5CDD505-2E9C-101B-9397-08002B2CF9AE}" pid="52" name="GlobalUID">
    <vt:lpwstr>{9A8979D4-A7C6-4F0E-B502-57CF07464BB0}</vt:lpwstr>
  </property>
  <property fmtid="{D5CDD505-2E9C-101B-9397-08002B2CF9AE}" pid="53" name="Överföringar">
    <vt:i4>0</vt:i4>
  </property>
  <property fmtid="{D5CDD505-2E9C-101B-9397-08002B2CF9AE}" pid="54" name="Checksum">
    <vt:lpwstr>*0016639302361*</vt:lpwstr>
  </property>
  <property fmtid="{D5CDD505-2E9C-101B-9397-08002B2CF9AE}" pid="55" name="skuggnummer">
    <vt:lpwstr>2950</vt:lpwstr>
  </property>
  <property fmtid="{D5CDD505-2E9C-101B-9397-08002B2CF9AE}" pid="56" name="urixVersion">
    <vt:lpwstr>3.2.0.8</vt:lpwstr>
  </property>
  <property fmtid="{D5CDD505-2E9C-101B-9397-08002B2CF9AE}" pid="57" name="urixOrigin">
    <vt:lpwstr>080827 13:31:48.521</vt:lpwstr>
  </property>
  <property fmtid="{D5CDD505-2E9C-101B-9397-08002B2CF9AE}" pid="58" name="urixGuid">
    <vt:lpwstr>{8246A7E0-A6DB-4F42-8F15-5125030D06AF}</vt:lpwstr>
  </property>
</Properties>
</file>