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F6B72" w:rsidRDefault="00A20699" w14:paraId="567F3012" w14:textId="77777777">
      <w:pPr>
        <w:pStyle w:val="RubrikFrslagTIllRiksdagsbeslut"/>
      </w:pPr>
      <w:sdt>
        <w:sdtPr>
          <w:alias w:val="CC_Boilerplate_4"/>
          <w:tag w:val="CC_Boilerplate_4"/>
          <w:id w:val="-1644581176"/>
          <w:lock w:val="sdtContentLocked"/>
          <w:placeholder>
            <w:docPart w:val="2A2E6E832FCA44CCBDE95ED6E45C66CE"/>
          </w:placeholder>
          <w:text/>
        </w:sdtPr>
        <w:sdtEndPr/>
        <w:sdtContent>
          <w:r w:rsidRPr="009B062B" w:rsidR="00AF30DD">
            <w:t>Förslag till riksdagsbeslut</w:t>
          </w:r>
        </w:sdtContent>
      </w:sdt>
      <w:bookmarkEnd w:id="0"/>
      <w:bookmarkEnd w:id="1"/>
    </w:p>
    <w:sdt>
      <w:sdtPr>
        <w:alias w:val="Yrkande 1"/>
        <w:tag w:val="ae927ab2-ae73-4a2c-a525-cbad670732a5"/>
        <w:id w:val="-1070502154"/>
        <w:lock w:val="sdtLocked"/>
      </w:sdtPr>
      <w:sdtEndPr/>
      <w:sdtContent>
        <w:p w:rsidR="00D17BF5" w:rsidRDefault="00A20699" w14:paraId="41B6F7B2" w14:textId="77777777">
          <w:pPr>
            <w:pStyle w:val="Frslagstext"/>
            <w:numPr>
              <w:ilvl w:val="0"/>
              <w:numId w:val="0"/>
            </w:numPr>
          </w:pPr>
          <w:r>
            <w:t>Riksdagen anvisar anslagen för 2026 inom utgiftsområde 22 Kommunikationer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4E3CDC0AA1C4E1FB130630E284D377F"/>
        </w:placeholder>
        <w:text/>
      </w:sdtPr>
      <w:sdtEndPr/>
      <w:sdtContent>
        <w:p w:rsidRPr="001F6B72" w:rsidR="006D79C9" w:rsidP="00333E95" w:rsidRDefault="006D79C9" w14:paraId="5D96D544" w14:textId="77777777">
          <w:pPr>
            <w:pStyle w:val="Rubrik1"/>
          </w:pPr>
          <w:r>
            <w:t>Motivering</w:t>
          </w:r>
        </w:p>
      </w:sdtContent>
    </w:sdt>
    <w:bookmarkEnd w:displacedByCustomXml="prev" w:id="3"/>
    <w:bookmarkEnd w:displacedByCustomXml="prev" w:id="4"/>
    <w:p w:rsidRPr="00A20699" w:rsidR="00422B9E" w:rsidP="00A20699" w:rsidRDefault="004F126F" w14:paraId="7E80682B" w14:textId="7B059196">
      <w:pPr>
        <w:pStyle w:val="Rubrik2"/>
        <w:spacing w:before="440"/>
      </w:pPr>
      <w:r w:rsidRPr="00A20699">
        <w:t>Tabell 1</w:t>
      </w:r>
    </w:p>
    <w:p w:rsidRPr="00A20699" w:rsidR="004F126F" w:rsidP="00A20699" w:rsidRDefault="004F126F" w14:paraId="7BF274A7" w14:textId="654D6EED">
      <w:pPr>
        <w:pStyle w:val="Tabellrubrik"/>
      </w:pPr>
      <w:r w:rsidRPr="00A20699">
        <w:t xml:space="preserve">Anslagsförslag </w:t>
      </w:r>
      <w:r w:rsidRPr="00A20699" w:rsidR="007B6F8B">
        <w:t xml:space="preserve">för </w:t>
      </w:r>
      <w:r w:rsidRPr="00A20699">
        <w:t>202</w:t>
      </w:r>
      <w:r w:rsidRPr="00A20699" w:rsidR="007B6F8B">
        <w:t xml:space="preserve">6 </w:t>
      </w:r>
      <w:r w:rsidRPr="00A20699">
        <w:t>för utgiftsområde 22 Kommunikationer</w:t>
      </w:r>
    </w:p>
    <w:p w:rsidRPr="00A20699" w:rsidR="00F65D4C" w:rsidP="00A20699" w:rsidRDefault="00F65D4C" w14:paraId="7555CDB8" w14:textId="77777777">
      <w:pPr>
        <w:pStyle w:val="Tabellunderrubrik"/>
      </w:pPr>
      <w:r w:rsidRPr="00A20699">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1F6B72" w:rsidR="00F65D4C" w:rsidTr="00A20699" w14:paraId="5178B938" w14:textId="77777777">
        <w:trPr>
          <w:trHeight w:val="170"/>
          <w:tblHeader/>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1F6B72" w:rsidR="00F65D4C" w:rsidP="00A20699" w:rsidRDefault="00F65D4C" w14:paraId="77C20D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b/>
                <w:bCs/>
                <w:color w:val="000000"/>
                <w:kern w:val="0"/>
                <w:sz w:val="20"/>
                <w:szCs w:val="20"/>
                <w:lang w:eastAsia="sv-SE"/>
                <w14:numSpacing w14:val="default"/>
              </w:rPr>
            </w:pPr>
            <w:r w:rsidRPr="001F6B72">
              <w:rPr>
                <w:rFonts w:ascii="Times New Roman" w:hAnsi="Times New Roman" w:eastAsia="Calibri" w:cs="Times New Roman"/>
                <w:b/>
                <w:bCs/>
                <w:color w:val="000000"/>
                <w:kern w:val="0"/>
                <w:sz w:val="20"/>
                <w:szCs w:val="20"/>
                <w:lang w:eastAsia="sv-SE"/>
                <w14:numSpacing w14:val="default"/>
              </w:rPr>
              <w:t>Ramanslag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1F6B72" w:rsidR="00F65D4C" w:rsidP="00A20699" w:rsidRDefault="00F65D4C" w14:paraId="6A9442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color w:val="000000"/>
                <w:kern w:val="0"/>
                <w:sz w:val="20"/>
                <w:szCs w:val="20"/>
                <w:lang w:eastAsia="sv-SE"/>
                <w14:numSpacing w14:val="default"/>
              </w:rPr>
            </w:pPr>
            <w:r w:rsidRPr="001F6B72">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1F6B72" w:rsidR="00F65D4C" w:rsidP="00A20699" w:rsidRDefault="00F65D4C" w14:paraId="54D383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color w:val="000000"/>
                <w:kern w:val="0"/>
                <w:sz w:val="20"/>
                <w:szCs w:val="20"/>
                <w:lang w:eastAsia="sv-SE"/>
                <w14:numSpacing w14:val="default"/>
              </w:rPr>
            </w:pPr>
            <w:r w:rsidRPr="001F6B72">
              <w:rPr>
                <w:rFonts w:ascii="Times New Roman" w:hAnsi="Times New Roman" w:eastAsia="Calibri" w:cs="Times New Roman"/>
                <w:b/>
                <w:bCs/>
                <w:color w:val="000000"/>
                <w:kern w:val="0"/>
                <w:sz w:val="20"/>
                <w:szCs w:val="20"/>
                <w:lang w:eastAsia="sv-SE"/>
                <w14:numSpacing w14:val="default"/>
              </w:rPr>
              <w:t>Avvikelse från regeringen</w:t>
            </w:r>
          </w:p>
        </w:tc>
      </w:tr>
      <w:tr w:rsidRPr="001F6B72" w:rsidR="00F65D4C" w:rsidTr="00A20699" w14:paraId="22F8AAC3" w14:textId="77777777">
        <w:trPr>
          <w:trHeight w:val="170"/>
        </w:trPr>
        <w:tc>
          <w:tcPr>
            <w:tcW w:w="340" w:type="dxa"/>
            <w:shd w:val="clear" w:color="auto" w:fill="FFFFFF"/>
            <w:tcMar>
              <w:top w:w="68" w:type="dxa"/>
              <w:left w:w="28" w:type="dxa"/>
              <w:bottom w:w="0" w:type="dxa"/>
              <w:right w:w="28" w:type="dxa"/>
            </w:tcMar>
            <w:hideMark/>
          </w:tcPr>
          <w:p w:rsidRPr="001F6B72" w:rsidR="00F65D4C" w:rsidP="00A20699" w:rsidRDefault="00F65D4C" w14:paraId="1F6673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1F6B72" w:rsidR="00F65D4C" w:rsidP="00A20699" w:rsidRDefault="00F65D4C" w14:paraId="387A62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Utveckling av statens transportinfrastruktur</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4A1FD2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46 386 804</w:t>
            </w:r>
          </w:p>
        </w:tc>
        <w:tc>
          <w:tcPr>
            <w:tcW w:w="1418" w:type="dxa"/>
            <w:shd w:val="clear" w:color="auto" w:fill="FFFFFF"/>
            <w:tcMar>
              <w:top w:w="68" w:type="dxa"/>
              <w:left w:w="28" w:type="dxa"/>
              <w:bottom w:w="0" w:type="dxa"/>
              <w:right w:w="28" w:type="dxa"/>
            </w:tcMar>
            <w:vAlign w:val="bottom"/>
            <w:hideMark/>
          </w:tcPr>
          <w:p w:rsidRPr="001F6B72" w:rsidR="00F65D4C" w:rsidP="00A20699" w:rsidRDefault="008D1C5F" w14:paraId="41E2558C" w14:textId="43C7612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±0</w:t>
            </w:r>
          </w:p>
        </w:tc>
      </w:tr>
      <w:tr w:rsidRPr="001F6B72" w:rsidR="00F65D4C" w:rsidTr="00A20699" w14:paraId="0B637762" w14:textId="77777777">
        <w:trPr>
          <w:trHeight w:val="170"/>
        </w:trPr>
        <w:tc>
          <w:tcPr>
            <w:tcW w:w="340" w:type="dxa"/>
            <w:shd w:val="clear" w:color="auto" w:fill="FFFFFF"/>
            <w:tcMar>
              <w:top w:w="68" w:type="dxa"/>
              <w:left w:w="28" w:type="dxa"/>
              <w:bottom w:w="0" w:type="dxa"/>
              <w:right w:w="28" w:type="dxa"/>
            </w:tcMar>
            <w:hideMark/>
          </w:tcPr>
          <w:p w:rsidRPr="001F6B72" w:rsidR="00F65D4C" w:rsidP="00A20699" w:rsidRDefault="00F65D4C" w14:paraId="38BBB8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1F6B72" w:rsidR="00F65D4C" w:rsidP="00A20699" w:rsidRDefault="00F65D4C" w14:paraId="14A4F9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Vidmakthållande av statens transportinfrastruktur</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17FFE2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40 327 971</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4EA0D6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500 000</w:t>
            </w:r>
          </w:p>
        </w:tc>
      </w:tr>
      <w:tr w:rsidRPr="001F6B72" w:rsidR="00F65D4C" w:rsidTr="00A20699" w14:paraId="48906FA8" w14:textId="77777777">
        <w:trPr>
          <w:trHeight w:val="170"/>
        </w:trPr>
        <w:tc>
          <w:tcPr>
            <w:tcW w:w="340" w:type="dxa"/>
            <w:shd w:val="clear" w:color="auto" w:fill="FFFFFF"/>
            <w:tcMar>
              <w:top w:w="68" w:type="dxa"/>
              <w:left w:w="28" w:type="dxa"/>
              <w:bottom w:w="0" w:type="dxa"/>
              <w:right w:w="28" w:type="dxa"/>
            </w:tcMar>
            <w:hideMark/>
          </w:tcPr>
          <w:p w:rsidRPr="001F6B72" w:rsidR="00F65D4C" w:rsidP="00A20699" w:rsidRDefault="00F65D4C" w14:paraId="01E7A0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1F6B72" w:rsidR="00F65D4C" w:rsidP="00A20699" w:rsidRDefault="00F65D4C" w14:paraId="2DF8B3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Trafikverket</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390403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6 531 201</w:t>
            </w:r>
          </w:p>
        </w:tc>
        <w:tc>
          <w:tcPr>
            <w:tcW w:w="1418" w:type="dxa"/>
            <w:shd w:val="clear" w:color="auto" w:fill="FFFFFF"/>
            <w:tcMar>
              <w:top w:w="68" w:type="dxa"/>
              <w:left w:w="28" w:type="dxa"/>
              <w:bottom w:w="0" w:type="dxa"/>
              <w:right w:w="28" w:type="dxa"/>
            </w:tcMar>
            <w:vAlign w:val="bottom"/>
            <w:hideMark/>
          </w:tcPr>
          <w:p w:rsidRPr="001F6B72" w:rsidR="00F65D4C" w:rsidP="00A20699" w:rsidRDefault="008D1C5F" w14:paraId="6A07CEAB" w14:textId="03A9B61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Pr>
                <w:rFonts w:ascii="Times New Roman" w:hAnsi="Times New Roman" w:eastAsia="Calibri" w:cs="Times New Roman"/>
                <w:color w:val="000000"/>
                <w:kern w:val="0"/>
                <w:sz w:val="20"/>
                <w:szCs w:val="20"/>
                <w:lang w:eastAsia="sv-SE"/>
                <w14:numSpacing w14:val="default"/>
              </w:rPr>
              <w:t>100 000</w:t>
            </w:r>
          </w:p>
        </w:tc>
      </w:tr>
      <w:tr w:rsidRPr="001F6B72" w:rsidR="00F65D4C" w:rsidTr="00A20699" w14:paraId="75DB312B" w14:textId="77777777">
        <w:trPr>
          <w:trHeight w:val="170"/>
        </w:trPr>
        <w:tc>
          <w:tcPr>
            <w:tcW w:w="340" w:type="dxa"/>
            <w:shd w:val="clear" w:color="auto" w:fill="FFFFFF"/>
            <w:tcMar>
              <w:top w:w="68" w:type="dxa"/>
              <w:left w:w="28" w:type="dxa"/>
              <w:bottom w:w="0" w:type="dxa"/>
              <w:right w:w="28" w:type="dxa"/>
            </w:tcMar>
            <w:hideMark/>
          </w:tcPr>
          <w:p w:rsidRPr="001F6B72" w:rsidR="00F65D4C" w:rsidP="00A20699" w:rsidRDefault="00F65D4C" w14:paraId="68184B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1F6B72" w:rsidR="00F65D4C" w:rsidP="00A20699" w:rsidRDefault="00F65D4C" w14:paraId="070EEA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Ersättning för sjöräddning och fritidsbåtsändamål</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625181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353 808</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6BD56D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±0</w:t>
            </w:r>
          </w:p>
        </w:tc>
      </w:tr>
      <w:tr w:rsidRPr="001F6B72" w:rsidR="00F65D4C" w:rsidTr="00A20699" w14:paraId="2DD63BCC" w14:textId="77777777">
        <w:trPr>
          <w:trHeight w:val="170"/>
        </w:trPr>
        <w:tc>
          <w:tcPr>
            <w:tcW w:w="340" w:type="dxa"/>
            <w:shd w:val="clear" w:color="auto" w:fill="FFFFFF"/>
            <w:tcMar>
              <w:top w:w="68" w:type="dxa"/>
              <w:left w:w="28" w:type="dxa"/>
              <w:bottom w:w="0" w:type="dxa"/>
              <w:right w:w="28" w:type="dxa"/>
            </w:tcMar>
            <w:hideMark/>
          </w:tcPr>
          <w:p w:rsidRPr="001F6B72" w:rsidR="00F65D4C" w:rsidP="00A20699" w:rsidRDefault="00F65D4C" w14:paraId="74FA38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1F6B72" w:rsidR="00F65D4C" w:rsidP="00A20699" w:rsidRDefault="00F65D4C" w14:paraId="3E5D41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Ersättning för viss kanal- och slussinfrastruktur</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1A939C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85 284</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2BE5E6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±0</w:t>
            </w:r>
          </w:p>
        </w:tc>
      </w:tr>
      <w:tr w:rsidRPr="001F6B72" w:rsidR="00F65D4C" w:rsidTr="00A20699" w14:paraId="14F25D72" w14:textId="77777777">
        <w:trPr>
          <w:trHeight w:val="170"/>
        </w:trPr>
        <w:tc>
          <w:tcPr>
            <w:tcW w:w="340" w:type="dxa"/>
            <w:shd w:val="clear" w:color="auto" w:fill="FFFFFF"/>
            <w:tcMar>
              <w:top w:w="68" w:type="dxa"/>
              <w:left w:w="28" w:type="dxa"/>
              <w:bottom w:w="0" w:type="dxa"/>
              <w:right w:w="28" w:type="dxa"/>
            </w:tcMar>
            <w:hideMark/>
          </w:tcPr>
          <w:p w:rsidRPr="001F6B72" w:rsidR="00F65D4C" w:rsidP="00A20699" w:rsidRDefault="00F65D4C" w14:paraId="0EC0CB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1F6B72" w:rsidR="00F65D4C" w:rsidP="00A20699" w:rsidRDefault="00F65D4C" w14:paraId="154F28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Ersättning avseende flygplatser</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18D011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662 013</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012C20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±0</w:t>
            </w:r>
          </w:p>
        </w:tc>
      </w:tr>
      <w:tr w:rsidRPr="001F6B72" w:rsidR="00F65D4C" w:rsidTr="00A20699" w14:paraId="2139DEF5" w14:textId="77777777">
        <w:trPr>
          <w:trHeight w:val="170"/>
        </w:trPr>
        <w:tc>
          <w:tcPr>
            <w:tcW w:w="340" w:type="dxa"/>
            <w:shd w:val="clear" w:color="auto" w:fill="FFFFFF"/>
            <w:tcMar>
              <w:top w:w="68" w:type="dxa"/>
              <w:left w:w="28" w:type="dxa"/>
              <w:bottom w:w="0" w:type="dxa"/>
              <w:right w:w="28" w:type="dxa"/>
            </w:tcMar>
            <w:hideMark/>
          </w:tcPr>
          <w:p w:rsidRPr="001F6B72" w:rsidR="00F65D4C" w:rsidP="00A20699" w:rsidRDefault="00F65D4C" w14:paraId="30F788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1F6B72" w:rsidR="00F65D4C" w:rsidP="00A20699" w:rsidRDefault="00F65D4C" w14:paraId="232F05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Trafikavtal</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5DFEE3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1 055 000</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1660F8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300 000</w:t>
            </w:r>
          </w:p>
        </w:tc>
      </w:tr>
      <w:tr w:rsidRPr="001F6B72" w:rsidR="00F65D4C" w:rsidTr="00A20699" w14:paraId="4B4EC3B7" w14:textId="77777777">
        <w:trPr>
          <w:trHeight w:val="170"/>
        </w:trPr>
        <w:tc>
          <w:tcPr>
            <w:tcW w:w="340" w:type="dxa"/>
            <w:shd w:val="clear" w:color="auto" w:fill="FFFFFF"/>
            <w:tcMar>
              <w:top w:w="68" w:type="dxa"/>
              <w:left w:w="28" w:type="dxa"/>
              <w:bottom w:w="0" w:type="dxa"/>
              <w:right w:w="28" w:type="dxa"/>
            </w:tcMar>
            <w:hideMark/>
          </w:tcPr>
          <w:p w:rsidRPr="001F6B72" w:rsidR="00F65D4C" w:rsidP="00A20699" w:rsidRDefault="00F65D4C" w14:paraId="442B2E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1F6B72" w:rsidR="00F65D4C" w:rsidP="00A20699" w:rsidRDefault="00F65D4C" w14:paraId="47A1DC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Viss internationell verksamhet</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2799C0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30 557</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5082F7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±0</w:t>
            </w:r>
          </w:p>
        </w:tc>
      </w:tr>
      <w:tr w:rsidRPr="001F6B72" w:rsidR="00F65D4C" w:rsidTr="00A20699" w14:paraId="04E6E6FA" w14:textId="77777777">
        <w:trPr>
          <w:trHeight w:val="170"/>
        </w:trPr>
        <w:tc>
          <w:tcPr>
            <w:tcW w:w="340" w:type="dxa"/>
            <w:shd w:val="clear" w:color="auto" w:fill="FFFFFF"/>
            <w:tcMar>
              <w:top w:w="68" w:type="dxa"/>
              <w:left w:w="28" w:type="dxa"/>
              <w:bottom w:w="0" w:type="dxa"/>
              <w:right w:w="28" w:type="dxa"/>
            </w:tcMar>
            <w:hideMark/>
          </w:tcPr>
          <w:p w:rsidRPr="001F6B72" w:rsidR="00F65D4C" w:rsidP="00A20699" w:rsidRDefault="00F65D4C" w14:paraId="27B715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1F6B72" w:rsidR="00F65D4C" w:rsidP="00A20699" w:rsidRDefault="00F65D4C" w14:paraId="35BED2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Statens väg- och transportforskningsinstitut</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748CAD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88 896</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53F1F8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±0</w:t>
            </w:r>
          </w:p>
        </w:tc>
      </w:tr>
      <w:tr w:rsidRPr="001F6B72" w:rsidR="00F65D4C" w:rsidTr="00A20699" w14:paraId="6135BAB4" w14:textId="77777777">
        <w:trPr>
          <w:trHeight w:val="170"/>
        </w:trPr>
        <w:tc>
          <w:tcPr>
            <w:tcW w:w="340" w:type="dxa"/>
            <w:shd w:val="clear" w:color="auto" w:fill="FFFFFF"/>
            <w:tcMar>
              <w:top w:w="68" w:type="dxa"/>
              <w:left w:w="28" w:type="dxa"/>
              <w:bottom w:w="0" w:type="dxa"/>
              <w:right w:w="28" w:type="dxa"/>
            </w:tcMar>
            <w:hideMark/>
          </w:tcPr>
          <w:p w:rsidRPr="001F6B72" w:rsidR="00F65D4C" w:rsidP="00A20699" w:rsidRDefault="00F65D4C" w14:paraId="2937C0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1F6B72" w:rsidR="00F65D4C" w:rsidP="00A20699" w:rsidRDefault="00F65D4C" w14:paraId="5AE51E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Från EU-budgeten finansierade stöd till Transeuropeiska nätverk</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22E046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1 000 000</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10F9FB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±0</w:t>
            </w:r>
          </w:p>
        </w:tc>
      </w:tr>
      <w:tr w:rsidRPr="001F6B72" w:rsidR="00F65D4C" w:rsidTr="00A20699" w14:paraId="00521A8F" w14:textId="77777777">
        <w:trPr>
          <w:trHeight w:val="170"/>
        </w:trPr>
        <w:tc>
          <w:tcPr>
            <w:tcW w:w="340" w:type="dxa"/>
            <w:shd w:val="clear" w:color="auto" w:fill="FFFFFF"/>
            <w:tcMar>
              <w:top w:w="68" w:type="dxa"/>
              <w:left w:w="28" w:type="dxa"/>
              <w:bottom w:w="0" w:type="dxa"/>
              <w:right w:w="28" w:type="dxa"/>
            </w:tcMar>
            <w:hideMark/>
          </w:tcPr>
          <w:p w:rsidRPr="001F6B72" w:rsidR="00F65D4C" w:rsidP="00A20699" w:rsidRDefault="00F65D4C" w14:paraId="654865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1F6B72" w:rsidR="00F65D4C" w:rsidP="00A20699" w:rsidRDefault="00F65D4C" w14:paraId="257D18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Trängselskatt i Stockholm</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4B2DBA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2 024 325</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34496F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±0</w:t>
            </w:r>
          </w:p>
        </w:tc>
      </w:tr>
      <w:tr w:rsidRPr="001F6B72" w:rsidR="00F65D4C" w:rsidTr="00A20699" w14:paraId="22C13253" w14:textId="77777777">
        <w:trPr>
          <w:trHeight w:val="170"/>
        </w:trPr>
        <w:tc>
          <w:tcPr>
            <w:tcW w:w="340" w:type="dxa"/>
            <w:shd w:val="clear" w:color="auto" w:fill="FFFFFF"/>
            <w:tcMar>
              <w:top w:w="68" w:type="dxa"/>
              <w:left w:w="28" w:type="dxa"/>
              <w:bottom w:w="0" w:type="dxa"/>
              <w:right w:w="28" w:type="dxa"/>
            </w:tcMar>
            <w:hideMark/>
          </w:tcPr>
          <w:p w:rsidRPr="001F6B72" w:rsidR="00F65D4C" w:rsidP="00A20699" w:rsidRDefault="00F65D4C" w14:paraId="68D19D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1F6B72" w:rsidR="00F65D4C" w:rsidP="00A20699" w:rsidRDefault="00F65D4C" w14:paraId="4C9B5C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Transportstyrelsen</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7F3A7F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2 704 834</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024817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750 000</w:t>
            </w:r>
          </w:p>
        </w:tc>
      </w:tr>
      <w:tr w:rsidRPr="001F6B72" w:rsidR="00F65D4C" w:rsidTr="00A20699" w14:paraId="31B7986C" w14:textId="77777777">
        <w:trPr>
          <w:trHeight w:val="170"/>
        </w:trPr>
        <w:tc>
          <w:tcPr>
            <w:tcW w:w="340" w:type="dxa"/>
            <w:shd w:val="clear" w:color="auto" w:fill="FFFFFF"/>
            <w:tcMar>
              <w:top w:w="68" w:type="dxa"/>
              <w:left w:w="28" w:type="dxa"/>
              <w:bottom w:w="0" w:type="dxa"/>
              <w:right w:w="28" w:type="dxa"/>
            </w:tcMar>
            <w:hideMark/>
          </w:tcPr>
          <w:p w:rsidRPr="001F6B72" w:rsidR="00F65D4C" w:rsidP="00A20699" w:rsidRDefault="00F65D4C" w14:paraId="68B451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1F6B72" w:rsidR="00F65D4C" w:rsidP="00A20699" w:rsidRDefault="00F65D4C" w14:paraId="68B6DA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Trafikanalys</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49F469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80 268</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407A5F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±0</w:t>
            </w:r>
          </w:p>
        </w:tc>
      </w:tr>
      <w:tr w:rsidRPr="001F6B72" w:rsidR="00F65D4C" w:rsidTr="00A20699" w14:paraId="65895936" w14:textId="77777777">
        <w:trPr>
          <w:trHeight w:val="170"/>
        </w:trPr>
        <w:tc>
          <w:tcPr>
            <w:tcW w:w="340" w:type="dxa"/>
            <w:shd w:val="clear" w:color="auto" w:fill="FFFFFF"/>
            <w:tcMar>
              <w:top w:w="68" w:type="dxa"/>
              <w:left w:w="28" w:type="dxa"/>
              <w:bottom w:w="0" w:type="dxa"/>
              <w:right w:w="28" w:type="dxa"/>
            </w:tcMar>
            <w:hideMark/>
          </w:tcPr>
          <w:p w:rsidRPr="001F6B72" w:rsidR="00F65D4C" w:rsidP="00A20699" w:rsidRDefault="00F65D4C" w14:paraId="6B5F3B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1F6B72" w:rsidR="00F65D4C" w:rsidP="00A20699" w:rsidRDefault="00F65D4C" w14:paraId="3F6772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Trängselskatt i Göteborg</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7E8F2A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939 330</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5566D8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±0</w:t>
            </w:r>
          </w:p>
        </w:tc>
      </w:tr>
      <w:tr w:rsidRPr="001F6B72" w:rsidR="00F65D4C" w:rsidTr="00A20699" w14:paraId="71D95D5E" w14:textId="77777777">
        <w:trPr>
          <w:trHeight w:val="170"/>
        </w:trPr>
        <w:tc>
          <w:tcPr>
            <w:tcW w:w="340" w:type="dxa"/>
            <w:shd w:val="clear" w:color="auto" w:fill="FFFFFF"/>
            <w:tcMar>
              <w:top w:w="68" w:type="dxa"/>
              <w:left w:w="28" w:type="dxa"/>
              <w:bottom w:w="0" w:type="dxa"/>
              <w:right w:w="28" w:type="dxa"/>
            </w:tcMar>
            <w:hideMark/>
          </w:tcPr>
          <w:p w:rsidRPr="001F6B72" w:rsidR="00F65D4C" w:rsidP="00A20699" w:rsidRDefault="00F65D4C" w14:paraId="61304C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1F6B72" w:rsidR="00F65D4C" w:rsidP="00A20699" w:rsidRDefault="00F65D4C" w14:paraId="14EEDD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Sjöfartsstöd</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2AC5ED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1 600 000</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0625C3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±0</w:t>
            </w:r>
          </w:p>
        </w:tc>
      </w:tr>
      <w:tr w:rsidRPr="001F6B72" w:rsidR="00F65D4C" w:rsidTr="00A20699" w14:paraId="4C6D9D91" w14:textId="77777777">
        <w:trPr>
          <w:trHeight w:val="170"/>
        </w:trPr>
        <w:tc>
          <w:tcPr>
            <w:tcW w:w="340" w:type="dxa"/>
            <w:shd w:val="clear" w:color="auto" w:fill="FFFFFF"/>
            <w:tcMar>
              <w:top w:w="68" w:type="dxa"/>
              <w:left w:w="28" w:type="dxa"/>
              <w:bottom w:w="0" w:type="dxa"/>
              <w:right w:w="28" w:type="dxa"/>
            </w:tcMar>
            <w:hideMark/>
          </w:tcPr>
          <w:p w:rsidRPr="001F6B72" w:rsidR="00F65D4C" w:rsidP="00A20699" w:rsidRDefault="00F65D4C" w14:paraId="3ADFC0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lastRenderedPageBreak/>
              <w:t>1:16</w:t>
            </w:r>
          </w:p>
        </w:tc>
        <w:tc>
          <w:tcPr>
            <w:tcW w:w="3799" w:type="dxa"/>
            <w:shd w:val="clear" w:color="auto" w:fill="FFFFFF"/>
            <w:tcMar>
              <w:top w:w="68" w:type="dxa"/>
              <w:left w:w="28" w:type="dxa"/>
              <w:bottom w:w="0" w:type="dxa"/>
              <w:right w:w="28" w:type="dxa"/>
            </w:tcMar>
            <w:vAlign w:val="center"/>
            <w:hideMark/>
          </w:tcPr>
          <w:p w:rsidRPr="001F6B72" w:rsidR="00F65D4C" w:rsidP="00A20699" w:rsidRDefault="00F65D4C" w14:paraId="34F945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Internationell tågtrafik</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59FD4C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65 000</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65781F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±0</w:t>
            </w:r>
          </w:p>
        </w:tc>
      </w:tr>
      <w:tr w:rsidRPr="001F6B72" w:rsidR="00F65D4C" w:rsidTr="00A20699" w14:paraId="3A307067" w14:textId="77777777">
        <w:trPr>
          <w:trHeight w:val="170"/>
        </w:trPr>
        <w:tc>
          <w:tcPr>
            <w:tcW w:w="340" w:type="dxa"/>
            <w:shd w:val="clear" w:color="auto" w:fill="FFFFFF"/>
            <w:tcMar>
              <w:top w:w="68" w:type="dxa"/>
              <w:left w:w="28" w:type="dxa"/>
              <w:bottom w:w="0" w:type="dxa"/>
              <w:right w:w="28" w:type="dxa"/>
            </w:tcMar>
            <w:hideMark/>
          </w:tcPr>
          <w:p w:rsidRPr="001F6B72" w:rsidR="00F65D4C" w:rsidP="00A20699" w:rsidRDefault="00F65D4C" w14:paraId="24428E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1F6B72" w:rsidR="00F65D4C" w:rsidP="00A20699" w:rsidRDefault="00F65D4C" w14:paraId="28687C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Infrastruktur för flygtrafiktjänst</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4B72C7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346 000</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0D4F67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±0</w:t>
            </w:r>
          </w:p>
        </w:tc>
      </w:tr>
      <w:tr w:rsidRPr="001F6B72" w:rsidR="00F65D4C" w:rsidTr="00A20699" w14:paraId="6E1DE1E3" w14:textId="77777777">
        <w:trPr>
          <w:trHeight w:val="170"/>
        </w:trPr>
        <w:tc>
          <w:tcPr>
            <w:tcW w:w="340" w:type="dxa"/>
            <w:shd w:val="clear" w:color="auto" w:fill="FFFFFF"/>
            <w:tcMar>
              <w:top w:w="68" w:type="dxa"/>
              <w:left w:w="28" w:type="dxa"/>
              <w:bottom w:w="0" w:type="dxa"/>
              <w:right w:w="28" w:type="dxa"/>
            </w:tcMar>
            <w:hideMark/>
          </w:tcPr>
          <w:p w:rsidRPr="001F6B72" w:rsidR="00F65D4C" w:rsidP="00A20699" w:rsidRDefault="00F65D4C" w14:paraId="6F54F8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1F6B72" w:rsidR="00F65D4C" w:rsidP="00A20699" w:rsidRDefault="00F65D4C" w14:paraId="29D70B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Lån till körkort</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39E316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466</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57E458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75 000</w:t>
            </w:r>
          </w:p>
        </w:tc>
      </w:tr>
      <w:tr w:rsidRPr="001F6B72" w:rsidR="00F65D4C" w:rsidTr="00A20699" w14:paraId="27FE4F80" w14:textId="77777777">
        <w:trPr>
          <w:trHeight w:val="170"/>
        </w:trPr>
        <w:tc>
          <w:tcPr>
            <w:tcW w:w="340" w:type="dxa"/>
            <w:shd w:val="clear" w:color="auto" w:fill="FFFFFF"/>
            <w:tcMar>
              <w:top w:w="68" w:type="dxa"/>
              <w:left w:w="28" w:type="dxa"/>
              <w:bottom w:w="0" w:type="dxa"/>
              <w:right w:w="28" w:type="dxa"/>
            </w:tcMar>
            <w:hideMark/>
          </w:tcPr>
          <w:p w:rsidRPr="001F6B72" w:rsidR="00F65D4C" w:rsidP="00A20699" w:rsidRDefault="00F65D4C" w14:paraId="0B6FAA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1F6B72" w:rsidR="00F65D4C" w:rsidP="00A20699" w:rsidRDefault="00F65D4C" w14:paraId="55FE95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Obemannad luftfart</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22CC86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30 000</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1B47AE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±0</w:t>
            </w:r>
          </w:p>
        </w:tc>
      </w:tr>
      <w:tr w:rsidRPr="001F6B72" w:rsidR="00F65D4C" w:rsidTr="00A20699" w14:paraId="531F691F" w14:textId="77777777">
        <w:trPr>
          <w:trHeight w:val="170"/>
        </w:trPr>
        <w:tc>
          <w:tcPr>
            <w:tcW w:w="340" w:type="dxa"/>
            <w:shd w:val="clear" w:color="auto" w:fill="FFFFFF"/>
            <w:tcMar>
              <w:top w:w="68" w:type="dxa"/>
              <w:left w:w="28" w:type="dxa"/>
              <w:bottom w:w="0" w:type="dxa"/>
              <w:right w:w="28" w:type="dxa"/>
            </w:tcMar>
            <w:hideMark/>
          </w:tcPr>
          <w:p w:rsidRPr="001F6B72" w:rsidR="00F65D4C" w:rsidP="00A20699" w:rsidRDefault="00F65D4C" w14:paraId="623CA3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1F6B72" w:rsidR="00F65D4C" w:rsidP="00A20699" w:rsidRDefault="00F65D4C" w14:paraId="4B5F73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Post- och telestyrelsen</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27D129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318 763</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1E3ADC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±0</w:t>
            </w:r>
          </w:p>
        </w:tc>
      </w:tr>
      <w:tr w:rsidRPr="001F6B72" w:rsidR="00F65D4C" w:rsidTr="00A20699" w14:paraId="4CF479D1" w14:textId="77777777">
        <w:trPr>
          <w:trHeight w:val="170"/>
        </w:trPr>
        <w:tc>
          <w:tcPr>
            <w:tcW w:w="340" w:type="dxa"/>
            <w:shd w:val="clear" w:color="auto" w:fill="FFFFFF"/>
            <w:tcMar>
              <w:top w:w="68" w:type="dxa"/>
              <w:left w:w="28" w:type="dxa"/>
              <w:bottom w:w="0" w:type="dxa"/>
              <w:right w:w="28" w:type="dxa"/>
            </w:tcMar>
            <w:hideMark/>
          </w:tcPr>
          <w:p w:rsidRPr="001F6B72" w:rsidR="00F65D4C" w:rsidP="00A20699" w:rsidRDefault="00F65D4C" w14:paraId="7710B2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1F6B72" w:rsidR="00F65D4C" w:rsidP="00A20699" w:rsidRDefault="00F65D4C" w14:paraId="568DD2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Ersättning för särskilda tjänster för personer med funktionsnedsättning</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19E1F0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106 278</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0BE435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±0</w:t>
            </w:r>
          </w:p>
        </w:tc>
      </w:tr>
      <w:tr w:rsidRPr="001F6B72" w:rsidR="00F65D4C" w:rsidTr="00A20699" w14:paraId="19E9EF33" w14:textId="77777777">
        <w:trPr>
          <w:trHeight w:val="170"/>
        </w:trPr>
        <w:tc>
          <w:tcPr>
            <w:tcW w:w="340" w:type="dxa"/>
            <w:shd w:val="clear" w:color="auto" w:fill="FFFFFF"/>
            <w:tcMar>
              <w:top w:w="68" w:type="dxa"/>
              <w:left w:w="28" w:type="dxa"/>
              <w:bottom w:w="0" w:type="dxa"/>
              <w:right w:w="28" w:type="dxa"/>
            </w:tcMar>
            <w:hideMark/>
          </w:tcPr>
          <w:p w:rsidRPr="001F6B72" w:rsidR="00F65D4C" w:rsidP="00A20699" w:rsidRDefault="00F65D4C" w14:paraId="59F228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1F6B72" w:rsidR="00F65D4C" w:rsidP="00A20699" w:rsidRDefault="00F65D4C" w14:paraId="3A1363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Grundläggande betaltjänster</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14CB3D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25 037</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53F285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±0</w:t>
            </w:r>
          </w:p>
        </w:tc>
      </w:tr>
      <w:tr w:rsidRPr="001F6B72" w:rsidR="00F65D4C" w:rsidTr="00A20699" w14:paraId="79172B3F" w14:textId="77777777">
        <w:trPr>
          <w:trHeight w:val="170"/>
        </w:trPr>
        <w:tc>
          <w:tcPr>
            <w:tcW w:w="340" w:type="dxa"/>
            <w:shd w:val="clear" w:color="auto" w:fill="FFFFFF"/>
            <w:tcMar>
              <w:top w:w="68" w:type="dxa"/>
              <w:left w:w="28" w:type="dxa"/>
              <w:bottom w:w="0" w:type="dxa"/>
              <w:right w:w="28" w:type="dxa"/>
            </w:tcMar>
            <w:hideMark/>
          </w:tcPr>
          <w:p w:rsidRPr="001F6B72" w:rsidR="00F65D4C" w:rsidP="00A20699" w:rsidRDefault="00F65D4C" w14:paraId="3E8A31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1F6B72" w:rsidR="00F65D4C" w:rsidP="00A20699" w:rsidRDefault="00F65D4C" w14:paraId="5697CB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Informationsteknik och telekommunikation</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1876A0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153 844</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19EECC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±0</w:t>
            </w:r>
          </w:p>
        </w:tc>
      </w:tr>
      <w:tr w:rsidRPr="001F6B72" w:rsidR="00F65D4C" w:rsidTr="00A20699" w14:paraId="1FBF9D20" w14:textId="77777777">
        <w:trPr>
          <w:trHeight w:val="170"/>
        </w:trPr>
        <w:tc>
          <w:tcPr>
            <w:tcW w:w="340" w:type="dxa"/>
            <w:shd w:val="clear" w:color="auto" w:fill="FFFFFF"/>
            <w:tcMar>
              <w:top w:w="68" w:type="dxa"/>
              <w:left w:w="28" w:type="dxa"/>
              <w:bottom w:w="0" w:type="dxa"/>
              <w:right w:w="28" w:type="dxa"/>
            </w:tcMar>
            <w:hideMark/>
          </w:tcPr>
          <w:p w:rsidRPr="001F6B72" w:rsidR="00F65D4C" w:rsidP="00A20699" w:rsidRDefault="00F65D4C" w14:paraId="08E2FA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1F6B72" w:rsidR="00F65D4C" w:rsidP="00A20699" w:rsidRDefault="00F65D4C" w14:paraId="06BF98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Driftsäker och tillgänglig elektronisk kommunikation</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7F4F1A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1 323 814</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18C6DA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±0</w:t>
            </w:r>
          </w:p>
        </w:tc>
      </w:tr>
      <w:tr w:rsidRPr="001F6B72" w:rsidR="00F65D4C" w:rsidTr="00A20699" w14:paraId="5C331045" w14:textId="77777777">
        <w:trPr>
          <w:trHeight w:val="170"/>
        </w:trPr>
        <w:tc>
          <w:tcPr>
            <w:tcW w:w="340" w:type="dxa"/>
            <w:shd w:val="clear" w:color="auto" w:fill="FFFFFF"/>
            <w:tcMar>
              <w:top w:w="68" w:type="dxa"/>
              <w:left w:w="28" w:type="dxa"/>
              <w:bottom w:w="0" w:type="dxa"/>
              <w:right w:w="28" w:type="dxa"/>
            </w:tcMar>
            <w:hideMark/>
          </w:tcPr>
          <w:p w:rsidRPr="001F6B72" w:rsidR="00F65D4C" w:rsidP="00A20699" w:rsidRDefault="00F65D4C" w14:paraId="14FBA7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1F6B72" w:rsidR="00F65D4C" w:rsidP="00A20699" w:rsidRDefault="00F65D4C" w14:paraId="155B48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Myndigheten för digital förvaltning</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69FFBF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295 385</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135919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±0</w:t>
            </w:r>
          </w:p>
        </w:tc>
      </w:tr>
      <w:tr w:rsidRPr="001F6B72" w:rsidR="00F65D4C" w:rsidTr="00A20699" w14:paraId="74D75D63" w14:textId="77777777">
        <w:trPr>
          <w:trHeight w:val="170"/>
        </w:trPr>
        <w:tc>
          <w:tcPr>
            <w:tcW w:w="340" w:type="dxa"/>
            <w:shd w:val="clear" w:color="auto" w:fill="FFFFFF"/>
            <w:tcMar>
              <w:top w:w="68" w:type="dxa"/>
              <w:left w:w="28" w:type="dxa"/>
              <w:bottom w:w="0" w:type="dxa"/>
              <w:right w:w="28" w:type="dxa"/>
            </w:tcMar>
            <w:hideMark/>
          </w:tcPr>
          <w:p w:rsidRPr="001F6B72" w:rsidR="00F65D4C" w:rsidP="00A20699" w:rsidRDefault="00F65D4C" w14:paraId="2E0414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1F6B72" w:rsidR="00F65D4C" w:rsidP="00A20699" w:rsidRDefault="00F65D4C" w14:paraId="6D9A73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Digital förvaltning</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5959BE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169 894</w:t>
            </w:r>
          </w:p>
        </w:tc>
        <w:tc>
          <w:tcPr>
            <w:tcW w:w="1418" w:type="dxa"/>
            <w:shd w:val="clear" w:color="auto" w:fill="FFFFFF"/>
            <w:tcMar>
              <w:top w:w="68" w:type="dxa"/>
              <w:left w:w="28" w:type="dxa"/>
              <w:bottom w:w="0" w:type="dxa"/>
              <w:right w:w="28" w:type="dxa"/>
            </w:tcMar>
            <w:vAlign w:val="bottom"/>
            <w:hideMark/>
          </w:tcPr>
          <w:p w:rsidRPr="001F6B72" w:rsidR="00F65D4C" w:rsidP="00A20699" w:rsidRDefault="00F65D4C" w14:paraId="62E135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1F6B72">
              <w:rPr>
                <w:rFonts w:ascii="Times New Roman" w:hAnsi="Times New Roman" w:eastAsia="Calibri" w:cs="Times New Roman"/>
                <w:color w:val="000000"/>
                <w:kern w:val="0"/>
                <w:sz w:val="20"/>
                <w:szCs w:val="20"/>
                <w:lang w:eastAsia="sv-SE"/>
                <w14:numSpacing w14:val="default"/>
              </w:rPr>
              <w:t>±0</w:t>
            </w:r>
          </w:p>
        </w:tc>
      </w:tr>
      <w:tr w:rsidRPr="001F6B72" w:rsidR="00F65D4C" w:rsidTr="00A20699" w14:paraId="7E74BDC0"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1F6B72" w:rsidR="00F65D4C" w:rsidP="00A20699" w:rsidRDefault="00F65D4C" w14:paraId="052694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b/>
                <w:bCs/>
                <w:color w:val="000000"/>
                <w:kern w:val="0"/>
                <w:sz w:val="20"/>
                <w:szCs w:val="20"/>
                <w:lang w:eastAsia="sv-SE"/>
                <w14:numSpacing w14:val="default"/>
              </w:rPr>
            </w:pPr>
            <w:r w:rsidRPr="001F6B72">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1F6B72" w:rsidR="00F65D4C" w:rsidP="00A20699" w:rsidRDefault="00F65D4C" w14:paraId="342E17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color w:val="000000"/>
                <w:kern w:val="0"/>
                <w:sz w:val="20"/>
                <w:szCs w:val="20"/>
                <w:lang w:eastAsia="sv-SE"/>
                <w14:numSpacing w14:val="default"/>
              </w:rPr>
            </w:pPr>
            <w:r w:rsidRPr="001F6B72">
              <w:rPr>
                <w:rFonts w:ascii="Times New Roman" w:hAnsi="Times New Roman" w:eastAsia="Calibri" w:cs="Times New Roman"/>
                <w:b/>
                <w:bCs/>
                <w:color w:val="000000"/>
                <w:kern w:val="0"/>
                <w:sz w:val="20"/>
                <w:szCs w:val="20"/>
                <w:lang w:eastAsia="sv-SE"/>
                <w14:numSpacing w14:val="default"/>
              </w:rPr>
              <w:t>106 704 772</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1F6B72" w:rsidR="00F65D4C" w:rsidP="00A20699" w:rsidRDefault="00F65D4C" w14:paraId="6759E3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color w:val="000000"/>
                <w:kern w:val="0"/>
                <w:sz w:val="20"/>
                <w:szCs w:val="20"/>
                <w:lang w:eastAsia="sv-SE"/>
                <w14:numSpacing w14:val="default"/>
              </w:rPr>
            </w:pPr>
            <w:r w:rsidRPr="001F6B72">
              <w:rPr>
                <w:rFonts w:ascii="Times New Roman" w:hAnsi="Times New Roman" w:eastAsia="Calibri" w:cs="Times New Roman"/>
                <w:b/>
                <w:bCs/>
                <w:color w:val="000000"/>
                <w:kern w:val="0"/>
                <w:sz w:val="20"/>
                <w:szCs w:val="20"/>
                <w:lang w:eastAsia="sv-SE"/>
                <w14:numSpacing w14:val="default"/>
              </w:rPr>
              <w:t>1 725 000</w:t>
            </w:r>
          </w:p>
        </w:tc>
      </w:tr>
    </w:tbl>
    <w:p w:rsidRPr="001F6B72" w:rsidR="00123644" w:rsidP="004F126F" w:rsidRDefault="00123644" w14:paraId="37F33F53" w14:textId="3B050ADC">
      <w:pPr>
        <w:pStyle w:val="Rubrik2"/>
      </w:pPr>
      <w:r w:rsidRPr="001F6B72">
        <w:t>Anslag 1:</w:t>
      </w:r>
      <w:r w:rsidR="008D1C5F">
        <w:t>3 Trafikverket</w:t>
      </w:r>
    </w:p>
    <w:p w:rsidRPr="001F6B72" w:rsidR="00123644" w:rsidP="00123644" w:rsidRDefault="00123644" w14:paraId="0A44FFBD" w14:textId="2C8248F9">
      <w:pPr>
        <w:pStyle w:val="Normalutanindragellerluft"/>
      </w:pPr>
      <w:r w:rsidRPr="001F6B72">
        <w:t xml:space="preserve">För att underhållsarbetet på järnväg ska bli mer effektivt anslår vi 100 miljoner för att </w:t>
      </w:r>
      <w:r w:rsidRPr="001F6B72" w:rsidR="007B6F8B">
        <w:t xml:space="preserve">Trafikverket </w:t>
      </w:r>
      <w:r w:rsidRPr="001F6B72">
        <w:t>ska påskynda inköp till en maskinpark och driva mer underhållsarbete i egen regi.</w:t>
      </w:r>
    </w:p>
    <w:p w:rsidRPr="001F6B72" w:rsidR="00123644" w:rsidP="00123644" w:rsidRDefault="00123644" w14:paraId="15189873" w14:textId="0AB0B3ED">
      <w:pPr>
        <w:pStyle w:val="Rubrik2"/>
      </w:pPr>
      <w:r w:rsidRPr="001F6B72">
        <w:t xml:space="preserve">Anslag 1:2 Vidmakthållande av statens transportinfrastruktur </w:t>
      </w:r>
    </w:p>
    <w:p w:rsidRPr="001F6B72" w:rsidR="00123644" w:rsidP="00123644" w:rsidRDefault="00123644" w14:paraId="5F99F2CA" w14:textId="024C79A3">
      <w:pPr>
        <w:pStyle w:val="Normalutanindragellerluft"/>
      </w:pPr>
      <w:r w:rsidRPr="001F6B72">
        <w:t xml:space="preserve">Sverige är ett avlångt land och vi är beroende av fungerande vägar och järnvägar. Både för att kunna transportera varor, arbetspendla och resa. Tågen måste gå i tid. Att resa med tåg får inte bli synonymt med strul och förseningar. Vägarna måste vara välskötta och potthål måste lagas. För att rusta upp svensk väg och järnväg föreslår vi att en halv miljard satsas på underhåll. </w:t>
      </w:r>
    </w:p>
    <w:p w:rsidRPr="001F6B72" w:rsidR="004F126F" w:rsidP="004F126F" w:rsidRDefault="004F126F" w14:paraId="72DDB9A2" w14:textId="519D1DB7">
      <w:pPr>
        <w:pStyle w:val="Rubrik2"/>
      </w:pPr>
      <w:r w:rsidRPr="001F6B72">
        <w:t>Anslag 1:7 Trafikavtal</w:t>
      </w:r>
    </w:p>
    <w:p w:rsidRPr="001F6B72" w:rsidR="00123644" w:rsidP="00A20699" w:rsidRDefault="004F126F" w14:paraId="2024358F" w14:textId="7E324A3A">
      <w:pPr>
        <w:pStyle w:val="Normalutanindragellerluft"/>
      </w:pPr>
      <w:r w:rsidRPr="001F6B72">
        <w:t xml:space="preserve">Tidöregeringens mandatperiod har kantats av en försämrad tillgång till tåg och flyg, med inställda linjer runt om i Sverige. När nattåg slutar gå och viktiga flyglinjer dras in måste staten utvärdera vad som utgör kritisk kommunikation. Det är viktigt både för enskilda resenärer och för Sveriges beredskap. Därför föreslår Socialdemokraterna 300 miljoner kronor för att kunna upphandla trafik och hålla ihop Sverige. </w:t>
      </w:r>
    </w:p>
    <w:p w:rsidRPr="001F6B72" w:rsidR="00123644" w:rsidP="004F126F" w:rsidRDefault="00123644" w14:paraId="0D13CE02" w14:textId="4448C33C">
      <w:pPr>
        <w:pStyle w:val="Rubrik2"/>
      </w:pPr>
      <w:r w:rsidRPr="001F6B72">
        <w:t>Anslag 1:12</w:t>
      </w:r>
      <w:r w:rsidRPr="001F6B72" w:rsidR="004F126F">
        <w:t xml:space="preserve"> Transportstyrelsen</w:t>
      </w:r>
    </w:p>
    <w:p w:rsidRPr="001F6B72" w:rsidR="001F6B72" w:rsidP="00A20699" w:rsidRDefault="00123644" w14:paraId="08D2AC63" w14:textId="29BB5423">
      <w:pPr>
        <w:pStyle w:val="Normalutanindragellerluft"/>
      </w:pPr>
      <w:r w:rsidRPr="001F6B72">
        <w:t>Gratis kollektivtrafik för unga</w:t>
      </w:r>
      <w:r w:rsidRPr="001F6B72" w:rsidR="004F126F">
        <w:t xml:space="preserve"> är en viktig reform</w:t>
      </w:r>
      <w:r w:rsidRPr="001F6B72">
        <w:t xml:space="preserve">. </w:t>
      </w:r>
      <w:r w:rsidRPr="001F6B72" w:rsidR="004F126F">
        <w:t>Därför föreslår vi en satsning på 750 miljoner kronor för avgiftsfri kollektivtrafik för unga. Förslaget inkluderar gratis kollektivtrafik för 12</w:t>
      </w:r>
      <w:r w:rsidR="007B6F8B">
        <w:t>–</w:t>
      </w:r>
      <w:r w:rsidRPr="001F6B72" w:rsidR="004F126F">
        <w:t>19-åringar i grundskola och gymnasium på kvällar, helger och lov.</w:t>
      </w:r>
      <w:r w:rsidRPr="001F6B72" w:rsidR="00F65D4C">
        <w:t xml:space="preserve"> </w:t>
      </w:r>
      <w:r w:rsidRPr="001F6B72" w:rsidR="004F126F">
        <w:t xml:space="preserve">Samt för heltidsstudenter upp till 24 år vid universitet/högskola under terminen. </w:t>
      </w:r>
    </w:p>
    <w:p w:rsidRPr="001F6B72" w:rsidR="004F126F" w:rsidP="004F126F" w:rsidRDefault="004F126F" w14:paraId="03671A18" w14:textId="27948C2F">
      <w:pPr>
        <w:ind w:firstLine="0"/>
      </w:pPr>
      <w:r w:rsidRPr="001F6B72">
        <w:t xml:space="preserve">Många unga hindras av ekonomiska skäl från att kunna ta sig till olika former av aktiviteter. Och många studenter är tyngda av reskostnader för att ta sig till sina studier. </w:t>
      </w:r>
      <w:r w:rsidRPr="001F6B72">
        <w:lastRenderedPageBreak/>
        <w:t xml:space="preserve">Det är också positivt för samhället och klimatet att kollektivtrafiken tidigt blir en naturlig del av barn och ungas resvanor. </w:t>
      </w:r>
    </w:p>
    <w:p w:rsidRPr="001F6B72" w:rsidR="004F126F" w:rsidP="004F126F" w:rsidRDefault="004F126F" w14:paraId="6C536A9A" w14:textId="12977931">
      <w:pPr>
        <w:pStyle w:val="Rubrik2"/>
      </w:pPr>
      <w:r w:rsidRPr="001F6B72">
        <w:t>Anslag 1:18 Lån till körkort</w:t>
      </w:r>
    </w:p>
    <w:p w:rsidRPr="001F6B72" w:rsidR="00AA0E77" w:rsidP="00A20699" w:rsidRDefault="004F126F" w14:paraId="20418CD1" w14:textId="519F9AAE">
      <w:pPr>
        <w:pStyle w:val="Normalutanindragellerluft"/>
      </w:pPr>
      <w:r w:rsidRPr="001F6B72">
        <w:t>Vi socialdemokrater anslår 50 miljoner kronor för att återinföra och utveckla möjlig</w:t>
      </w:r>
      <w:r w:rsidR="00A20699">
        <w:softHyphen/>
      </w:r>
      <w:r w:rsidRPr="001F6B72">
        <w:t>heten att ta CSN-lån för B</w:t>
      </w:r>
      <w:r w:rsidR="007B6F8B">
        <w:noBreakHyphen/>
      </w:r>
      <w:r w:rsidRPr="001F6B72">
        <w:t>körkort.</w:t>
      </w:r>
      <w:r w:rsidRPr="001F6B72" w:rsidR="00AA0E77">
        <w:t xml:space="preserve"> </w:t>
      </w:r>
      <w:r w:rsidRPr="001F6B72">
        <w:t>En förutsättning för många arbeten i dag är ett körkort. Kostnaderna för att ta körkort är förhållandevis höga. Den socialdemokratiska regeringen införde CSN-lån för körkort för att skapa fler vägar till jobb. Den satsningen har SD-regeringen skrotat. Det är viktigt att korta vägen till jobb, inte minst för unga. Lån för k</w:t>
      </w:r>
      <w:r w:rsidR="007B6F8B">
        <w:t>ör</w:t>
      </w:r>
      <w:r w:rsidRPr="001F6B72">
        <w:t>kort har bevisats leda till fler unga i arbete. Därför föreslår Socialdemokra</w:t>
      </w:r>
      <w:r w:rsidR="00A20699">
        <w:softHyphen/>
      </w:r>
      <w:r w:rsidRPr="001F6B72">
        <w:t xml:space="preserve">terna en fortsatt satsning på CSN-lån för körkort. </w:t>
      </w:r>
    </w:p>
    <w:p w:rsidRPr="001F6B72" w:rsidR="004F126F" w:rsidP="00A20699" w:rsidRDefault="004F126F" w14:paraId="392492C0" w14:textId="5DF18C68">
      <w:r w:rsidRPr="001F6B72">
        <w:t>Vi föreslår även att satsningen utökas</w:t>
      </w:r>
      <w:r w:rsidRPr="001F6B72" w:rsidR="00AA0E77">
        <w:t>, till en initial kostnad av 25 miljoner kronor,</w:t>
      </w:r>
      <w:r w:rsidRPr="001F6B72">
        <w:t xml:space="preserve"> för att inkludera lån till körkort för lastbil och buss. På så sätt kan vi få fler unga svenskar i arbete och stärka svensk åkeriverksamhet. </w:t>
      </w:r>
    </w:p>
    <w:sdt>
      <w:sdtPr>
        <w:rPr>
          <w:i/>
          <w:noProof/>
        </w:rPr>
        <w:alias w:val="CC_Underskrifter"/>
        <w:tag w:val="CC_Underskrifter"/>
        <w:id w:val="583496634"/>
        <w:lock w:val="sdtContentLocked"/>
        <w:placeholder>
          <w:docPart w:val="63457D94AABA42E28C5639C903DACA1D"/>
        </w:placeholder>
      </w:sdtPr>
      <w:sdtEndPr/>
      <w:sdtContent>
        <w:p w:rsidR="001F6B72" w:rsidP="001F6B72" w:rsidRDefault="001F6B72" w14:paraId="3BD49467" w14:textId="77777777"/>
        <w:p w:rsidR="001F6B72" w:rsidP="001F6B72" w:rsidRDefault="00A20699" w14:paraId="2CBF414A" w14:textId="06D303DF"/>
      </w:sdtContent>
    </w:sdt>
    <w:tbl>
      <w:tblPr>
        <w:tblW w:w="5000" w:type="pct"/>
        <w:tblLook w:val="04A0" w:firstRow="1" w:lastRow="0" w:firstColumn="1" w:lastColumn="0" w:noHBand="0" w:noVBand="1"/>
        <w:tblCaption w:val="underskrifter"/>
      </w:tblPr>
      <w:tblGrid>
        <w:gridCol w:w="4252"/>
        <w:gridCol w:w="4252"/>
      </w:tblGrid>
      <w:tr w:rsidR="00D17BF5" w14:paraId="780E6B58" w14:textId="77777777">
        <w:trPr>
          <w:cantSplit/>
        </w:trPr>
        <w:tc>
          <w:tcPr>
            <w:tcW w:w="50" w:type="pct"/>
            <w:vAlign w:val="bottom"/>
          </w:tcPr>
          <w:p w:rsidR="00D17BF5" w:rsidRDefault="00A20699" w14:paraId="234944CD" w14:textId="77777777">
            <w:pPr>
              <w:pStyle w:val="Underskrifter"/>
              <w:spacing w:after="0"/>
            </w:pPr>
            <w:r>
              <w:t>Aylin Nouri (S)</w:t>
            </w:r>
          </w:p>
        </w:tc>
        <w:tc>
          <w:tcPr>
            <w:tcW w:w="50" w:type="pct"/>
            <w:vAlign w:val="bottom"/>
          </w:tcPr>
          <w:p w:rsidR="00D17BF5" w:rsidRDefault="00D17BF5" w14:paraId="4CE13DD8" w14:textId="77777777">
            <w:pPr>
              <w:pStyle w:val="Underskrifter"/>
              <w:spacing w:after="0"/>
            </w:pPr>
          </w:p>
        </w:tc>
      </w:tr>
      <w:tr w:rsidR="00D17BF5" w14:paraId="0C89D551" w14:textId="77777777">
        <w:trPr>
          <w:cantSplit/>
        </w:trPr>
        <w:tc>
          <w:tcPr>
            <w:tcW w:w="50" w:type="pct"/>
            <w:vAlign w:val="bottom"/>
          </w:tcPr>
          <w:p w:rsidR="00D17BF5" w:rsidRDefault="00A20699" w14:paraId="5C39140A" w14:textId="77777777">
            <w:pPr>
              <w:pStyle w:val="Underskrifter"/>
              <w:spacing w:after="0"/>
            </w:pPr>
            <w:r>
              <w:t>Åsa Karlsson (S)</w:t>
            </w:r>
          </w:p>
        </w:tc>
        <w:tc>
          <w:tcPr>
            <w:tcW w:w="50" w:type="pct"/>
            <w:vAlign w:val="bottom"/>
          </w:tcPr>
          <w:p w:rsidR="00D17BF5" w:rsidRDefault="00A20699" w14:paraId="14C2B441" w14:textId="77777777">
            <w:pPr>
              <w:pStyle w:val="Underskrifter"/>
              <w:spacing w:after="0"/>
            </w:pPr>
            <w:r>
              <w:t>Kadir Kasirga (S)</w:t>
            </w:r>
          </w:p>
        </w:tc>
      </w:tr>
      <w:tr w:rsidR="00D17BF5" w14:paraId="03324DA9" w14:textId="77777777">
        <w:trPr>
          <w:cantSplit/>
        </w:trPr>
        <w:tc>
          <w:tcPr>
            <w:tcW w:w="50" w:type="pct"/>
            <w:vAlign w:val="bottom"/>
          </w:tcPr>
          <w:p w:rsidR="00D17BF5" w:rsidRDefault="00A20699" w14:paraId="1EC944A4" w14:textId="77777777">
            <w:pPr>
              <w:pStyle w:val="Underskrifter"/>
              <w:spacing w:after="0"/>
            </w:pPr>
            <w:r>
              <w:t>Mattias Ottosson (S)</w:t>
            </w:r>
          </w:p>
        </w:tc>
        <w:tc>
          <w:tcPr>
            <w:tcW w:w="50" w:type="pct"/>
            <w:vAlign w:val="bottom"/>
          </w:tcPr>
          <w:p w:rsidR="00D17BF5" w:rsidRDefault="00A20699" w14:paraId="2A5B149B" w14:textId="77777777">
            <w:pPr>
              <w:pStyle w:val="Underskrifter"/>
              <w:spacing w:after="0"/>
            </w:pPr>
            <w:r>
              <w:t xml:space="preserve">Carina </w:t>
            </w:r>
            <w:r>
              <w:t>Ödebrink (S)</w:t>
            </w:r>
          </w:p>
        </w:tc>
      </w:tr>
      <w:tr w:rsidR="00D17BF5" w14:paraId="5C9CDEF5" w14:textId="77777777">
        <w:trPr>
          <w:cantSplit/>
        </w:trPr>
        <w:tc>
          <w:tcPr>
            <w:tcW w:w="50" w:type="pct"/>
            <w:vAlign w:val="bottom"/>
          </w:tcPr>
          <w:p w:rsidR="00D17BF5" w:rsidRDefault="00A20699" w14:paraId="3BDA0D95" w14:textId="77777777">
            <w:pPr>
              <w:pStyle w:val="Underskrifter"/>
              <w:spacing w:after="0"/>
            </w:pPr>
            <w:r>
              <w:t>Zara Leghissa (S)</w:t>
            </w:r>
          </w:p>
        </w:tc>
        <w:tc>
          <w:tcPr>
            <w:tcW w:w="50" w:type="pct"/>
            <w:vAlign w:val="bottom"/>
          </w:tcPr>
          <w:p w:rsidR="00D17BF5" w:rsidRDefault="00A20699" w14:paraId="3747E805" w14:textId="77777777">
            <w:pPr>
              <w:pStyle w:val="Underskrifter"/>
              <w:spacing w:after="0"/>
            </w:pPr>
            <w:r>
              <w:t>Inga-Lill Sjöblom (S)</w:t>
            </w:r>
          </w:p>
        </w:tc>
      </w:tr>
    </w:tbl>
    <w:p w:rsidRPr="008E0FE2" w:rsidR="004801AC" w:rsidP="00DF3554" w:rsidRDefault="004801AC" w14:paraId="35DDB410" w14:textId="40387D1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984F7" w14:textId="77777777" w:rsidR="00123644" w:rsidRDefault="00123644" w:rsidP="000C1CAD">
      <w:pPr>
        <w:spacing w:line="240" w:lineRule="auto"/>
      </w:pPr>
      <w:r>
        <w:separator/>
      </w:r>
    </w:p>
  </w:endnote>
  <w:endnote w:type="continuationSeparator" w:id="0">
    <w:p w14:paraId="497D1802" w14:textId="77777777" w:rsidR="00123644" w:rsidRDefault="001236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1DF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35A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DA542" w14:textId="1A7C3A40" w:rsidR="00262EA3" w:rsidRPr="001F6B72" w:rsidRDefault="00262EA3" w:rsidP="001F6B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62619" w14:textId="77777777" w:rsidR="00123644" w:rsidRDefault="00123644" w:rsidP="000C1CAD">
      <w:pPr>
        <w:spacing w:line="240" w:lineRule="auto"/>
      </w:pPr>
      <w:r>
        <w:separator/>
      </w:r>
    </w:p>
  </w:footnote>
  <w:footnote w:type="continuationSeparator" w:id="0">
    <w:p w14:paraId="7ACDC23F" w14:textId="77777777" w:rsidR="00123644" w:rsidRDefault="001236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B91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B030F0" wp14:editId="42523D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8E5DFE" w14:textId="76C2DBEF" w:rsidR="00262EA3" w:rsidRDefault="00A20699" w:rsidP="008103B5">
                          <w:pPr>
                            <w:jc w:val="right"/>
                          </w:pPr>
                          <w:sdt>
                            <w:sdtPr>
                              <w:alias w:val="CC_Noformat_Partikod"/>
                              <w:tag w:val="CC_Noformat_Partikod"/>
                              <w:id w:val="-53464382"/>
                              <w:placeholder>
                                <w:docPart w:val="9997DFFC9DCF497CB3DFC1E196A77CB8"/>
                              </w:placeholder>
                              <w:text/>
                            </w:sdtPr>
                            <w:sdtEndPr/>
                            <w:sdtContent>
                              <w:r w:rsidR="00123644">
                                <w:t>S</w:t>
                              </w:r>
                            </w:sdtContent>
                          </w:sdt>
                          <w:sdt>
                            <w:sdtPr>
                              <w:alias w:val="CC_Noformat_Partinummer"/>
                              <w:tag w:val="CC_Noformat_Partinummer"/>
                              <w:id w:val="-1709555926"/>
                              <w:placeholder>
                                <w:docPart w:val="1CD47D7477D547EBA32D697438538A3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B030F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8E5DFE" w14:textId="76C2DBEF" w:rsidR="00262EA3" w:rsidRDefault="00A20699" w:rsidP="008103B5">
                    <w:pPr>
                      <w:jc w:val="right"/>
                    </w:pPr>
                    <w:sdt>
                      <w:sdtPr>
                        <w:alias w:val="CC_Noformat_Partikod"/>
                        <w:tag w:val="CC_Noformat_Partikod"/>
                        <w:id w:val="-53464382"/>
                        <w:placeholder>
                          <w:docPart w:val="9997DFFC9DCF497CB3DFC1E196A77CB8"/>
                        </w:placeholder>
                        <w:text/>
                      </w:sdtPr>
                      <w:sdtEndPr/>
                      <w:sdtContent>
                        <w:r w:rsidR="00123644">
                          <w:t>S</w:t>
                        </w:r>
                      </w:sdtContent>
                    </w:sdt>
                    <w:sdt>
                      <w:sdtPr>
                        <w:alias w:val="CC_Noformat_Partinummer"/>
                        <w:tag w:val="CC_Noformat_Partinummer"/>
                        <w:id w:val="-1709555926"/>
                        <w:placeholder>
                          <w:docPart w:val="1CD47D7477D547EBA32D697438538A31"/>
                        </w:placeholder>
                        <w:showingPlcHdr/>
                        <w:text/>
                      </w:sdtPr>
                      <w:sdtEndPr/>
                      <w:sdtContent>
                        <w:r w:rsidR="00262EA3">
                          <w:t xml:space="preserve"> </w:t>
                        </w:r>
                      </w:sdtContent>
                    </w:sdt>
                  </w:p>
                </w:txbxContent>
              </v:textbox>
              <w10:wrap anchorx="page"/>
            </v:shape>
          </w:pict>
        </mc:Fallback>
      </mc:AlternateContent>
    </w:r>
  </w:p>
  <w:p w14:paraId="7D616B2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88F00" w14:textId="77777777" w:rsidR="00262EA3" w:rsidRDefault="00262EA3" w:rsidP="008563AC">
    <w:pPr>
      <w:jc w:val="right"/>
    </w:pPr>
  </w:p>
  <w:p w14:paraId="4B22AB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210493143"/>
  <w:bookmarkStart w:id="6" w:name="_Hlk210493144"/>
  <w:bookmarkStart w:id="7" w:name="_Hlk210495147"/>
  <w:bookmarkStart w:id="8" w:name="_Hlk210495148"/>
  <w:bookmarkStart w:id="9" w:name="_Hlk210495192"/>
  <w:bookmarkStart w:id="10" w:name="_Hlk210495193"/>
  <w:bookmarkStart w:id="11" w:name="_Hlk210495257"/>
  <w:bookmarkStart w:id="12" w:name="_Hlk210495258"/>
  <w:p w14:paraId="0B7234D2" w14:textId="77777777" w:rsidR="00262EA3" w:rsidRDefault="00A206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FD2211" wp14:editId="7510DA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61171C" w14:textId="54C37B2A" w:rsidR="00262EA3" w:rsidRDefault="00A20699" w:rsidP="00A314CF">
    <w:pPr>
      <w:pStyle w:val="FSHNormal"/>
      <w:spacing w:before="40"/>
    </w:pPr>
    <w:sdt>
      <w:sdtPr>
        <w:alias w:val="CC_Noformat_Motionstyp"/>
        <w:tag w:val="CC_Noformat_Motionstyp"/>
        <w:id w:val="1162973129"/>
        <w:lock w:val="sdtContentLocked"/>
        <w15:appearance w15:val="hidden"/>
        <w:text/>
      </w:sdtPr>
      <w:sdtEndPr/>
      <w:sdtContent>
        <w:r w:rsidR="001F6B72">
          <w:t>Kommittémotion</w:t>
        </w:r>
      </w:sdtContent>
    </w:sdt>
    <w:r w:rsidR="00821B36">
      <w:t xml:space="preserve"> </w:t>
    </w:r>
    <w:sdt>
      <w:sdtPr>
        <w:alias w:val="CC_Noformat_Partikod"/>
        <w:tag w:val="CC_Noformat_Partikod"/>
        <w:id w:val="1471015553"/>
        <w:text/>
      </w:sdtPr>
      <w:sdtEndPr/>
      <w:sdtContent>
        <w:r w:rsidR="00123644">
          <w:t>S</w:t>
        </w:r>
      </w:sdtContent>
    </w:sdt>
    <w:sdt>
      <w:sdtPr>
        <w:alias w:val="CC_Noformat_Partinummer"/>
        <w:tag w:val="CC_Noformat_Partinummer"/>
        <w:id w:val="-2014525982"/>
        <w:showingPlcHdr/>
        <w:text/>
      </w:sdtPr>
      <w:sdtEndPr/>
      <w:sdtContent>
        <w:r w:rsidR="00821B36">
          <w:t xml:space="preserve"> </w:t>
        </w:r>
      </w:sdtContent>
    </w:sdt>
  </w:p>
  <w:p w14:paraId="22C06E32" w14:textId="77777777" w:rsidR="00262EA3" w:rsidRPr="008227B3" w:rsidRDefault="00A206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504756" w14:textId="52949563" w:rsidR="00262EA3" w:rsidRPr="008227B3" w:rsidRDefault="00A20699" w:rsidP="00B37A37">
    <w:pPr>
      <w:pStyle w:val="MotionTIllRiksdagen"/>
    </w:pPr>
    <w:sdt>
      <w:sdtPr>
        <w:rPr>
          <w:rStyle w:val="BeteckningChar"/>
        </w:rPr>
        <w:alias w:val="CC_Noformat_Riksmote"/>
        <w:tag w:val="CC_Noformat_Riksmote"/>
        <w:id w:val="1201050710"/>
        <w:lock w:val="sdtContentLocked"/>
        <w:placeholder>
          <w:docPart w:val="9997DFFC9DCF497CB3DFC1E196A77CB8"/>
        </w:placeholder>
        <w15:appearance w15:val="hidden"/>
        <w:text/>
      </w:sdtPr>
      <w:sdtEndPr>
        <w:rPr>
          <w:rStyle w:val="Rubrik1Char"/>
          <w:rFonts w:asciiTheme="majorHAnsi" w:hAnsiTheme="majorHAnsi"/>
          <w:sz w:val="38"/>
        </w:rPr>
      </w:sdtEndPr>
      <w:sdtContent>
        <w:r w:rsidR="001F6B7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6B72">
          <w:t>:3651</w:t>
        </w:r>
      </w:sdtContent>
    </w:sdt>
  </w:p>
  <w:p w14:paraId="61CD798B" w14:textId="045D78A4" w:rsidR="00262EA3" w:rsidRDefault="00A20699" w:rsidP="00E03A3D">
    <w:pPr>
      <w:pStyle w:val="Motionr"/>
    </w:pPr>
    <w:sdt>
      <w:sdtPr>
        <w:alias w:val="CC_Noformat_Avtext"/>
        <w:tag w:val="CC_Noformat_Avtext"/>
        <w:id w:val="-2020768203"/>
        <w:lock w:val="sdtContentLocked"/>
        <w:placeholder>
          <w:docPart w:val="4D26B7C9A3D94C1996F51956B965F5C6"/>
        </w:placeholder>
        <w15:appearance w15:val="hidden"/>
        <w:text/>
      </w:sdtPr>
      <w:sdtEndPr/>
      <w:sdtContent>
        <w:r w:rsidR="001F6B72">
          <w:t>av Aylin Nouri m.fl. (S)</w:t>
        </w:r>
      </w:sdtContent>
    </w:sdt>
  </w:p>
  <w:sdt>
    <w:sdtPr>
      <w:alias w:val="CC_Noformat_Rubtext"/>
      <w:tag w:val="CC_Noformat_Rubtext"/>
      <w:id w:val="-218060500"/>
      <w:lock w:val="sdtLocked"/>
      <w:placeholder>
        <w:docPart w:val="46EB17F1EDE64DC7857D16D8812124B0"/>
      </w:placeholder>
      <w:text/>
    </w:sdtPr>
    <w:sdtEndPr/>
    <w:sdtContent>
      <w:p w14:paraId="22BCB864" w14:textId="24A4AFA3" w:rsidR="00262EA3" w:rsidRDefault="00123644" w:rsidP="00283E0F">
        <w:pPr>
          <w:pStyle w:val="FSHRub2"/>
        </w:pPr>
        <w:r>
          <w:t>Utgiftsområde 22 Kommunikationer</w:t>
        </w:r>
      </w:p>
    </w:sdtContent>
  </w:sdt>
  <w:sdt>
    <w:sdtPr>
      <w:alias w:val="CC_Boilerplate_3"/>
      <w:tag w:val="CC_Boilerplate_3"/>
      <w:id w:val="1606463544"/>
      <w:lock w:val="sdtContentLocked"/>
      <w15:appearance w15:val="hidden"/>
      <w:text w:multiLine="1"/>
    </w:sdtPr>
    <w:sdtEndPr/>
    <w:sdtContent>
      <w:p w14:paraId="3CFAA793" w14:textId="77777777" w:rsidR="00262EA3" w:rsidRDefault="00262EA3" w:rsidP="00283E0F">
        <w:pPr>
          <w:pStyle w:val="FSHNormL"/>
        </w:pPr>
        <w:r>
          <w:br/>
        </w:r>
      </w:p>
    </w:sdtContent>
  </w:sdt>
  <w:bookmarkEnd w:id="12" w:displacedByCustomXml="prev"/>
  <w:bookmarkEnd w:id="11" w:displacedByCustomXml="prev"/>
  <w:bookmarkEnd w:id="10" w:displacedByCustomXml="prev"/>
  <w:bookmarkEnd w:id="9" w:displacedByCustomXml="prev"/>
  <w:bookmarkEnd w:id="8" w:displacedByCustomXml="prev"/>
  <w:bookmarkEnd w:id="7" w:displacedByCustomXml="prev"/>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236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64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B72"/>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30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2FD"/>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26F"/>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F8B"/>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99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C5F"/>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699"/>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E77"/>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86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BF5"/>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D4C"/>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4E2F42"/>
  <w15:chartTrackingRefBased/>
  <w15:docId w15:val="{81C104B2-1BE6-42ED-8F41-0503E862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3252424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86131765">
      <w:bodyDiv w:val="1"/>
      <w:marLeft w:val="0"/>
      <w:marRight w:val="0"/>
      <w:marTop w:val="0"/>
      <w:marBottom w:val="0"/>
      <w:divBdr>
        <w:top w:val="none" w:sz="0" w:space="0" w:color="auto"/>
        <w:left w:val="none" w:sz="0" w:space="0" w:color="auto"/>
        <w:bottom w:val="none" w:sz="0" w:space="0" w:color="auto"/>
        <w:right w:val="none" w:sz="0" w:space="0" w:color="auto"/>
      </w:divBdr>
    </w:div>
    <w:div w:id="1005284446">
      <w:bodyDiv w:val="1"/>
      <w:marLeft w:val="0"/>
      <w:marRight w:val="0"/>
      <w:marTop w:val="0"/>
      <w:marBottom w:val="0"/>
      <w:divBdr>
        <w:top w:val="none" w:sz="0" w:space="0" w:color="auto"/>
        <w:left w:val="none" w:sz="0" w:space="0" w:color="auto"/>
        <w:bottom w:val="none" w:sz="0" w:space="0" w:color="auto"/>
        <w:right w:val="none" w:sz="0" w:space="0" w:color="auto"/>
      </w:divBdr>
    </w:div>
    <w:div w:id="1567104359">
      <w:bodyDiv w:val="1"/>
      <w:marLeft w:val="0"/>
      <w:marRight w:val="0"/>
      <w:marTop w:val="0"/>
      <w:marBottom w:val="0"/>
      <w:divBdr>
        <w:top w:val="none" w:sz="0" w:space="0" w:color="auto"/>
        <w:left w:val="none" w:sz="0" w:space="0" w:color="auto"/>
        <w:bottom w:val="none" w:sz="0" w:space="0" w:color="auto"/>
        <w:right w:val="none" w:sz="0" w:space="0" w:color="auto"/>
      </w:divBdr>
    </w:div>
    <w:div w:id="182855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2E6E832FCA44CCBDE95ED6E45C66CE"/>
        <w:category>
          <w:name w:val="Allmänt"/>
          <w:gallery w:val="placeholder"/>
        </w:category>
        <w:types>
          <w:type w:val="bbPlcHdr"/>
        </w:types>
        <w:behaviors>
          <w:behavior w:val="content"/>
        </w:behaviors>
        <w:guid w:val="{F3E54A87-F457-4173-A8DE-0EAFB707638A}"/>
      </w:docPartPr>
      <w:docPartBody>
        <w:p w:rsidR="006F3244" w:rsidRDefault="0090068B">
          <w:pPr>
            <w:pStyle w:val="2A2E6E832FCA44CCBDE95ED6E45C66CE"/>
          </w:pPr>
          <w:r w:rsidRPr="005A0A93">
            <w:rPr>
              <w:rStyle w:val="Platshllartext"/>
            </w:rPr>
            <w:t>Förslag till riksdagsbeslut</w:t>
          </w:r>
        </w:p>
      </w:docPartBody>
    </w:docPart>
    <w:docPart>
      <w:docPartPr>
        <w:name w:val="B4E3CDC0AA1C4E1FB130630E284D377F"/>
        <w:category>
          <w:name w:val="Allmänt"/>
          <w:gallery w:val="placeholder"/>
        </w:category>
        <w:types>
          <w:type w:val="bbPlcHdr"/>
        </w:types>
        <w:behaviors>
          <w:behavior w:val="content"/>
        </w:behaviors>
        <w:guid w:val="{C546E0FA-2A6E-45F1-AF04-6FFC7FC08129}"/>
      </w:docPartPr>
      <w:docPartBody>
        <w:p w:rsidR="006F3244" w:rsidRDefault="0090068B">
          <w:pPr>
            <w:pStyle w:val="B4E3CDC0AA1C4E1FB130630E284D377F"/>
          </w:pPr>
          <w:r w:rsidRPr="005A0A93">
            <w:rPr>
              <w:rStyle w:val="Platshllartext"/>
            </w:rPr>
            <w:t>Motivering</w:t>
          </w:r>
        </w:p>
      </w:docPartBody>
    </w:docPart>
    <w:docPart>
      <w:docPartPr>
        <w:name w:val="4D26B7C9A3D94C1996F51956B965F5C6"/>
        <w:category>
          <w:name w:val="Allmänt"/>
          <w:gallery w:val="placeholder"/>
        </w:category>
        <w:types>
          <w:type w:val="bbPlcHdr"/>
        </w:types>
        <w:behaviors>
          <w:behavior w:val="content"/>
        </w:behaviors>
        <w:guid w:val="{62AC189E-74C0-463D-8872-A0526AAAE0DF}"/>
      </w:docPartPr>
      <w:docPartBody>
        <w:p w:rsidR="006F3244" w:rsidRDefault="0090068B">
          <w:pPr>
            <w:pStyle w:val="4D26B7C9A3D94C1996F51956B965F5C6"/>
          </w:pPr>
          <w:r>
            <w:rPr>
              <w:rStyle w:val="Platshllartext"/>
            </w:rPr>
            <w:t xml:space="preserve"> </w:t>
          </w:r>
        </w:p>
      </w:docPartBody>
    </w:docPart>
    <w:docPart>
      <w:docPartPr>
        <w:name w:val="46EB17F1EDE64DC7857D16D8812124B0"/>
        <w:category>
          <w:name w:val="Allmänt"/>
          <w:gallery w:val="placeholder"/>
        </w:category>
        <w:types>
          <w:type w:val="bbPlcHdr"/>
        </w:types>
        <w:behaviors>
          <w:behavior w:val="content"/>
        </w:behaviors>
        <w:guid w:val="{73445463-E23A-4990-8BE0-CA857816D338}"/>
      </w:docPartPr>
      <w:docPartBody>
        <w:p w:rsidR="006F3244" w:rsidRDefault="0090068B">
          <w:pPr>
            <w:pStyle w:val="46EB17F1EDE64DC7857D16D8812124B0"/>
          </w:pPr>
          <w:r>
            <w:t xml:space="preserve"> </w:t>
          </w:r>
        </w:p>
      </w:docPartBody>
    </w:docPart>
    <w:docPart>
      <w:docPartPr>
        <w:name w:val="9997DFFC9DCF497CB3DFC1E196A77CB8"/>
        <w:category>
          <w:name w:val="Allmänt"/>
          <w:gallery w:val="placeholder"/>
        </w:category>
        <w:types>
          <w:type w:val="bbPlcHdr"/>
        </w:types>
        <w:behaviors>
          <w:behavior w:val="content"/>
        </w:behaviors>
        <w:guid w:val="{2484FE71-746E-4AFF-9B4C-48CAF5879FFC}"/>
      </w:docPartPr>
      <w:docPartBody>
        <w:p w:rsidR="006F3244" w:rsidRDefault="0090068B" w:rsidP="0090068B">
          <w:pPr>
            <w:pStyle w:val="9997DFFC9DCF497CB3DFC1E196A77CB8"/>
          </w:pPr>
          <w:r>
            <w:rPr>
              <w:rStyle w:val="Platshllartext"/>
            </w:rPr>
            <w:t xml:space="preserve"> </w:t>
          </w:r>
        </w:p>
      </w:docPartBody>
    </w:docPart>
    <w:docPart>
      <w:docPartPr>
        <w:name w:val="1CD47D7477D547EBA32D697438538A31"/>
        <w:category>
          <w:name w:val="Allmänt"/>
          <w:gallery w:val="placeholder"/>
        </w:category>
        <w:types>
          <w:type w:val="bbPlcHdr"/>
        </w:types>
        <w:behaviors>
          <w:behavior w:val="content"/>
        </w:behaviors>
        <w:guid w:val="{6B5B7164-32EF-46A6-B695-B50DD91B81C0}"/>
      </w:docPartPr>
      <w:docPartBody>
        <w:p w:rsidR="006F3244" w:rsidRDefault="0090068B" w:rsidP="0090068B">
          <w:pPr>
            <w:pStyle w:val="1CD47D7477D547EBA32D697438538A31"/>
          </w:pPr>
          <w:r>
            <w:t xml:space="preserve"> </w:t>
          </w:r>
        </w:p>
      </w:docPartBody>
    </w:docPart>
    <w:docPart>
      <w:docPartPr>
        <w:name w:val="63457D94AABA42E28C5639C903DACA1D"/>
        <w:category>
          <w:name w:val="Allmänt"/>
          <w:gallery w:val="placeholder"/>
        </w:category>
        <w:types>
          <w:type w:val="bbPlcHdr"/>
        </w:types>
        <w:behaviors>
          <w:behavior w:val="content"/>
        </w:behaviors>
        <w:guid w:val="{28796522-6697-4F84-A4CA-DD10E4985B62}"/>
      </w:docPartPr>
      <w:docPartBody>
        <w:p w:rsidR="003B7ABE" w:rsidRDefault="003B7A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68B"/>
    <w:rsid w:val="003B7ABE"/>
    <w:rsid w:val="006F3244"/>
    <w:rsid w:val="009006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0068B"/>
    <w:rPr>
      <w:color w:val="F4B083" w:themeColor="accent2" w:themeTint="99"/>
    </w:rPr>
  </w:style>
  <w:style w:type="paragraph" w:customStyle="1" w:styleId="2A2E6E832FCA44CCBDE95ED6E45C66CE">
    <w:name w:val="2A2E6E832FCA44CCBDE95ED6E45C66CE"/>
  </w:style>
  <w:style w:type="paragraph" w:customStyle="1" w:styleId="B4E3CDC0AA1C4E1FB130630E284D377F">
    <w:name w:val="B4E3CDC0AA1C4E1FB130630E284D377F"/>
  </w:style>
  <w:style w:type="paragraph" w:customStyle="1" w:styleId="4D26B7C9A3D94C1996F51956B965F5C6">
    <w:name w:val="4D26B7C9A3D94C1996F51956B965F5C6"/>
  </w:style>
  <w:style w:type="paragraph" w:customStyle="1" w:styleId="46EB17F1EDE64DC7857D16D8812124B0">
    <w:name w:val="46EB17F1EDE64DC7857D16D8812124B0"/>
  </w:style>
  <w:style w:type="paragraph" w:customStyle="1" w:styleId="9997DFFC9DCF497CB3DFC1E196A77CB8">
    <w:name w:val="9997DFFC9DCF497CB3DFC1E196A77CB8"/>
    <w:rsid w:val="0090068B"/>
  </w:style>
  <w:style w:type="paragraph" w:customStyle="1" w:styleId="1CD47D7477D547EBA32D697438538A31">
    <w:name w:val="1CD47D7477D547EBA32D697438538A31"/>
    <w:rsid w:val="009006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49D8B6-6323-481A-B802-F1132B3DDC58}"/>
</file>

<file path=customXml/itemProps2.xml><?xml version="1.0" encoding="utf-8"?>
<ds:datastoreItem xmlns:ds="http://schemas.openxmlformats.org/officeDocument/2006/customXml" ds:itemID="{7BC8F7DE-E48F-42CD-8312-E9EB87793F1A}"/>
</file>

<file path=customXml/itemProps3.xml><?xml version="1.0" encoding="utf-8"?>
<ds:datastoreItem xmlns:ds="http://schemas.openxmlformats.org/officeDocument/2006/customXml" ds:itemID="{AFF24974-A380-47E2-8D56-7A5FE0767B81}"/>
</file>

<file path=docProps/app.xml><?xml version="1.0" encoding="utf-8"?>
<Properties xmlns="http://schemas.openxmlformats.org/officeDocument/2006/extended-properties" xmlns:vt="http://schemas.openxmlformats.org/officeDocument/2006/docPropsVTypes">
  <Template>Normal</Template>
  <TotalTime>82</TotalTime>
  <Pages>3</Pages>
  <Words>675</Words>
  <Characters>3725</Characters>
  <Application>Microsoft Office Word</Application>
  <DocSecurity>0</DocSecurity>
  <Lines>196</Lines>
  <Paragraphs>157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22 Kommunikationer</vt:lpstr>
      <vt:lpstr>
      </vt:lpstr>
    </vt:vector>
  </TitlesOfParts>
  <Company>Sveriges riksdag</Company>
  <LinksUpToDate>false</LinksUpToDate>
  <CharactersWithSpaces>4243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