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312AAF">
              <w:rPr>
                <w:b/>
              </w:rPr>
              <w:t>2</w:t>
            </w:r>
            <w:r w:rsidR="00194C8F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B85FF6">
              <w:t>03-</w:t>
            </w:r>
            <w:r w:rsidR="00194C8F">
              <w:t>17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B85FF6" w:rsidP="0096348C">
            <w:r>
              <w:t>10.00–</w:t>
            </w:r>
            <w:r w:rsidR="00067E73">
              <w:t>10.35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A4A1A" w:rsidTr="00D12EAD">
        <w:tc>
          <w:tcPr>
            <w:tcW w:w="567" w:type="dxa"/>
          </w:tcPr>
          <w:p w:rsidR="004A4A1A" w:rsidRDefault="004A4A1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A4A1A" w:rsidRDefault="004A4A1A" w:rsidP="00194C8F">
            <w:pPr>
              <w:tabs>
                <w:tab w:val="left" w:pos="1701"/>
              </w:tabs>
            </w:pPr>
            <w:r w:rsidRPr="004A4A1A">
              <w:rPr>
                <w:b/>
              </w:rPr>
              <w:t>Medgivande att närvara</w:t>
            </w:r>
            <w:r>
              <w:t xml:space="preserve"> </w:t>
            </w:r>
            <w:r>
              <w:br/>
            </w:r>
            <w:r>
              <w:br/>
              <w:t>Utskottet medgav att Charlotte Rundelius från kulturutskottet</w:t>
            </w:r>
            <w:r w:rsidR="00602BA6">
              <w:t>s kansli</w:t>
            </w:r>
            <w:r>
              <w:t xml:space="preserve"> fick närvara under sammanträdet.</w:t>
            </w:r>
          </w:p>
          <w:p w:rsidR="004A4A1A" w:rsidRDefault="004A4A1A" w:rsidP="00194C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4A4A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94C8F" w:rsidRPr="001E1FAC" w:rsidRDefault="00194C8F" w:rsidP="00194C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94C8F" w:rsidRDefault="00194C8F" w:rsidP="00194C8F">
            <w:pPr>
              <w:tabs>
                <w:tab w:val="left" w:pos="1701"/>
              </w:tabs>
              <w:rPr>
                <w:snapToGrid w:val="0"/>
              </w:rPr>
            </w:pPr>
          </w:p>
          <w:p w:rsidR="00194C8F" w:rsidRDefault="00194C8F" w:rsidP="00194C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Pr="00524BB6">
              <w:rPr>
                <w:snapToGrid w:val="0"/>
              </w:rPr>
              <w:t>20</w:t>
            </w:r>
            <w:r w:rsidR="00351AE0" w:rsidRPr="00524BB6">
              <w:t xml:space="preserve"> efter rättelse av § 2 där orden </w:t>
            </w:r>
            <w:r w:rsidR="00602BA6" w:rsidRPr="00524BB6">
              <w:t>”Den fria tilldelningen av”</w:t>
            </w:r>
            <w:r w:rsidR="00351AE0" w:rsidRPr="00524BB6">
              <w:t xml:space="preserve"> fallit bort i V-ledamotens avvikande ståndpunkt.</w:t>
            </w:r>
          </w:p>
          <w:p w:rsidR="00767ABE" w:rsidRPr="00767ABE" w:rsidRDefault="00767ABE" w:rsidP="00194C8F">
            <w:pPr>
              <w:widowControl/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0A6E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4A1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94C8F" w:rsidRPr="001E1FAC" w:rsidRDefault="00194C8F" w:rsidP="00194C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94C8F" w:rsidRDefault="00194C8F" w:rsidP="00194C8F">
            <w:pPr>
              <w:tabs>
                <w:tab w:val="left" w:pos="1701"/>
              </w:tabs>
              <w:rPr>
                <w:snapToGrid w:val="0"/>
              </w:rPr>
            </w:pPr>
          </w:p>
          <w:p w:rsidR="00194C8F" w:rsidRDefault="00194C8F" w:rsidP="00194C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A6EE9">
              <w:rPr>
                <w:b/>
                <w:snapToGrid w:val="0"/>
              </w:rPr>
              <w:t xml:space="preserve"> </w:t>
            </w:r>
            <w:r w:rsidR="004A4A1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E25C0" w:rsidRDefault="00194C8F" w:rsidP="00194C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Tillfällig utvidgning av statligt stöd genom nedsatt energiskatt (SkU18)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7E25C0" w:rsidRDefault="007E25C0" w:rsidP="007E25C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="00B86AB6">
              <w:rPr>
                <w:color w:val="000000"/>
                <w:szCs w:val="24"/>
              </w:rPr>
              <w:t>2021/22:71 och motion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E25C0" w:rsidRDefault="007E25C0" w:rsidP="007E25C0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7E25C0" w:rsidP="007E25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betänkande</w:t>
            </w:r>
            <w:r w:rsidR="00B86AB6">
              <w:rPr>
                <w:snapToGrid w:val="0"/>
              </w:rPr>
              <w:t xml:space="preserve"> </w:t>
            </w:r>
            <w:r w:rsidR="00B86AB6">
              <w:rPr>
                <w:color w:val="000000"/>
                <w:szCs w:val="24"/>
              </w:rPr>
              <w:t>2021/</w:t>
            </w:r>
            <w:proofErr w:type="gramStart"/>
            <w:r w:rsidR="00B86AB6">
              <w:rPr>
                <w:color w:val="000000"/>
                <w:szCs w:val="24"/>
              </w:rPr>
              <w:t>22:SkU</w:t>
            </w:r>
            <w:proofErr w:type="gramEnd"/>
            <w:r w:rsidR="00B86AB6">
              <w:rPr>
                <w:color w:val="000000"/>
                <w:szCs w:val="24"/>
              </w:rPr>
              <w:t>18.</w:t>
            </w:r>
            <w:r w:rsidR="00194C8F"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4A1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04E35" w:rsidRDefault="00194C8F" w:rsidP="007E4B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Sänkt energiskatt på bensin och diesel (SkU19)</w:t>
            </w:r>
          </w:p>
          <w:p w:rsidR="00B86AB6" w:rsidRDefault="00B86AB6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B86AB6" w:rsidRDefault="00B86AB6" w:rsidP="00B86A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color w:val="000000"/>
                <w:szCs w:val="24"/>
              </w:rPr>
              <w:t>2021/22:84</w:t>
            </w:r>
            <w:r w:rsidR="00602BA6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r w:rsidR="00524BB6">
              <w:rPr>
                <w:color w:val="000000"/>
                <w:szCs w:val="24"/>
              </w:rPr>
              <w:br/>
            </w:r>
          </w:p>
          <w:p w:rsidR="00F93B25" w:rsidRDefault="00B86AB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</w:t>
            </w:r>
            <w:r>
              <w:rPr>
                <w:color w:val="000000"/>
                <w:szCs w:val="24"/>
              </w:rPr>
              <w:t>2021/</w:t>
            </w:r>
            <w:proofErr w:type="gramStart"/>
            <w:r>
              <w:rPr>
                <w:color w:val="000000"/>
                <w:szCs w:val="24"/>
              </w:rPr>
              <w:t>22:SkU</w:t>
            </w:r>
            <w:proofErr w:type="gramEnd"/>
            <w:r>
              <w:rPr>
                <w:color w:val="000000"/>
                <w:szCs w:val="24"/>
              </w:rPr>
              <w:t>19</w:t>
            </w:r>
            <w:r w:rsidR="007E4B5A">
              <w:rPr>
                <w:snapToGrid w:val="0"/>
              </w:rPr>
              <w:t xml:space="preserve">. 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0A6E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4A1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20AFE" w:rsidRDefault="00194C8F" w:rsidP="00720AF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Subsidiaritetsprövning av kommissionens förslag till direktiv om en global minimiskatt för multinationella företag inom EU (SkU12) [SUB-52-2021/22]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720AFE">
              <w:rPr>
                <w:snapToGrid w:val="0"/>
              </w:rPr>
              <w:t xml:space="preserve">Utskottet fortsatte </w:t>
            </w:r>
            <w:r w:rsidR="00602BA6">
              <w:rPr>
                <w:snapToGrid w:val="0"/>
              </w:rPr>
              <w:t xml:space="preserve">subsidiaritetsprövningen </w:t>
            </w:r>
            <w:proofErr w:type="gramStart"/>
            <w:r w:rsidR="00602BA6">
              <w:rPr>
                <w:snapToGrid w:val="0"/>
              </w:rPr>
              <w:t xml:space="preserve">av </w:t>
            </w:r>
            <w:r w:rsidR="00720AFE">
              <w:rPr>
                <w:snapToGrid w:val="0"/>
              </w:rPr>
              <w:t xml:space="preserve"> </w:t>
            </w:r>
            <w:r w:rsidR="00CD61F9">
              <w:rPr>
                <w:color w:val="000000"/>
                <w:szCs w:val="24"/>
              </w:rPr>
              <w:t>COM</w:t>
            </w:r>
            <w:proofErr w:type="gramEnd"/>
            <w:r w:rsidR="00CD61F9">
              <w:rPr>
                <w:color w:val="000000"/>
                <w:szCs w:val="24"/>
              </w:rPr>
              <w:t xml:space="preserve">(2021) 823. </w:t>
            </w:r>
            <w:r w:rsidR="00D66059">
              <w:rPr>
                <w:color w:val="000000"/>
                <w:szCs w:val="24"/>
              </w:rPr>
              <w:br/>
            </w:r>
          </w:p>
          <w:p w:rsidR="00720AFE" w:rsidRDefault="00D66059" w:rsidP="00720A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602BA6">
              <w:rPr>
                <w:rFonts w:eastAsiaTheme="minorHAnsi"/>
                <w:color w:val="000000"/>
                <w:szCs w:val="24"/>
                <w:lang w:eastAsia="en-US"/>
              </w:rPr>
              <w:t>justerade utlåtande 2021/</w:t>
            </w:r>
            <w:proofErr w:type="gramStart"/>
            <w:r w:rsidR="00602BA6">
              <w:rPr>
                <w:rFonts w:eastAsiaTheme="minorHAnsi"/>
                <w:color w:val="000000"/>
                <w:szCs w:val="24"/>
                <w:lang w:eastAsia="en-US"/>
              </w:rPr>
              <w:t>22:SkU</w:t>
            </w:r>
            <w:proofErr w:type="gramEnd"/>
            <w:r w:rsidR="00602BA6">
              <w:rPr>
                <w:rFonts w:eastAsiaTheme="minorHAnsi"/>
                <w:color w:val="000000"/>
                <w:szCs w:val="24"/>
                <w:lang w:eastAsia="en-US"/>
              </w:rPr>
              <w:t>12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V-ledamoten </w:t>
            </w:r>
            <w:r w:rsidR="004F021D">
              <w:rPr>
                <w:rFonts w:eastAsiaTheme="minorHAnsi"/>
                <w:color w:val="000000"/>
                <w:szCs w:val="24"/>
                <w:lang w:eastAsia="en-US"/>
              </w:rPr>
              <w:t>anmälde</w:t>
            </w:r>
            <w:r w:rsidR="001E46D9">
              <w:rPr>
                <w:rFonts w:eastAsiaTheme="minorHAnsi"/>
                <w:color w:val="000000"/>
                <w:szCs w:val="24"/>
                <w:lang w:eastAsia="en-US"/>
              </w:rPr>
              <w:t xml:space="preserve"> en reservation. </w:t>
            </w:r>
            <w:r w:rsidR="00C922C9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C922C9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C3694B" w:rsidRDefault="00C3694B" w:rsidP="00CD61F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20AC7" w:rsidTr="00D12EAD">
        <w:tc>
          <w:tcPr>
            <w:tcW w:w="567" w:type="dxa"/>
          </w:tcPr>
          <w:p w:rsidR="00820AC7" w:rsidRDefault="000A6E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A4A1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D61F9" w:rsidRDefault="00194C8F" w:rsidP="00C3694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Subsidiaritetsprövning av kommissionens förslag till direktiv med regler för att förhindra att legala enheter som saknar substans missbrukas för skatteändamål (SkU32) [SUB-54-2021/22]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CD61F9">
              <w:rPr>
                <w:snapToGrid w:val="0"/>
              </w:rPr>
              <w:t xml:space="preserve">Utskottet fortsatte </w:t>
            </w:r>
            <w:r w:rsidR="00602BA6">
              <w:rPr>
                <w:snapToGrid w:val="0"/>
              </w:rPr>
              <w:t xml:space="preserve">subsidiaritetsprövningen </w:t>
            </w:r>
            <w:r w:rsidR="00CD61F9">
              <w:rPr>
                <w:snapToGrid w:val="0"/>
              </w:rPr>
              <w:t xml:space="preserve">av </w:t>
            </w:r>
            <w:proofErr w:type="gramStart"/>
            <w:r w:rsidR="00CD61F9">
              <w:rPr>
                <w:color w:val="000000"/>
                <w:szCs w:val="24"/>
              </w:rPr>
              <w:t>COM(</w:t>
            </w:r>
            <w:proofErr w:type="gramEnd"/>
            <w:r w:rsidR="00CD61F9">
              <w:rPr>
                <w:color w:val="000000"/>
                <w:szCs w:val="24"/>
              </w:rPr>
              <w:t>2021) 565.</w:t>
            </w:r>
          </w:p>
          <w:p w:rsidR="00CD61F9" w:rsidRDefault="00CD61F9" w:rsidP="00C3694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E46D9" w:rsidRDefault="001E46D9" w:rsidP="001E46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602BA6">
              <w:rPr>
                <w:rFonts w:eastAsiaTheme="minorHAnsi"/>
                <w:color w:val="000000"/>
                <w:szCs w:val="24"/>
                <w:lang w:eastAsia="en-US"/>
              </w:rPr>
              <w:t>justerade utlåtande 2021/</w:t>
            </w:r>
            <w:proofErr w:type="gramStart"/>
            <w:r w:rsidR="00602BA6">
              <w:rPr>
                <w:rFonts w:eastAsiaTheme="minorHAnsi"/>
                <w:color w:val="000000"/>
                <w:szCs w:val="24"/>
                <w:lang w:eastAsia="en-US"/>
              </w:rPr>
              <w:t>22:SkU</w:t>
            </w:r>
            <w:proofErr w:type="gramEnd"/>
            <w:r w:rsidR="00602BA6">
              <w:rPr>
                <w:rFonts w:eastAsiaTheme="minorHAnsi"/>
                <w:color w:val="000000"/>
                <w:szCs w:val="24"/>
                <w:lang w:eastAsia="en-US"/>
              </w:rPr>
              <w:t>32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V-ledamoten </w:t>
            </w:r>
            <w:r w:rsidR="004F021D">
              <w:rPr>
                <w:rFonts w:eastAsiaTheme="minorHAnsi"/>
                <w:color w:val="000000"/>
                <w:szCs w:val="24"/>
                <w:lang w:eastAsia="en-US"/>
              </w:rPr>
              <w:t>anmälde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en reservation. </w:t>
            </w:r>
          </w:p>
          <w:p w:rsidR="00767ABE" w:rsidRDefault="00767ABE" w:rsidP="00CD61F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94C8F" w:rsidTr="00D12EAD">
        <w:tc>
          <w:tcPr>
            <w:tcW w:w="567" w:type="dxa"/>
          </w:tcPr>
          <w:p w:rsidR="00194C8F" w:rsidRDefault="00194C8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4A1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465E6" w:rsidRDefault="00194C8F" w:rsidP="00C3694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Skatteförfarande och folkbokföring (SkU17)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D465E6" w:rsidRDefault="00D465E6" w:rsidP="00D465E6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behandlade motioner.</w:t>
            </w:r>
          </w:p>
          <w:p w:rsidR="00D465E6" w:rsidRDefault="00D465E6" w:rsidP="00D465E6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  <w:p w:rsidR="00D465E6" w:rsidRPr="005B36F4" w:rsidRDefault="00D465E6" w:rsidP="00D465E6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94C8F" w:rsidRDefault="00194C8F" w:rsidP="00C3694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94C8F" w:rsidTr="00D12EAD">
        <w:tc>
          <w:tcPr>
            <w:tcW w:w="567" w:type="dxa"/>
          </w:tcPr>
          <w:p w:rsidR="00194C8F" w:rsidRDefault="00194C8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4A1A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DE0CF6" w:rsidRDefault="00194C8F" w:rsidP="00DE0CF6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b/>
                <w:bCs/>
                <w:color w:val="000000"/>
                <w:szCs w:val="24"/>
              </w:rPr>
              <w:t>Mervärdesskatt (SkU16)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DE0CF6" w:rsidRPr="005B36F4">
              <w:rPr>
                <w:szCs w:val="26"/>
              </w:rPr>
              <w:t xml:space="preserve">Utskottet </w:t>
            </w:r>
            <w:r w:rsidR="00DE0CF6">
              <w:rPr>
                <w:szCs w:val="26"/>
              </w:rPr>
              <w:t>fortsatte behandlingen av motioner.</w:t>
            </w:r>
          </w:p>
          <w:p w:rsidR="00DE0CF6" w:rsidRDefault="00DE0CF6" w:rsidP="00DE0CF6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  <w:p w:rsidR="00194C8F" w:rsidRDefault="00DE0CF6" w:rsidP="00DE0CF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t>Ärendet bordlades.</w:t>
            </w:r>
            <w:r w:rsidR="00194C8F"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4A1A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B85FF6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194C8F">
              <w:rPr>
                <w:snapToGrid w:val="0"/>
              </w:rPr>
              <w:t>24</w:t>
            </w:r>
            <w:r w:rsidR="00B85FF6">
              <w:rPr>
                <w:snapToGrid w:val="0"/>
              </w:rPr>
              <w:t xml:space="preserve">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B85FF6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194C8F">
              <w:t>24</w:t>
            </w:r>
            <w:r w:rsidR="00B85FF6">
              <w:t xml:space="preserve"> mars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80"/>
        <w:gridCol w:w="141"/>
        <w:gridCol w:w="191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312AAF">
              <w:t>2</w:t>
            </w:r>
            <w:r w:rsidR="00562B80">
              <w:t>1</w:t>
            </w:r>
          </w:p>
        </w:tc>
      </w:tr>
      <w:tr w:rsidR="0096348C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312AAF">
              <w:rPr>
                <w:sz w:val="22"/>
              </w:rPr>
              <w:t>–</w:t>
            </w:r>
            <w:r w:rsidR="006E271C">
              <w:rPr>
                <w:sz w:val="22"/>
              </w:rPr>
              <w:t>10</w:t>
            </w:r>
          </w:p>
        </w:tc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Elisabeth </w:t>
            </w:r>
            <w:proofErr w:type="spellStart"/>
            <w:r>
              <w:rPr>
                <w:sz w:val="22"/>
                <w:szCs w:val="22"/>
              </w:rPr>
              <w:t>Falkhaven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602BA6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562B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73F9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0718A" w:rsidRDefault="00A673F9" w:rsidP="003F642F">
            <w:pPr>
              <w:rPr>
                <w:sz w:val="22"/>
                <w:szCs w:val="22"/>
                <w:lang w:val="en-US"/>
              </w:rPr>
            </w:pPr>
            <w:r w:rsidRPr="0010718A">
              <w:rPr>
                <w:sz w:val="22"/>
                <w:szCs w:val="22"/>
                <w:lang w:val="en-US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F9" w:rsidRPr="00140387" w:rsidRDefault="00A673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0718A" w:rsidRDefault="00F946D4" w:rsidP="00F946D4">
            <w:pPr>
              <w:rPr>
                <w:sz w:val="22"/>
                <w:szCs w:val="22"/>
                <w:lang w:val="en-US"/>
              </w:rPr>
            </w:pPr>
            <w:r w:rsidRPr="0010718A"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562B80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BF4C14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6E2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7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7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FB538C" w:rsidRDefault="00FB538C" w:rsidP="00CF4289">
      <w:pPr>
        <w:widowControl/>
      </w:pPr>
      <w:bookmarkStart w:id="0" w:name="_GoBack"/>
      <w:bookmarkEnd w:id="0"/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BF7CD5"/>
    <w:multiLevelType w:val="multilevel"/>
    <w:tmpl w:val="EC562206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67E73"/>
    <w:rsid w:val="00094192"/>
    <w:rsid w:val="000A10F5"/>
    <w:rsid w:val="000A6EE9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18A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94C8F"/>
    <w:rsid w:val="001A1578"/>
    <w:rsid w:val="001B463E"/>
    <w:rsid w:val="001C74B4"/>
    <w:rsid w:val="001E1FAC"/>
    <w:rsid w:val="001E46D9"/>
    <w:rsid w:val="001F2425"/>
    <w:rsid w:val="001F67F5"/>
    <w:rsid w:val="002060F4"/>
    <w:rsid w:val="002174A8"/>
    <w:rsid w:val="002348E1"/>
    <w:rsid w:val="002373C0"/>
    <w:rsid w:val="00245992"/>
    <w:rsid w:val="00246D79"/>
    <w:rsid w:val="00246FAC"/>
    <w:rsid w:val="00247073"/>
    <w:rsid w:val="002544E0"/>
    <w:rsid w:val="002624FF"/>
    <w:rsid w:val="00274266"/>
    <w:rsid w:val="00275CD2"/>
    <w:rsid w:val="00277F93"/>
    <w:rsid w:val="00296D10"/>
    <w:rsid w:val="002A7E59"/>
    <w:rsid w:val="002B1854"/>
    <w:rsid w:val="002B51DB"/>
    <w:rsid w:val="002D2AB5"/>
    <w:rsid w:val="002E1614"/>
    <w:rsid w:val="002F284C"/>
    <w:rsid w:val="003040D9"/>
    <w:rsid w:val="003102EF"/>
    <w:rsid w:val="00312AAF"/>
    <w:rsid w:val="00314F14"/>
    <w:rsid w:val="003378A2"/>
    <w:rsid w:val="00340F42"/>
    <w:rsid w:val="00351AE0"/>
    <w:rsid w:val="00355BCA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42C2"/>
    <w:rsid w:val="004673D5"/>
    <w:rsid w:val="00481B64"/>
    <w:rsid w:val="00494D6F"/>
    <w:rsid w:val="004A0DC8"/>
    <w:rsid w:val="004A0EF6"/>
    <w:rsid w:val="004A4A1A"/>
    <w:rsid w:val="004B6D8F"/>
    <w:rsid w:val="004C27C6"/>
    <w:rsid w:val="004C5D4F"/>
    <w:rsid w:val="004C6112"/>
    <w:rsid w:val="004D717F"/>
    <w:rsid w:val="004E0699"/>
    <w:rsid w:val="004F021D"/>
    <w:rsid w:val="004F14A4"/>
    <w:rsid w:val="004F1B55"/>
    <w:rsid w:val="004F680C"/>
    <w:rsid w:val="0050040F"/>
    <w:rsid w:val="00502075"/>
    <w:rsid w:val="005108E6"/>
    <w:rsid w:val="00511E86"/>
    <w:rsid w:val="00517E7E"/>
    <w:rsid w:val="00524BB6"/>
    <w:rsid w:val="00533D68"/>
    <w:rsid w:val="00540AE9"/>
    <w:rsid w:val="00555EB7"/>
    <w:rsid w:val="00562B80"/>
    <w:rsid w:val="00565087"/>
    <w:rsid w:val="00574036"/>
    <w:rsid w:val="00574897"/>
    <w:rsid w:val="00581568"/>
    <w:rsid w:val="005826D4"/>
    <w:rsid w:val="00585B29"/>
    <w:rsid w:val="00592BE9"/>
    <w:rsid w:val="005B0262"/>
    <w:rsid w:val="005C1541"/>
    <w:rsid w:val="005C2F5F"/>
    <w:rsid w:val="005C3A33"/>
    <w:rsid w:val="005C50D2"/>
    <w:rsid w:val="005E28B9"/>
    <w:rsid w:val="005E439C"/>
    <w:rsid w:val="005F493C"/>
    <w:rsid w:val="005F57D4"/>
    <w:rsid w:val="00602BA6"/>
    <w:rsid w:val="00604E35"/>
    <w:rsid w:val="00614540"/>
    <w:rsid w:val="00614844"/>
    <w:rsid w:val="006150AA"/>
    <w:rsid w:val="00664334"/>
    <w:rsid w:val="00697EB5"/>
    <w:rsid w:val="006A511D"/>
    <w:rsid w:val="006B7B0C"/>
    <w:rsid w:val="006C21FA"/>
    <w:rsid w:val="006C34A5"/>
    <w:rsid w:val="006D3126"/>
    <w:rsid w:val="006E271C"/>
    <w:rsid w:val="006F03D9"/>
    <w:rsid w:val="00720AFE"/>
    <w:rsid w:val="00723D66"/>
    <w:rsid w:val="0072602E"/>
    <w:rsid w:val="00726EE5"/>
    <w:rsid w:val="00731EE4"/>
    <w:rsid w:val="00750FF0"/>
    <w:rsid w:val="007515BB"/>
    <w:rsid w:val="007557B6"/>
    <w:rsid w:val="00755B50"/>
    <w:rsid w:val="00767ABE"/>
    <w:rsid w:val="00767BDA"/>
    <w:rsid w:val="00771B76"/>
    <w:rsid w:val="00780720"/>
    <w:rsid w:val="007A13A8"/>
    <w:rsid w:val="007E25C0"/>
    <w:rsid w:val="007E4B5A"/>
    <w:rsid w:val="007F6B0D"/>
    <w:rsid w:val="00815B5B"/>
    <w:rsid w:val="00820AC7"/>
    <w:rsid w:val="00834B38"/>
    <w:rsid w:val="008378F7"/>
    <w:rsid w:val="008557FA"/>
    <w:rsid w:val="0086262B"/>
    <w:rsid w:val="00864B03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68FE"/>
    <w:rsid w:val="009B0A01"/>
    <w:rsid w:val="009B0E9B"/>
    <w:rsid w:val="009C2850"/>
    <w:rsid w:val="009C2EFA"/>
    <w:rsid w:val="009C3BE7"/>
    <w:rsid w:val="009D1BB5"/>
    <w:rsid w:val="009D6560"/>
    <w:rsid w:val="009F6E99"/>
    <w:rsid w:val="00A01787"/>
    <w:rsid w:val="00A156DA"/>
    <w:rsid w:val="00A258F2"/>
    <w:rsid w:val="00A304E0"/>
    <w:rsid w:val="00A31820"/>
    <w:rsid w:val="00A401A5"/>
    <w:rsid w:val="00A46C20"/>
    <w:rsid w:val="00A55748"/>
    <w:rsid w:val="00A63738"/>
    <w:rsid w:val="00A673F9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182C"/>
    <w:rsid w:val="00B64A91"/>
    <w:rsid w:val="00B722B3"/>
    <w:rsid w:val="00B85160"/>
    <w:rsid w:val="00B85FF6"/>
    <w:rsid w:val="00B86AB6"/>
    <w:rsid w:val="00B9203B"/>
    <w:rsid w:val="00BE56A5"/>
    <w:rsid w:val="00BE7A1F"/>
    <w:rsid w:val="00BF4C14"/>
    <w:rsid w:val="00C00C2D"/>
    <w:rsid w:val="00C03BBC"/>
    <w:rsid w:val="00C147BC"/>
    <w:rsid w:val="00C16B87"/>
    <w:rsid w:val="00C25306"/>
    <w:rsid w:val="00C3591B"/>
    <w:rsid w:val="00C3694B"/>
    <w:rsid w:val="00C4713F"/>
    <w:rsid w:val="00C60220"/>
    <w:rsid w:val="00C66B13"/>
    <w:rsid w:val="00C702CD"/>
    <w:rsid w:val="00C81684"/>
    <w:rsid w:val="00C901AA"/>
    <w:rsid w:val="00C919F3"/>
    <w:rsid w:val="00C922C9"/>
    <w:rsid w:val="00C92589"/>
    <w:rsid w:val="00C93236"/>
    <w:rsid w:val="00CA0868"/>
    <w:rsid w:val="00CA262C"/>
    <w:rsid w:val="00CA39FE"/>
    <w:rsid w:val="00CA4F10"/>
    <w:rsid w:val="00CB4BD3"/>
    <w:rsid w:val="00CB6177"/>
    <w:rsid w:val="00CD61F9"/>
    <w:rsid w:val="00CF4289"/>
    <w:rsid w:val="00D12EAD"/>
    <w:rsid w:val="00D226B6"/>
    <w:rsid w:val="00D26726"/>
    <w:rsid w:val="00D360F7"/>
    <w:rsid w:val="00D44270"/>
    <w:rsid w:val="00D465E6"/>
    <w:rsid w:val="00D47AB1"/>
    <w:rsid w:val="00D52626"/>
    <w:rsid w:val="00D5385D"/>
    <w:rsid w:val="00D55F95"/>
    <w:rsid w:val="00D66059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35AE"/>
    <w:rsid w:val="00DA7DB7"/>
    <w:rsid w:val="00DC58D9"/>
    <w:rsid w:val="00DD0388"/>
    <w:rsid w:val="00DD2E3A"/>
    <w:rsid w:val="00DD3FBA"/>
    <w:rsid w:val="00DD7DC3"/>
    <w:rsid w:val="00DE0CF6"/>
    <w:rsid w:val="00E066D8"/>
    <w:rsid w:val="00E31AA3"/>
    <w:rsid w:val="00E33857"/>
    <w:rsid w:val="00E45D77"/>
    <w:rsid w:val="00E57DF8"/>
    <w:rsid w:val="00E67EBA"/>
    <w:rsid w:val="00E70A95"/>
    <w:rsid w:val="00E821AE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625D"/>
    <w:rsid w:val="00F37A94"/>
    <w:rsid w:val="00F46F5A"/>
    <w:rsid w:val="00F70370"/>
    <w:rsid w:val="00F93B25"/>
    <w:rsid w:val="00F946D4"/>
    <w:rsid w:val="00F968D3"/>
    <w:rsid w:val="00FA384F"/>
    <w:rsid w:val="00FB3BD6"/>
    <w:rsid w:val="00FB538C"/>
    <w:rsid w:val="00FC1908"/>
    <w:rsid w:val="00FC7B39"/>
    <w:rsid w:val="00FD13A3"/>
    <w:rsid w:val="00FE35DD"/>
    <w:rsid w:val="00FF2806"/>
    <w:rsid w:val="00FF374F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Oformateradtext">
    <w:name w:val="Plain Text"/>
    <w:basedOn w:val="Normal"/>
    <w:link w:val="OformateradtextChar"/>
    <w:uiPriority w:val="99"/>
    <w:unhideWhenUsed/>
    <w:rsid w:val="00B6182C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6182C"/>
    <w:rPr>
      <w:rFonts w:ascii="Calibri" w:eastAsiaTheme="minorHAnsi" w:hAnsi="Calibri" w:cs="Calibr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5826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26D4"/>
    <w:rPr>
      <w:i/>
      <w:iCs/>
      <w:color w:val="404040" w:themeColor="text1" w:themeTint="BF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26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26D4"/>
    <w:rPr>
      <w:i/>
      <w:iCs/>
      <w:color w:val="5B9BD5" w:themeColor="accent1"/>
      <w:sz w:val="24"/>
    </w:rPr>
  </w:style>
  <w:style w:type="character" w:styleId="Starkbetoning">
    <w:name w:val="Intense Emphasis"/>
    <w:basedOn w:val="Standardstycketeckensnitt"/>
    <w:uiPriority w:val="21"/>
    <w:qFormat/>
    <w:rsid w:val="005826D4"/>
    <w:rPr>
      <w:i/>
      <w:iCs/>
      <w:color w:val="5B9BD5" w:themeColor="accent1"/>
    </w:rPr>
  </w:style>
  <w:style w:type="character" w:styleId="Diskretbetoning">
    <w:name w:val="Subtle Emphasis"/>
    <w:basedOn w:val="Standardstycketeckensnitt"/>
    <w:uiPriority w:val="19"/>
    <w:qFormat/>
    <w:rsid w:val="005826D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3F3A-6B8D-4E87-B525-8A361BAA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5</Pages>
  <Words>453</Words>
  <Characters>3576</Characters>
  <Application>Microsoft Office Word</Application>
  <DocSecurity>0</DocSecurity>
  <Lines>1192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2022-03-03T08:43:00Z</cp:lastPrinted>
  <dcterms:created xsi:type="dcterms:W3CDTF">2022-04-04T08:20:00Z</dcterms:created>
  <dcterms:modified xsi:type="dcterms:W3CDTF">2022-04-04T08:21:00Z</dcterms:modified>
</cp:coreProperties>
</file>