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3336D" w:rsidRPr="00691F09" w:rsidRDefault="0033336D" w:rsidP="008D2F8D">
      <w:pPr>
        <w:pStyle w:val="Hemstlrubrik"/>
      </w:pPr>
      <w:r w:rsidRPr="00691F09">
        <w:t>Förslag till riksdagsbeslut</w:t>
      </w:r>
    </w:p>
    <w:p w:rsidR="004513C5" w:rsidRPr="00691F09" w:rsidRDefault="004513C5">
      <w:pPr>
        <w:pStyle w:val="Hemstlatt"/>
        <w:numPr>
          <w:ilvl w:val="0"/>
          <w:numId w:val="1"/>
        </w:numPr>
      </w:pPr>
      <w:r w:rsidRPr="00691F09">
        <w:t>Riksdagen tillkännager för regeringen som sin mening vad i motionen anförs om skattelättnader för utländska nycke</w:t>
      </w:r>
      <w:r w:rsidRPr="00691F09">
        <w:t>l</w:t>
      </w:r>
      <w:r w:rsidRPr="00691F09">
        <w:t>personer.</w:t>
      </w:r>
    </w:p>
    <w:p w:rsidR="004513C5" w:rsidRPr="00691F09" w:rsidRDefault="004513C5">
      <w:pPr>
        <w:pStyle w:val="Hemstlatt"/>
        <w:numPr>
          <w:ilvl w:val="0"/>
          <w:numId w:val="1"/>
        </w:numPr>
      </w:pPr>
      <w:r w:rsidRPr="00691F09">
        <w:t>Riksdagen begär att regeringen återkommer med lagförslag om borttagande av skattelättnader för utländska nyckelpers</w:t>
      </w:r>
      <w:r w:rsidRPr="00691F09">
        <w:t>o</w:t>
      </w:r>
      <w:r w:rsidRPr="00691F09">
        <w:t>ner.</w:t>
      </w:r>
    </w:p>
    <w:p w:rsidR="00E84F25" w:rsidRPr="00691F09" w:rsidRDefault="007C6092" w:rsidP="00E22893">
      <w:pPr>
        <w:pStyle w:val="Rubrik1"/>
      </w:pPr>
      <w:r w:rsidRPr="00691F09">
        <w:t>Motivering</w:t>
      </w:r>
    </w:p>
    <w:p w:rsidR="00F42DAE" w:rsidRPr="00691F09" w:rsidRDefault="006D2645" w:rsidP="006D2645">
      <w:r w:rsidRPr="00691F09">
        <w:t>Från och med 2001 finns skattelättnader för utländska experter, forskare och andra s.k. nyckelpersoner, vid tillfälligt arbete i Sverige. Reglerna får tillä</w:t>
      </w:r>
      <w:r w:rsidRPr="00691F09">
        <w:t>m</w:t>
      </w:r>
      <w:r w:rsidRPr="00691F09">
        <w:t>pas efter särskilt beslut av Forskarskattenämnden i det enskilda fallet.</w:t>
      </w:r>
    </w:p>
    <w:p w:rsidR="006D2645" w:rsidRPr="00691F09" w:rsidRDefault="006D2645" w:rsidP="006D2645">
      <w:pPr>
        <w:pStyle w:val="Normaltindrag"/>
      </w:pPr>
      <w:r w:rsidRPr="00691F09">
        <w:t xml:space="preserve">Lättnaderna innebär </w:t>
      </w:r>
      <w:r w:rsidR="00E37097" w:rsidRPr="00691F09">
        <w:t>bl</w:t>
      </w:r>
      <w:r w:rsidR="008D2F8D" w:rsidRPr="00691F09">
        <w:t>.</w:t>
      </w:r>
      <w:r w:rsidR="00E37097" w:rsidRPr="00691F09">
        <w:t>a</w:t>
      </w:r>
      <w:r w:rsidR="008D2F8D" w:rsidRPr="00691F09">
        <w:t>.</w:t>
      </w:r>
      <w:r w:rsidR="00E37097" w:rsidRPr="00691F09">
        <w:t xml:space="preserve"> </w:t>
      </w:r>
      <w:r w:rsidRPr="00691F09">
        <w:t>att 75</w:t>
      </w:r>
      <w:r w:rsidR="006D7429" w:rsidRPr="00691F09">
        <w:t> </w:t>
      </w:r>
      <w:r w:rsidRPr="00691F09">
        <w:t>% av erhållen lön och andra ersättningar tas upp som intäkt vid beskattning</w:t>
      </w:r>
      <w:r w:rsidR="00414F78" w:rsidRPr="00691F09">
        <w:t>en. I övrigt sker beskattningen av lönei</w:t>
      </w:r>
      <w:r w:rsidR="00414F78" w:rsidRPr="00691F09">
        <w:t>n</w:t>
      </w:r>
      <w:r w:rsidR="00414F78" w:rsidRPr="00691F09">
        <w:t>komsten enligt vanliga regler. Motsvarande underlag, dvs. 75</w:t>
      </w:r>
      <w:r w:rsidR="006D7429" w:rsidRPr="00691F09">
        <w:t> </w:t>
      </w:r>
      <w:r w:rsidR="00414F78" w:rsidRPr="00691F09">
        <w:t>% av lönen, används vid beräkning av socialavgifterna. Således blir 25</w:t>
      </w:r>
      <w:r w:rsidR="006D7429" w:rsidRPr="00691F09">
        <w:t> </w:t>
      </w:r>
      <w:r w:rsidR="00414F78" w:rsidRPr="00691F09">
        <w:t>% av lönen skatt</w:t>
      </w:r>
      <w:r w:rsidR="00414F78" w:rsidRPr="00691F09">
        <w:t>e</w:t>
      </w:r>
      <w:r w:rsidR="00414F78" w:rsidRPr="00691F09">
        <w:t>fri och fri från sociala avgifter.</w:t>
      </w:r>
    </w:p>
    <w:p w:rsidR="00C935B6" w:rsidRPr="00691F09" w:rsidRDefault="00E37097" w:rsidP="00C935B6">
      <w:pPr>
        <w:pStyle w:val="Normaltindrag"/>
      </w:pPr>
      <w:r w:rsidRPr="00691F09">
        <w:t>Vänsterpartiet anser att skattelättnader för vissa grupper inte ska</w:t>
      </w:r>
      <w:r w:rsidR="006D7429" w:rsidRPr="00691F09">
        <w:t>ll</w:t>
      </w:r>
      <w:r w:rsidRPr="00691F09">
        <w:t xml:space="preserve"> få för</w:t>
      </w:r>
      <w:r w:rsidRPr="00691F09">
        <w:t>e</w:t>
      </w:r>
      <w:r w:rsidRPr="00691F09">
        <w:t>komma.</w:t>
      </w:r>
      <w:r w:rsidR="00092598" w:rsidRPr="00691F09">
        <w:t xml:space="preserve"> Det är ett rejält avsteg från en likformig beskattning och </w:t>
      </w:r>
      <w:r w:rsidR="0033336D" w:rsidRPr="00691F09">
        <w:t>gör att ska</w:t>
      </w:r>
      <w:r w:rsidR="0033336D" w:rsidRPr="00691F09">
        <w:t>t</w:t>
      </w:r>
      <w:r w:rsidR="0033336D" w:rsidRPr="00691F09">
        <w:t>tesystemet upplevs som orättvist.</w:t>
      </w:r>
      <w:r w:rsidRPr="00691F09">
        <w:t xml:space="preserve"> Det kan också vara svårt att bedöma vilka som tillhör den personkrets som förmånen avser. Det kan leda till gränsdra</w:t>
      </w:r>
      <w:r w:rsidRPr="00691F09">
        <w:t>g</w:t>
      </w:r>
      <w:r w:rsidRPr="00691F09">
        <w:t>ningsproblem.</w:t>
      </w:r>
    </w:p>
    <w:p w:rsidR="00E37097" w:rsidRPr="00691F09" w:rsidRDefault="00E37097" w:rsidP="00E37097">
      <w:pPr>
        <w:pStyle w:val="Normaltindrag"/>
      </w:pPr>
      <w:r w:rsidRPr="00691F09">
        <w:t xml:space="preserve">Dessutom har Institutet för </w:t>
      </w:r>
      <w:r w:rsidR="008D2F8D" w:rsidRPr="00691F09">
        <w:t xml:space="preserve">tillväxtpolitiska studier </w:t>
      </w:r>
      <w:r w:rsidRPr="00691F09">
        <w:t>(</w:t>
      </w:r>
      <w:r w:rsidR="008D2F8D" w:rsidRPr="00691F09">
        <w:t>ITPS</w:t>
      </w:r>
      <w:r w:rsidRPr="00691F09">
        <w:t xml:space="preserve">) i en utvärdering konstaterat att </w:t>
      </w:r>
      <w:r w:rsidR="00C935B6" w:rsidRPr="00691F09">
        <w:t xml:space="preserve">den s.k. </w:t>
      </w:r>
      <w:r w:rsidRPr="00691F09">
        <w:t>expertskatten har haft försumbar betydelse för rekryt</w:t>
      </w:r>
      <w:r w:rsidRPr="00691F09">
        <w:t>e</w:t>
      </w:r>
      <w:r w:rsidRPr="00691F09">
        <w:t>ring av kvalificerade personer. I och med det är hela syftet med expertskatten borta.</w:t>
      </w:r>
    </w:p>
    <w:p w:rsidR="00334FF3" w:rsidRPr="00691F09" w:rsidRDefault="00C935B6" w:rsidP="00E37097">
      <w:pPr>
        <w:pStyle w:val="Normaltindrag"/>
      </w:pPr>
      <w:r w:rsidRPr="00691F09">
        <w:t xml:space="preserve">Vänsterpartiet anser således att </w:t>
      </w:r>
      <w:r w:rsidR="00092598" w:rsidRPr="00691F09">
        <w:t>skattelättnaderna för utländska nyckelpe</w:t>
      </w:r>
      <w:r w:rsidR="00092598" w:rsidRPr="00691F09">
        <w:t>r</w:t>
      </w:r>
      <w:r w:rsidR="00092598" w:rsidRPr="00691F09">
        <w:t>soner ska</w:t>
      </w:r>
      <w:r w:rsidR="008D2F8D" w:rsidRPr="00691F09">
        <w:t>ll</w:t>
      </w:r>
      <w:r w:rsidR="00092598" w:rsidRPr="00691F09">
        <w:t xml:space="preserve"> </w:t>
      </w:r>
      <w:r w:rsidR="00564F63" w:rsidRPr="00691F09">
        <w:t>tas bort</w:t>
      </w:r>
      <w:r w:rsidR="00AD32F1" w:rsidRPr="00691F09">
        <w:t xml:space="preserve"> fr</w:t>
      </w:r>
      <w:r w:rsidR="008D2F8D" w:rsidRPr="00691F09">
        <w:t>.</w:t>
      </w:r>
      <w:r w:rsidR="00AD32F1" w:rsidRPr="00691F09">
        <w:t>o</w:t>
      </w:r>
      <w:r w:rsidR="008D2F8D" w:rsidRPr="00691F09">
        <w:t>.</w:t>
      </w:r>
      <w:r w:rsidR="00AD32F1" w:rsidRPr="00691F09">
        <w:t>m</w:t>
      </w:r>
      <w:r w:rsidR="008D2F8D" w:rsidRPr="00691F09">
        <w:t>.</w:t>
      </w:r>
      <w:r w:rsidR="00AD32F1" w:rsidRPr="00691F09">
        <w:t xml:space="preserve"> år 2007</w:t>
      </w:r>
      <w:r w:rsidR="00092598" w:rsidRPr="00691F09">
        <w:t xml:space="preserve">. Vad som ovan anförts om skattelättnader </w:t>
      </w:r>
      <w:r w:rsidR="00092598" w:rsidRPr="00691F09">
        <w:lastRenderedPageBreak/>
        <w:t>för utländska nyckelpersoner bör riksdagen som sin mening ge regeringen till</w:t>
      </w:r>
      <w:r w:rsidR="006D7429" w:rsidRPr="00691F09">
        <w:t xml:space="preserve"> </w:t>
      </w:r>
      <w:r w:rsidR="00092598" w:rsidRPr="00691F09">
        <w:t>känna.</w:t>
      </w:r>
    </w:p>
    <w:p w:rsidR="007971A9" w:rsidRPr="00691F09" w:rsidRDefault="007971A9" w:rsidP="00E37097">
      <w:pPr>
        <w:pStyle w:val="Normaltindrag"/>
      </w:pPr>
      <w:r w:rsidRPr="00691F09">
        <w:t>I Vänsterpartiets budgetmotion</w:t>
      </w:r>
      <w:r w:rsidR="008F534C" w:rsidRPr="00691F09">
        <w:t xml:space="preserve"> för 2007,</w:t>
      </w:r>
      <w:r w:rsidR="008D2F8D" w:rsidRPr="00691F09">
        <w:t xml:space="preserve"> Fi245</w:t>
      </w:r>
      <w:r w:rsidR="008F534C" w:rsidRPr="00691F09">
        <w:t>,</w:t>
      </w:r>
      <w:r w:rsidR="00A338FA" w:rsidRPr="00691F09">
        <w:t xml:space="preserve"> redovisar vi 160 </w:t>
      </w:r>
      <w:r w:rsidRPr="00691F09">
        <w:t>miljoner kronor i ökade skatteintäkter för detta.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91F09">
        <w:trPr>
          <w:cantSplit/>
        </w:trPr>
        <w:tc>
          <w:tcPr>
            <w:tcW w:w="3046" w:type="dxa"/>
          </w:tcPr>
          <w:p w:rsidR="004513C5" w:rsidRPr="00691F09" w:rsidRDefault="004513C5">
            <w:pPr>
              <w:pStyle w:val="UnderskriftDatum"/>
              <w:spacing w:before="240"/>
            </w:pPr>
            <w:r w:rsidRPr="00691F09">
              <w:t>Stockholm den 26 oktober 2006</w:t>
            </w:r>
          </w:p>
        </w:tc>
        <w:tc>
          <w:tcPr>
            <w:tcW w:w="3047" w:type="dxa"/>
          </w:tcPr>
          <w:p w:rsidR="004513C5" w:rsidRPr="00691F09" w:rsidRDefault="004513C5">
            <w:pPr>
              <w:pStyle w:val="Underskrifter"/>
              <w:spacing w:before="240"/>
            </w:pPr>
          </w:p>
        </w:tc>
      </w:tr>
      <w:tr w:rsidR="00000000" w:rsidRPr="00691F09">
        <w:trPr>
          <w:cantSplit/>
        </w:trPr>
        <w:tc>
          <w:tcPr>
            <w:tcW w:w="3046" w:type="dxa"/>
          </w:tcPr>
          <w:p w:rsidR="004513C5" w:rsidRPr="00691F09" w:rsidRDefault="004513C5">
            <w:pPr>
              <w:pStyle w:val="Underskrifter"/>
            </w:pPr>
            <w:r w:rsidRPr="00691F09">
              <w:t>Marie Engström (v)</w:t>
            </w:r>
          </w:p>
        </w:tc>
        <w:tc>
          <w:tcPr>
            <w:tcW w:w="3046" w:type="dxa"/>
          </w:tcPr>
          <w:p w:rsidR="004513C5" w:rsidRPr="00691F09" w:rsidRDefault="004513C5">
            <w:pPr>
              <w:pStyle w:val="Underskrifter"/>
            </w:pPr>
          </w:p>
        </w:tc>
      </w:tr>
      <w:tr w:rsidR="00000000" w:rsidRPr="00691F09">
        <w:trPr>
          <w:cantSplit/>
        </w:trPr>
        <w:tc>
          <w:tcPr>
            <w:tcW w:w="3046" w:type="dxa"/>
          </w:tcPr>
          <w:p w:rsidR="004513C5" w:rsidRPr="00691F09" w:rsidRDefault="004513C5">
            <w:pPr>
              <w:pStyle w:val="Underskrifter"/>
            </w:pPr>
            <w:r w:rsidRPr="00691F09">
              <w:t>Ulla Andersson (v)</w:t>
            </w:r>
          </w:p>
        </w:tc>
        <w:tc>
          <w:tcPr>
            <w:tcW w:w="3046" w:type="dxa"/>
          </w:tcPr>
          <w:p w:rsidR="004513C5" w:rsidRPr="00691F09" w:rsidRDefault="004513C5">
            <w:pPr>
              <w:pStyle w:val="Underskrifter"/>
            </w:pPr>
            <w:r w:rsidRPr="00691F09">
              <w:t>Egon Frid (v)</w:t>
            </w:r>
          </w:p>
        </w:tc>
      </w:tr>
      <w:tr w:rsidR="00000000" w:rsidRPr="00691F09">
        <w:trPr>
          <w:cantSplit/>
        </w:trPr>
        <w:tc>
          <w:tcPr>
            <w:tcW w:w="3046" w:type="dxa"/>
          </w:tcPr>
          <w:p w:rsidR="004513C5" w:rsidRPr="00691F09" w:rsidRDefault="004513C5">
            <w:pPr>
              <w:pStyle w:val="Underskrifter"/>
            </w:pPr>
            <w:r w:rsidRPr="00691F09">
              <w:t>Wiwi-Anne Johansson (v)</w:t>
            </w:r>
          </w:p>
        </w:tc>
        <w:tc>
          <w:tcPr>
            <w:tcW w:w="3046" w:type="dxa"/>
          </w:tcPr>
          <w:p w:rsidR="004513C5" w:rsidRPr="00691F09" w:rsidRDefault="004513C5">
            <w:pPr>
              <w:pStyle w:val="Underskrifter"/>
            </w:pPr>
            <w:r w:rsidRPr="00691F09">
              <w:t>Jacob Johnson (v)</w:t>
            </w:r>
          </w:p>
        </w:tc>
      </w:tr>
      <w:tr w:rsidR="00000000" w:rsidRPr="00691F09">
        <w:trPr>
          <w:cantSplit/>
        </w:trPr>
        <w:tc>
          <w:tcPr>
            <w:tcW w:w="3046" w:type="dxa"/>
          </w:tcPr>
          <w:p w:rsidR="004513C5" w:rsidRPr="00691F09" w:rsidRDefault="004513C5">
            <w:pPr>
              <w:pStyle w:val="Underskrifter"/>
            </w:pPr>
            <w:r w:rsidRPr="00691F09">
              <w:t>Peter Pedersen (v)</w:t>
            </w:r>
          </w:p>
        </w:tc>
        <w:tc>
          <w:tcPr>
            <w:tcW w:w="3046" w:type="dxa"/>
          </w:tcPr>
          <w:p w:rsidR="004513C5" w:rsidRPr="00691F09" w:rsidRDefault="004513C5">
            <w:pPr>
              <w:pStyle w:val="Underskrifter"/>
            </w:pPr>
          </w:p>
        </w:tc>
      </w:tr>
    </w:tbl>
    <w:p w:rsidR="00C935B6" w:rsidRPr="00691F09" w:rsidRDefault="00C935B6" w:rsidP="008D2F8D">
      <w:pPr>
        <w:pStyle w:val="Normaltindrag"/>
      </w:pPr>
    </w:p>
    <w:sectPr w:rsidR="00C935B6" w:rsidRPr="00691F09" w:rsidSect="008D2F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513C5" w:rsidRPr="00691F09" w:rsidRDefault="004513C5">
      <w:r w:rsidRPr="00691F09">
        <w:separator/>
      </w:r>
    </w:p>
  </w:endnote>
  <w:endnote w:type="continuationSeparator" w:id="0">
    <w:p w:rsidR="004513C5" w:rsidRPr="00691F09" w:rsidRDefault="004513C5">
      <w:r w:rsidRPr="00691F0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2F8D" w:rsidRPr="00691F09" w:rsidRDefault="00691F09" w:rsidP="008D2F8D">
    <w:pPr>
      <w:pStyle w:val="Sidfot"/>
    </w:pPr>
    <w:r w:rsidRPr="00691F0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513266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2F8D" w:rsidRDefault="004513C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8D2F8D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D2F8D" w:rsidRDefault="004513C5">
                    <w:pPr>
                      <w:pStyle w:val="NormalS5sidnrV"/>
                    </w:pPr>
                    <w:r>
                      <w:fldChar w:fldCharType="begin"/>
                    </w:r>
                    <w:r w:rsidR="008D2F8D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C160C" w:rsidRPr="00691F09" w:rsidRDefault="00691F09" w:rsidP="008D2F8D">
    <w:pPr>
      <w:pStyle w:val="Sidfot"/>
    </w:pPr>
    <w:r w:rsidRPr="00691F0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2039788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2F8D" w:rsidRDefault="004513C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8D2F8D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8D2F8D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D2F8D" w:rsidRDefault="004513C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8D2F8D">
                      <w:instrText xml:space="preserve"> PAGE *\charformat</w:instrText>
                    </w:r>
                    <w:r>
                      <w:fldChar w:fldCharType="separate"/>
                    </w:r>
                    <w:r w:rsidR="008D2F8D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C160C" w:rsidRPr="00691F09" w:rsidRDefault="00691F09" w:rsidP="008D2F8D">
    <w:pPr>
      <w:pStyle w:val="Sidfot"/>
    </w:pPr>
    <w:r w:rsidRPr="00691F0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8208711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2F8D" w:rsidRDefault="004513C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8D2F8D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D2F8D" w:rsidRDefault="004513C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8D2F8D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513C5" w:rsidRPr="00691F09" w:rsidRDefault="004513C5">
      <w:r w:rsidRPr="00691F09">
        <w:separator/>
      </w:r>
    </w:p>
  </w:footnote>
  <w:footnote w:type="continuationSeparator" w:id="0">
    <w:p w:rsidR="004513C5" w:rsidRPr="00691F09" w:rsidRDefault="004513C5">
      <w:r w:rsidRPr="00691F0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2F8D" w:rsidRPr="00691F09" w:rsidRDefault="00691F09" w:rsidP="008D2F8D">
    <w:pPr>
      <w:pStyle w:val="Sidhuvud"/>
    </w:pPr>
    <w:r w:rsidRPr="00691F0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44852304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2F8D" w:rsidRDefault="004513C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8D2F8D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8D2F8D">
                            <w:t>2006/07</w:t>
                          </w:r>
                          <w:r>
                            <w:fldChar w:fldCharType="end"/>
                          </w:r>
                          <w:r w:rsidR="008D2F8D">
                            <w:t>:</w:t>
                          </w:r>
                          <w:r>
                            <w:fldChar w:fldCharType="begin"/>
                          </w:r>
                          <w:r w:rsidR="008D2F8D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8D2F8D">
                            <w:t>Sk253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D2F8D" w:rsidRDefault="004513C5">
                    <w:pPr>
                      <w:pStyle w:val="KantRubrikS5V"/>
                    </w:pPr>
                    <w:r>
                      <w:fldChar w:fldCharType="begin"/>
                    </w:r>
                    <w:r w:rsidR="008D2F8D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8D2F8D">
                      <w:t>2006/07</w:t>
                    </w:r>
                    <w:r>
                      <w:fldChar w:fldCharType="end"/>
                    </w:r>
                    <w:r w:rsidR="008D2F8D">
                      <w:t>:</w:t>
                    </w:r>
                    <w:r>
                      <w:fldChar w:fldCharType="begin"/>
                    </w:r>
                    <w:r w:rsidR="008D2F8D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8D2F8D">
                      <w:t>Sk253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C160C" w:rsidRPr="00691F09" w:rsidRDefault="00691F09" w:rsidP="008D2F8D">
    <w:pPr>
      <w:pStyle w:val="Sidhuvud"/>
    </w:pPr>
    <w:r w:rsidRPr="00691F0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4990052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2F8D" w:rsidRDefault="004513C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8D2F8D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8D2F8D">
                            <w:t>2006/07</w:t>
                          </w:r>
                          <w:r>
                            <w:fldChar w:fldCharType="end"/>
                          </w:r>
                          <w:r w:rsidR="008D2F8D">
                            <w:t>:</w:t>
                          </w:r>
                          <w:r>
                            <w:fldChar w:fldCharType="begin"/>
                          </w:r>
                          <w:r w:rsidR="008D2F8D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8D2F8D">
                            <w:t>Sk253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D2F8D" w:rsidRDefault="004513C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8D2F8D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8D2F8D">
                      <w:t>2006/07</w:t>
                    </w:r>
                    <w:r>
                      <w:fldChar w:fldCharType="end"/>
                    </w:r>
                    <w:r w:rsidR="008D2F8D">
                      <w:t>:</w:t>
                    </w:r>
                    <w:r>
                      <w:fldChar w:fldCharType="begin"/>
                    </w:r>
                    <w:r w:rsidR="008D2F8D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8D2F8D">
                      <w:t>Sk253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513C5" w:rsidRPr="00691F09" w:rsidRDefault="004513C5">
    <w:pPr>
      <w:pStyle w:val="FSHNormal"/>
      <w:tabs>
        <w:tab w:val="right" w:pos="5840"/>
      </w:tabs>
    </w:pPr>
    <w:r w:rsidRPr="00691F09">
      <w:br/>
    </w:r>
    <w:r w:rsidRPr="00691F09">
      <w:fldChar w:fldCharType="begin" w:fldLock="1"/>
    </w:r>
    <w:r w:rsidRPr="00691F09">
      <w:instrText xml:space="preserve"> DOCPROPERTY</w:instrText>
    </w:r>
    <w:r w:rsidRPr="00691F09">
      <w:rPr>
        <w:sz w:val="18"/>
      </w:rPr>
      <w:instrText xml:space="preserve"> "YearUser" *\charformat </w:instrText>
    </w:r>
    <w:r w:rsidRPr="00691F09">
      <w:fldChar w:fldCharType="separate"/>
    </w:r>
    <w:r w:rsidRPr="00691F09">
      <w:t>2006/07</w:t>
    </w:r>
    <w:r w:rsidRPr="00691F09">
      <w:fldChar w:fldCharType="end"/>
    </w:r>
    <w:r w:rsidRPr="00691F09">
      <w:t xml:space="preserve"> </w:t>
    </w:r>
    <w:r w:rsidRPr="00691F09">
      <w:tab/>
      <w:t xml:space="preserve">mnr: </w:t>
    </w:r>
    <w:r w:rsidRPr="00691F09">
      <w:fldChar w:fldCharType="begin" w:fldLock="1"/>
    </w:r>
    <w:r w:rsidRPr="00691F09">
      <w:instrText xml:space="preserve"> DOCPROPERTY</w:instrText>
    </w:r>
    <w:r w:rsidRPr="00691F09">
      <w:rPr>
        <w:sz w:val="18"/>
      </w:rPr>
      <w:instrText xml:space="preserve"> "Motionsnummer" *\charformat </w:instrText>
    </w:r>
    <w:r w:rsidRPr="00691F09">
      <w:fldChar w:fldCharType="separate"/>
    </w:r>
    <w:r w:rsidRPr="00691F09">
      <w:t>Sk253</w:t>
    </w:r>
    <w:r w:rsidRPr="00691F09">
      <w:fldChar w:fldCharType="end"/>
    </w:r>
    <w:r w:rsidRPr="00691F09">
      <w:br/>
    </w:r>
    <w:r w:rsidRPr="00691F09">
      <w:fldChar w:fldCharType="begin" w:fldLock="1"/>
    </w:r>
    <w:r w:rsidRPr="00691F09">
      <w:instrText xml:space="preserve"> DOCPROPERTY</w:instrText>
    </w:r>
    <w:r w:rsidRPr="00691F09">
      <w:rPr>
        <w:sz w:val="18"/>
      </w:rPr>
      <w:instrText xml:space="preserve"> "Samling" *\charformat </w:instrText>
    </w:r>
    <w:r w:rsidRPr="00691F09">
      <w:fldChar w:fldCharType="end"/>
    </w:r>
    <w:r w:rsidRPr="00691F09">
      <w:tab/>
      <w:t xml:space="preserve">pnr: </w:t>
    </w:r>
    <w:r w:rsidRPr="00691F09">
      <w:fldChar w:fldCharType="begin" w:fldLock="1"/>
    </w:r>
    <w:r w:rsidRPr="00691F09">
      <w:instrText xml:space="preserve"> DOCPROPERTY</w:instrText>
    </w:r>
    <w:r w:rsidRPr="00691F09">
      <w:rPr>
        <w:sz w:val="18"/>
      </w:rPr>
      <w:instrText xml:space="preserve"> "Partinummer" *\charformat </w:instrText>
    </w:r>
    <w:r w:rsidRPr="00691F09">
      <w:fldChar w:fldCharType="separate"/>
    </w:r>
    <w:r w:rsidRPr="00691F09">
      <w:t>v667</w:t>
    </w:r>
    <w:r w:rsidRPr="00691F09">
      <w:fldChar w:fldCharType="end"/>
    </w:r>
  </w:p>
  <w:p w:rsidR="004513C5" w:rsidRPr="00691F09" w:rsidRDefault="004513C5">
    <w:pPr>
      <w:pStyle w:val="FSHRub1"/>
    </w:pPr>
    <w:r w:rsidRPr="00691F09">
      <w:t>Motion till riksdagen</w:t>
    </w:r>
    <w:r w:rsidRPr="00691F09">
      <w:br/>
    </w:r>
    <w:r w:rsidRPr="00691F09">
      <w:fldChar w:fldCharType="begin" w:fldLock="1"/>
    </w:r>
    <w:r w:rsidRPr="00691F09">
      <w:instrText xml:space="preserve"> DOCPROPERTY "YearUser" *\charformat </w:instrText>
    </w:r>
    <w:r w:rsidRPr="00691F09">
      <w:fldChar w:fldCharType="separate"/>
    </w:r>
    <w:r w:rsidRPr="00691F09">
      <w:t>2006/07</w:t>
    </w:r>
    <w:r w:rsidRPr="00691F09">
      <w:fldChar w:fldCharType="end"/>
    </w:r>
    <w:r w:rsidRPr="00691F09">
      <w:t>:</w:t>
    </w:r>
    <w:r w:rsidRPr="00691F09">
      <w:fldChar w:fldCharType="begin" w:fldLock="1"/>
    </w:r>
    <w:r w:rsidRPr="00691F09">
      <w:instrText xml:space="preserve"> DOCPROPERTY "Motionsnummer" *\charformat </w:instrText>
    </w:r>
    <w:r w:rsidRPr="00691F09">
      <w:fldChar w:fldCharType="separate"/>
    </w:r>
    <w:r w:rsidRPr="00691F09">
      <w:t>Sk253</w:t>
    </w:r>
    <w:r w:rsidRPr="00691F09">
      <w:fldChar w:fldCharType="end"/>
    </w:r>
  </w:p>
  <w:p w:rsidR="004513C5" w:rsidRPr="00691F09" w:rsidRDefault="004513C5">
    <w:pPr>
      <w:pStyle w:val="FSHNormalS5"/>
    </w:pPr>
    <w:r w:rsidRPr="00691F09">
      <w:fldChar w:fldCharType="begin" w:fldLock="1"/>
    </w:r>
    <w:r w:rsidRPr="00691F09">
      <w:instrText xml:space="preserve"> DOCPROPERTY "MotionarText" *\charformat </w:instrText>
    </w:r>
    <w:r w:rsidRPr="00691F09">
      <w:fldChar w:fldCharType="separate"/>
    </w:r>
    <w:r w:rsidRPr="00691F09">
      <w:t>av Marie Engström m.fl. (v)</w:t>
    </w:r>
    <w:r w:rsidRPr="00691F09">
      <w:fldChar w:fldCharType="end"/>
    </w:r>
    <w:r w:rsidRPr="00691F09">
      <w:br/>
    </w:r>
    <w:r w:rsidRPr="00691F09">
      <w:fldChar w:fldCharType="begin" w:fldLock="1"/>
    </w:r>
    <w:r w:rsidRPr="00691F09">
      <w:instrText xml:space="preserve"> DOCPROPERTY "SvarFrasKort" *\charformat </w:instrText>
    </w:r>
    <w:r w:rsidRPr="00691F09">
      <w:fldChar w:fldCharType="end"/>
    </w:r>
  </w:p>
  <w:p w:rsidR="004513C5" w:rsidRPr="00691F09" w:rsidRDefault="004513C5">
    <w:pPr>
      <w:pStyle w:val="FSHTitel"/>
    </w:pPr>
    <w:r w:rsidRPr="00691F09">
      <w:fldChar w:fldCharType="begin" w:fldLock="1"/>
    </w:r>
    <w:r w:rsidRPr="00691F09">
      <w:instrText xml:space="preserve"> DOCPROPERTY</w:instrText>
    </w:r>
    <w:r w:rsidRPr="00691F09">
      <w:rPr>
        <w:sz w:val="18"/>
      </w:rPr>
      <w:instrText xml:space="preserve"> "RubrikSvar" *\charformat </w:instrText>
    </w:r>
    <w:r w:rsidRPr="00691F09">
      <w:fldChar w:fldCharType="separate"/>
    </w:r>
    <w:r w:rsidRPr="00691F09">
      <w:t>Skattelättnader för utländska nyckelpersoner</w:t>
    </w:r>
    <w:r w:rsidRPr="00691F09">
      <w:fldChar w:fldCharType="end"/>
    </w:r>
  </w:p>
  <w:p w:rsidR="004513C5" w:rsidRPr="00691F09" w:rsidRDefault="004513C5">
    <w:pPr>
      <w:pStyle w:val="Normal00"/>
    </w:pPr>
  </w:p>
  <w:p w:rsidR="008D2F8D" w:rsidRPr="00691F09" w:rsidRDefault="008D2F8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20B34C4"/>
    <w:multiLevelType w:val="hybridMultilevel"/>
    <w:tmpl w:val="F15C11DA"/>
    <w:lvl w:ilvl="0" w:tplc="203ACA9A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A75D4A"/>
    <w:multiLevelType w:val="hybridMultilevel"/>
    <w:tmpl w:val="7916CC56"/>
    <w:lvl w:ilvl="0" w:tplc="15BE89D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54ED4704"/>
    <w:multiLevelType w:val="multilevel"/>
    <w:tmpl w:val="DFD8117E"/>
    <w:lvl w:ilvl="0">
      <w:start w:val="1"/>
      <w:numFmt w:val="decimal"/>
      <w:pStyle w:val="Rubrik1"/>
      <w:lvlText w:val="%1"/>
      <w:lvlJc w:val="left"/>
      <w:pPr>
        <w:ind w:left="0" w:firstLine="0"/>
      </w:pPr>
    </w:lvl>
    <w:lvl w:ilvl="1">
      <w:start w:val="1"/>
      <w:numFmt w:val="decimal"/>
      <w:pStyle w:val="Rubrik2"/>
      <w:lvlText w:val="%1.%2"/>
      <w:lvlJc w:val="left"/>
      <w:pPr>
        <w:ind w:left="0" w:firstLine="0"/>
      </w:pPr>
    </w:lvl>
    <w:lvl w:ilvl="2">
      <w:start w:val="1"/>
      <w:numFmt w:val="decimal"/>
      <w:pStyle w:val="Rubrik3"/>
      <w:lvlText w:val="%1.%2.%3"/>
      <w:lvlJc w:val="left"/>
      <w:pPr>
        <w:ind w:left="0" w:firstLine="0"/>
      </w:pPr>
    </w:lvl>
    <w:lvl w:ilvl="3">
      <w:start w:val="1"/>
      <w:numFmt w:val="decimal"/>
      <w:pStyle w:val="Rubrik4"/>
      <w:lvlText w:val="%1.%2.%3.%4"/>
      <w:lvlJc w:val="left"/>
      <w:pPr>
        <w:ind w:left="0" w:firstLine="0"/>
      </w:pPr>
    </w:lvl>
    <w:lvl w:ilvl="4">
      <w:start w:val="1"/>
      <w:numFmt w:val="decimal"/>
      <w:pStyle w:val="Rubrik5"/>
      <w:lvlText w:val="%1.%2.%3.%4.%5"/>
      <w:lvlJc w:val="left"/>
      <w:pPr>
        <w:ind w:left="0" w:firstLine="0"/>
      </w:pPr>
    </w:lvl>
    <w:lvl w:ilvl="5">
      <w:start w:val="1"/>
      <w:numFmt w:val="decimal"/>
      <w:pStyle w:val="Rubrik6"/>
      <w:lvlText w:val="%1.%2.%3.%4.%5.%6"/>
      <w:lvlJc w:val="left"/>
      <w:pPr>
        <w:ind w:left="0" w:firstLine="0"/>
      </w:pPr>
    </w:lvl>
    <w:lvl w:ilvl="6">
      <w:start w:val="1"/>
      <w:numFmt w:val="decimal"/>
      <w:pStyle w:val="Rubrik7"/>
      <w:lvlText w:val="%1.%2.%3.%4.%5.%6.%7"/>
      <w:lvlJc w:val="left"/>
      <w:pPr>
        <w:ind w:left="0" w:firstLine="0"/>
      </w:pPr>
    </w:lvl>
    <w:lvl w:ilvl="7">
      <w:start w:val="1"/>
      <w:numFmt w:val="decimal"/>
      <w:pStyle w:val="Rubrik8"/>
      <w:lvlText w:val="%1.%2.%3.%4.%5.%6.%7.%8"/>
      <w:lvlJc w:val="left"/>
      <w:pPr>
        <w:ind w:left="0" w:firstLine="0"/>
      </w:pPr>
    </w:lvl>
    <w:lvl w:ilvl="8">
      <w:start w:val="1"/>
      <w:numFmt w:val="decimal"/>
      <w:pStyle w:val="Rubrik9"/>
      <w:lvlText w:val="%1.%2.%3.%4.%5.%6.%7.%8.%9"/>
      <w:lvlJc w:val="left"/>
      <w:pPr>
        <w:ind w:left="0" w:firstLine="0"/>
      </w:p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D6C34B7"/>
    <w:multiLevelType w:val="multilevel"/>
    <w:tmpl w:val="52CAAA7A"/>
    <w:lvl w:ilvl="0">
      <w:start w:val="1"/>
      <w:numFmt w:val="decimal"/>
      <w:lvlText w:val="%1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num w:numId="1" w16cid:durableId="1016231058">
    <w:abstractNumId w:val="16"/>
  </w:num>
  <w:num w:numId="2" w16cid:durableId="1650789215">
    <w:abstractNumId w:val="10"/>
  </w:num>
  <w:num w:numId="3" w16cid:durableId="2093044481">
    <w:abstractNumId w:val="11"/>
  </w:num>
  <w:num w:numId="4" w16cid:durableId="607782332">
    <w:abstractNumId w:val="14"/>
  </w:num>
  <w:num w:numId="5" w16cid:durableId="1039286041">
    <w:abstractNumId w:val="8"/>
  </w:num>
  <w:num w:numId="6" w16cid:durableId="1461537987">
    <w:abstractNumId w:val="3"/>
  </w:num>
  <w:num w:numId="7" w16cid:durableId="515266806">
    <w:abstractNumId w:val="2"/>
  </w:num>
  <w:num w:numId="8" w16cid:durableId="242108664">
    <w:abstractNumId w:val="1"/>
  </w:num>
  <w:num w:numId="9" w16cid:durableId="348415198">
    <w:abstractNumId w:val="0"/>
  </w:num>
  <w:num w:numId="10" w16cid:durableId="1739328819">
    <w:abstractNumId w:val="9"/>
  </w:num>
  <w:num w:numId="11" w16cid:durableId="91631440">
    <w:abstractNumId w:val="7"/>
  </w:num>
  <w:num w:numId="12" w16cid:durableId="1439301780">
    <w:abstractNumId w:val="6"/>
  </w:num>
  <w:num w:numId="13" w16cid:durableId="1719090967">
    <w:abstractNumId w:val="5"/>
  </w:num>
  <w:num w:numId="14" w16cid:durableId="151914966">
    <w:abstractNumId w:val="4"/>
  </w:num>
  <w:num w:numId="15" w16cid:durableId="216016319">
    <w:abstractNumId w:val="13"/>
  </w:num>
  <w:num w:numId="16" w16cid:durableId="1110470029">
    <w:abstractNumId w:val="17"/>
  </w:num>
  <w:num w:numId="17" w16cid:durableId="2095780660">
    <w:abstractNumId w:val="12"/>
  </w:num>
  <w:num w:numId="18" w16cid:durableId="14435011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56_2006-10-16"/>
    <w:docVar w:name="PersonGUIDs" w:val="{494960E9-BA36-4AC1-BBDB-126FB51B6387},{23C4D0E2-C6F4-49DA-B9C4-BE7D1928143F},{EF5206F9-792B-484E-B593-829130B8A4A1},{93F71F64-B3B2-464F-BCC5-C49DA1B8F0E4},{70ED92E7-062B-44F5-98C0-1732E6D079B7},{B0181D35-2F7D-4D23-BD15-5E0324552287}"/>
  </w:docVars>
  <w:rsids>
    <w:rsidRoot w:val="00691F09"/>
    <w:rsid w:val="00002742"/>
    <w:rsid w:val="000220F8"/>
    <w:rsid w:val="0002222C"/>
    <w:rsid w:val="00034058"/>
    <w:rsid w:val="00040D14"/>
    <w:rsid w:val="0004381F"/>
    <w:rsid w:val="00064BC3"/>
    <w:rsid w:val="000665E6"/>
    <w:rsid w:val="00066775"/>
    <w:rsid w:val="00072FB9"/>
    <w:rsid w:val="0007598F"/>
    <w:rsid w:val="00092598"/>
    <w:rsid w:val="000B2040"/>
    <w:rsid w:val="000E431D"/>
    <w:rsid w:val="000E48DA"/>
    <w:rsid w:val="000E5207"/>
    <w:rsid w:val="000F5ADD"/>
    <w:rsid w:val="00100531"/>
    <w:rsid w:val="0010382E"/>
    <w:rsid w:val="001454CF"/>
    <w:rsid w:val="00166D90"/>
    <w:rsid w:val="00170803"/>
    <w:rsid w:val="00177CC2"/>
    <w:rsid w:val="001921C4"/>
    <w:rsid w:val="001923A4"/>
    <w:rsid w:val="001A25D5"/>
    <w:rsid w:val="001A2624"/>
    <w:rsid w:val="001A2A2B"/>
    <w:rsid w:val="001E0043"/>
    <w:rsid w:val="001E0401"/>
    <w:rsid w:val="00201DFB"/>
    <w:rsid w:val="00204A63"/>
    <w:rsid w:val="00212FF1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2E0ED6"/>
    <w:rsid w:val="00314DB4"/>
    <w:rsid w:val="00314F87"/>
    <w:rsid w:val="0032051D"/>
    <w:rsid w:val="003303B5"/>
    <w:rsid w:val="0033336D"/>
    <w:rsid w:val="00334FF3"/>
    <w:rsid w:val="003366E9"/>
    <w:rsid w:val="00342FB4"/>
    <w:rsid w:val="0036065A"/>
    <w:rsid w:val="003866EC"/>
    <w:rsid w:val="00391AF5"/>
    <w:rsid w:val="003B418B"/>
    <w:rsid w:val="003F100A"/>
    <w:rsid w:val="00405E22"/>
    <w:rsid w:val="00414F78"/>
    <w:rsid w:val="00445271"/>
    <w:rsid w:val="00447A04"/>
    <w:rsid w:val="004513C5"/>
    <w:rsid w:val="004527C3"/>
    <w:rsid w:val="00487F7A"/>
    <w:rsid w:val="004A0504"/>
    <w:rsid w:val="004B4070"/>
    <w:rsid w:val="004E38D9"/>
    <w:rsid w:val="004F3F24"/>
    <w:rsid w:val="005000F2"/>
    <w:rsid w:val="00531020"/>
    <w:rsid w:val="00533030"/>
    <w:rsid w:val="00545150"/>
    <w:rsid w:val="00545421"/>
    <w:rsid w:val="0055072A"/>
    <w:rsid w:val="005525A5"/>
    <w:rsid w:val="005544CE"/>
    <w:rsid w:val="00564F63"/>
    <w:rsid w:val="005B145B"/>
    <w:rsid w:val="005D3F50"/>
    <w:rsid w:val="00601C6D"/>
    <w:rsid w:val="00603CD4"/>
    <w:rsid w:val="00653DD0"/>
    <w:rsid w:val="00680BAE"/>
    <w:rsid w:val="00691F09"/>
    <w:rsid w:val="006B6262"/>
    <w:rsid w:val="006D2645"/>
    <w:rsid w:val="006D7429"/>
    <w:rsid w:val="00727C6F"/>
    <w:rsid w:val="00740D6D"/>
    <w:rsid w:val="00743F76"/>
    <w:rsid w:val="00774959"/>
    <w:rsid w:val="007852B2"/>
    <w:rsid w:val="007870A1"/>
    <w:rsid w:val="00794149"/>
    <w:rsid w:val="007971A9"/>
    <w:rsid w:val="007B67A7"/>
    <w:rsid w:val="007C6092"/>
    <w:rsid w:val="007D51C9"/>
    <w:rsid w:val="007E119E"/>
    <w:rsid w:val="00846903"/>
    <w:rsid w:val="008D2F8D"/>
    <w:rsid w:val="008F0A96"/>
    <w:rsid w:val="008F534C"/>
    <w:rsid w:val="009062A0"/>
    <w:rsid w:val="009451E7"/>
    <w:rsid w:val="00970D4F"/>
    <w:rsid w:val="00971D70"/>
    <w:rsid w:val="00982EEE"/>
    <w:rsid w:val="009A4377"/>
    <w:rsid w:val="009A6043"/>
    <w:rsid w:val="009C6C6E"/>
    <w:rsid w:val="009D0673"/>
    <w:rsid w:val="009F08C2"/>
    <w:rsid w:val="00A053C6"/>
    <w:rsid w:val="00A055B3"/>
    <w:rsid w:val="00A15D71"/>
    <w:rsid w:val="00A21BC5"/>
    <w:rsid w:val="00A338FA"/>
    <w:rsid w:val="00A736FF"/>
    <w:rsid w:val="00AA1434"/>
    <w:rsid w:val="00AB5000"/>
    <w:rsid w:val="00AC63D9"/>
    <w:rsid w:val="00AD32F1"/>
    <w:rsid w:val="00AE2EF8"/>
    <w:rsid w:val="00AF5881"/>
    <w:rsid w:val="00B13BF0"/>
    <w:rsid w:val="00B26B75"/>
    <w:rsid w:val="00B33C81"/>
    <w:rsid w:val="00B34666"/>
    <w:rsid w:val="00B52640"/>
    <w:rsid w:val="00B67E5B"/>
    <w:rsid w:val="00BA4894"/>
    <w:rsid w:val="00BA6BE0"/>
    <w:rsid w:val="00BB6D75"/>
    <w:rsid w:val="00BD43A8"/>
    <w:rsid w:val="00C1285C"/>
    <w:rsid w:val="00C27B7D"/>
    <w:rsid w:val="00C32A06"/>
    <w:rsid w:val="00C533BA"/>
    <w:rsid w:val="00C902E9"/>
    <w:rsid w:val="00C903A9"/>
    <w:rsid w:val="00C92208"/>
    <w:rsid w:val="00C935B6"/>
    <w:rsid w:val="00CB5B24"/>
    <w:rsid w:val="00CD4B2B"/>
    <w:rsid w:val="00CE3037"/>
    <w:rsid w:val="00CF71FB"/>
    <w:rsid w:val="00CF7A43"/>
    <w:rsid w:val="00D01775"/>
    <w:rsid w:val="00D1174F"/>
    <w:rsid w:val="00D1289C"/>
    <w:rsid w:val="00D52681"/>
    <w:rsid w:val="00D53D04"/>
    <w:rsid w:val="00D55EF7"/>
    <w:rsid w:val="00D920FE"/>
    <w:rsid w:val="00DC0DF0"/>
    <w:rsid w:val="00DC6C70"/>
    <w:rsid w:val="00DF5ACD"/>
    <w:rsid w:val="00E22893"/>
    <w:rsid w:val="00E349C2"/>
    <w:rsid w:val="00E360DE"/>
    <w:rsid w:val="00E37097"/>
    <w:rsid w:val="00E4036F"/>
    <w:rsid w:val="00E5074A"/>
    <w:rsid w:val="00E521CB"/>
    <w:rsid w:val="00E728F6"/>
    <w:rsid w:val="00E75D28"/>
    <w:rsid w:val="00E84F25"/>
    <w:rsid w:val="00EB3BAC"/>
    <w:rsid w:val="00EC007B"/>
    <w:rsid w:val="00EC160C"/>
    <w:rsid w:val="00F21B30"/>
    <w:rsid w:val="00F273EA"/>
    <w:rsid w:val="00F42CB9"/>
    <w:rsid w:val="00F42DAE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60C77A5-452F-4BD9-AF0F-901ABC488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A338FA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8D2F8D"/>
    <w:pPr>
      <w:keepNext/>
      <w:keepLines/>
      <w:numPr>
        <w:numId w:val="18"/>
      </w:numPr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8D2F8D"/>
    <w:pPr>
      <w:numPr>
        <w:ilvl w:val="1"/>
      </w:num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8D2F8D"/>
    <w:pPr>
      <w:numPr>
        <w:ilvl w:val="2"/>
      </w:num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8D2F8D"/>
    <w:pPr>
      <w:numPr>
        <w:ilvl w:val="3"/>
      </w:num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8D2F8D"/>
    <w:pPr>
      <w:numPr>
        <w:ilvl w:val="4"/>
      </w:numPr>
      <w:tabs>
        <w:tab w:val="clear" w:pos="1021"/>
      </w:tabs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8D2F8D"/>
    <w:pPr>
      <w:numPr>
        <w:ilvl w:val="5"/>
      </w:num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8D2F8D"/>
    <w:pPr>
      <w:numPr>
        <w:ilvl w:val="6"/>
      </w:numPr>
      <w:spacing w:before="0"/>
      <w:outlineLvl w:val="6"/>
    </w:pPr>
  </w:style>
  <w:style w:type="paragraph" w:styleId="Rubrik8">
    <w:name w:val="heading 8"/>
    <w:basedOn w:val="Rubrik7"/>
    <w:next w:val="Normal"/>
    <w:qFormat/>
    <w:rsid w:val="008D2F8D"/>
    <w:pPr>
      <w:numPr>
        <w:ilvl w:val="7"/>
      </w:numPr>
      <w:outlineLvl w:val="7"/>
    </w:pPr>
  </w:style>
  <w:style w:type="paragraph" w:styleId="Rubrik9">
    <w:name w:val="heading 9"/>
    <w:basedOn w:val="Rubrik8"/>
    <w:next w:val="Normal"/>
    <w:qFormat/>
    <w:rsid w:val="008D2F8D"/>
    <w:pPr>
      <w:numPr>
        <w:ilvl w:val="8"/>
      </w:num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A338FA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A338FA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A338FA"/>
    <w:pPr>
      <w:spacing w:before="0"/>
      <w:ind w:firstLine="227"/>
    </w:pPr>
  </w:style>
  <w:style w:type="paragraph" w:customStyle="1" w:styleId="FSHNormal">
    <w:name w:val="FSH_Normal"/>
    <w:semiHidden/>
    <w:rsid w:val="00A338FA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A338FA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A338FA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A338FA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A338FA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A338FA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A338FA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A338FA"/>
    <w:pPr>
      <w:spacing w:after="250"/>
    </w:pPr>
  </w:style>
  <w:style w:type="paragraph" w:customStyle="1" w:styleId="Autokorrigering">
    <w:name w:val="Autokorrigering"/>
    <w:rsid w:val="00A338FA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338FA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A338FA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A338FA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A338FA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A338FA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A338FA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A338FA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A338FA"/>
    <w:pPr>
      <w:ind w:firstLine="170"/>
    </w:pPr>
  </w:style>
  <w:style w:type="paragraph" w:customStyle="1" w:styleId="NormalA4fot">
    <w:name w:val="Normal_A4fot"/>
    <w:basedOn w:val="Normal"/>
    <w:semiHidden/>
    <w:rsid w:val="00A338FA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A338FA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A338FA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A338FA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A338FA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A338FA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A338FA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A338FA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A338FA"/>
  </w:style>
  <w:style w:type="paragraph" w:customStyle="1" w:styleId="RubrikInnehllsf">
    <w:name w:val="RubrikInnehållsf"/>
    <w:basedOn w:val="RubrikSammanf"/>
    <w:next w:val="Normal"/>
    <w:rsid w:val="00A338FA"/>
  </w:style>
  <w:style w:type="paragraph" w:customStyle="1" w:styleId="Tabellochbildrubrik">
    <w:name w:val="Tabell och bildrubrik"/>
    <w:basedOn w:val="Normal"/>
    <w:next w:val="Normal"/>
    <w:rsid w:val="00A338FA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A338FA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A338FA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A338FA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A338FA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A338FA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A338FA"/>
    <w:pPr>
      <w:ind w:left="284"/>
    </w:pPr>
  </w:style>
  <w:style w:type="paragraph" w:styleId="Innehll3">
    <w:name w:val="toc 3"/>
    <w:basedOn w:val="Innehll2"/>
    <w:next w:val="Innehll4"/>
    <w:semiHidden/>
    <w:rsid w:val="00A338FA"/>
    <w:pPr>
      <w:ind w:left="567"/>
    </w:pPr>
  </w:style>
  <w:style w:type="paragraph" w:styleId="Innehll4">
    <w:name w:val="toc 4"/>
    <w:basedOn w:val="Innehll3"/>
    <w:next w:val="Normal"/>
    <w:semiHidden/>
    <w:rsid w:val="00A338FA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8D2F8D"/>
    <w:pPr>
      <w:keepLines/>
      <w:numPr>
        <w:numId w:val="17"/>
      </w:numPr>
      <w:spacing w:before="0"/>
    </w:pPr>
  </w:style>
  <w:style w:type="paragraph" w:styleId="Datum">
    <w:name w:val="Date"/>
    <w:basedOn w:val="Normal"/>
    <w:next w:val="Normal"/>
    <w:semiHidden/>
    <w:rsid w:val="00A338FA"/>
  </w:style>
  <w:style w:type="character" w:styleId="Hyperlnk">
    <w:name w:val="Hyperlink"/>
    <w:basedOn w:val="Standardstycketeckensnitt"/>
    <w:semiHidden/>
    <w:rsid w:val="00A338FA"/>
    <w:rPr>
      <w:color w:val="0000FF"/>
      <w:u w:val="single"/>
    </w:rPr>
  </w:style>
  <w:style w:type="paragraph" w:styleId="Indragetstycke">
    <w:name w:val="Block Text"/>
    <w:basedOn w:val="Normal"/>
    <w:semiHidden/>
    <w:rsid w:val="00A338FA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A338FA"/>
  </w:style>
  <w:style w:type="paragraph" w:styleId="Lista">
    <w:name w:val="List"/>
    <w:basedOn w:val="Normal"/>
    <w:semiHidden/>
    <w:rsid w:val="00A338FA"/>
    <w:pPr>
      <w:ind w:left="283" w:hanging="283"/>
    </w:pPr>
  </w:style>
  <w:style w:type="paragraph" w:styleId="Normalwebb">
    <w:name w:val="Normal (Web)"/>
    <w:basedOn w:val="Normal"/>
    <w:semiHidden/>
    <w:rsid w:val="00A338FA"/>
    <w:rPr>
      <w:szCs w:val="24"/>
    </w:rPr>
  </w:style>
  <w:style w:type="paragraph" w:styleId="Numreradlista">
    <w:name w:val="List Number"/>
    <w:basedOn w:val="Normal"/>
    <w:semiHidden/>
    <w:rsid w:val="00A338FA"/>
    <w:pPr>
      <w:numPr>
        <w:numId w:val="5"/>
      </w:numPr>
    </w:pPr>
  </w:style>
  <w:style w:type="paragraph" w:styleId="Punktlista">
    <w:name w:val="List Bullet"/>
    <w:basedOn w:val="Normal"/>
    <w:semiHidden/>
    <w:rsid w:val="00A338FA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A338FA"/>
  </w:style>
  <w:style w:type="character" w:styleId="Sidnummer">
    <w:name w:val="page number"/>
    <w:basedOn w:val="Standardstycketeckensnitt"/>
    <w:semiHidden/>
    <w:rsid w:val="00A338FA"/>
  </w:style>
  <w:style w:type="paragraph" w:styleId="Signatur">
    <w:name w:val="Signature"/>
    <w:basedOn w:val="Normal"/>
    <w:semiHidden/>
    <w:rsid w:val="00A338FA"/>
    <w:pPr>
      <w:ind w:left="4252"/>
    </w:pPr>
  </w:style>
  <w:style w:type="paragraph" w:styleId="Underrubrik">
    <w:name w:val="Subtitle"/>
    <w:basedOn w:val="Normal"/>
    <w:qFormat/>
    <w:rsid w:val="00A338FA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272</Words>
  <Characters>1641</Characters>
  <Application>Microsoft Office Word</Application>
  <DocSecurity>4</DocSecurity>
  <Lines>39</Lines>
  <Paragraphs>19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v667</vt:lpstr>
    </vt:vector>
  </TitlesOfParts>
  <Company>Riksdagen</Company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v667</dc:title>
  <dc:subject>v667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v1.31: XML-stöd för tryckeriet</dc:description>
  <cp:lastModifiedBy>Lars Brink</cp:lastModifiedBy>
  <cp:revision>2</cp:revision>
  <cp:lastPrinted>2006-12-11T14:16:00Z</cp:lastPrinted>
  <dcterms:created xsi:type="dcterms:W3CDTF">2025-12-17T01:20:00Z</dcterms:created>
  <dcterms:modified xsi:type="dcterms:W3CDTF">2025-12-17T01:20:00Z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mot2000_456_2006-10-16</vt:lpwstr>
  </property>
  <property fmtid="{D5CDD505-2E9C-101B-9397-08002B2CF9AE}" pid="3" name="version">
    <vt:lpwstr>mot2000_456_2006-10-05</vt:lpwstr>
  </property>
  <property fmtid="{D5CDD505-2E9C-101B-9397-08002B2CF9AE}" pid="4" name="dokumenttyp">
    <vt:lpwstr>motion</vt:lpwstr>
  </property>
  <property fmtid="{D5CDD505-2E9C-101B-9397-08002B2CF9AE}" pid="5" name="Sekr">
    <vt:lpwstr>LBL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Skattelättnader för utländska nyckelpersoner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Skattelättnader för utländska nyckelpersoner</vt:lpwstr>
  </property>
  <property fmtid="{D5CDD505-2E9C-101B-9397-08002B2CF9AE}" pid="15" name="MotTyp">
    <vt:lpwstr>Kommittémotion</vt:lpwstr>
  </property>
  <property fmtid="{D5CDD505-2E9C-101B-9397-08002B2CF9AE}" pid="16" name="MotTypXML">
    <vt:lpwstr>kommitte</vt:lpwstr>
  </property>
  <property fmtid="{D5CDD505-2E9C-101B-9397-08002B2CF9AE}" pid="17" name="Partinummer">
    <vt:lpwstr>v667</vt:lpwstr>
  </property>
  <property fmtid="{D5CDD505-2E9C-101B-9397-08002B2CF9AE}" pid="18" name="ArbRubr">
    <vt:lpwstr/>
  </property>
  <property fmtid="{D5CDD505-2E9C-101B-9397-08002B2CF9AE}" pid="19" name="Partilogo">
    <vt:lpwstr>v</vt:lpwstr>
  </property>
  <property fmtid="{D5CDD505-2E9C-101B-9397-08002B2CF9AE}" pid="20" name="PartiVal">
    <vt:lpwstr>v</vt:lpwstr>
  </property>
  <property fmtid="{D5CDD505-2E9C-101B-9397-08002B2CF9AE}" pid="21" name="partibeteckning">
    <vt:lpwstr>v</vt:lpwstr>
  </property>
  <property fmtid="{D5CDD505-2E9C-101B-9397-08002B2CF9AE}" pid="22" name="avs-org">
    <vt:lpwstr>v</vt:lpwstr>
  </property>
  <property fmtid="{D5CDD505-2E9C-101B-9397-08002B2CF9AE}" pid="23" name="AntalParti">
    <vt:lpwstr>Partier: 1</vt:lpwstr>
  </property>
  <property fmtid="{D5CDD505-2E9C-101B-9397-08002B2CF9AE}" pid="24" name="AntalMot">
    <vt:lpwstr>Antal: 6</vt:lpwstr>
  </property>
  <property fmtid="{D5CDD505-2E9C-101B-9397-08002B2CF9AE}" pid="25" name="MotionarText">
    <vt:lpwstr>av Marie Engström m.fl. (v)</vt:lpwstr>
  </property>
  <property fmtid="{D5CDD505-2E9C-101B-9397-08002B2CF9AE}" pid="26" name="MotionarLista">
    <vt:lpwstr>Engström, Marie (v)\Andersson, Ulla (v)\Frid, Egon (v)\Johansson, Wiwi-Anne (v)\Johnson, Jacob (v)\Pedersen, Peter (v)\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Marie Engström (v), Ulla Andersson (v), Egon Frid (v), Wiwi-Anne Johansson (v), Jacob Johnson (v), Peter Pedersen (v)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Sk253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oktober 2006</vt:lpwstr>
  </property>
  <property fmtid="{D5CDD505-2E9C-101B-9397-08002B2CF9AE}" pid="44" name="NotesUID">
    <vt:lpwstr/>
  </property>
  <property fmtid="{D5CDD505-2E9C-101B-9397-08002B2CF9AE}" pid="45" name="ReservUID">
    <vt:lpwstr>ir1226aa</vt:lpwstr>
  </property>
  <property fmtid="{D5CDD505-2E9C-101B-9397-08002B2CF9AE}" pid="46" name="MotionID">
    <vt:lpwstr>20062007000000000118000006670075</vt:lpwstr>
  </property>
  <property fmtid="{D5CDD505-2E9C-101B-9397-08002B2CF9AE}" pid="47" name="datum">
    <vt:lpwstr>061026</vt:lpwstr>
  </property>
  <property fmtid="{D5CDD505-2E9C-101B-9397-08002B2CF9AE}" pid="48" name="avsändar-e-post">
    <vt:lpwstr/>
  </property>
  <property fmtid="{D5CDD505-2E9C-101B-9397-08002B2CF9AE}" pid="49" name="id">
    <vt:lpwstr>20062007000000000118000006670075</vt:lpwstr>
  </property>
  <property fmtid="{D5CDD505-2E9C-101B-9397-08002B2CF9AE}" pid="50" name="nummer">
    <vt:lpwstr>253</vt:lpwstr>
  </property>
  <property fmtid="{D5CDD505-2E9C-101B-9397-08002B2CF9AE}" pid="51" name="utskottsbeteckning">
    <vt:lpwstr>Sk</vt:lpwstr>
  </property>
  <property fmtid="{D5CDD505-2E9C-101B-9397-08002B2CF9AE}" pid="52" name="GlobalUID">
    <vt:lpwstr>{7789A44D-9ACB-4AC5-BBB8-63B86E8DC42E}</vt:lpwstr>
  </property>
  <property fmtid="{D5CDD505-2E9C-101B-9397-08002B2CF9AE}" pid="53" name="Överföringar">
    <vt:i4>0</vt:i4>
  </property>
  <property fmtid="{D5CDD505-2E9C-101B-9397-08002B2CF9AE}" pid="54" name="Checksum">
    <vt:lpwstr>*0008895311669*</vt:lpwstr>
  </property>
  <property fmtid="{D5CDD505-2E9C-101B-9397-08002B2CF9AE}" pid="55" name="skuggnummer">
    <vt:lpwstr>769</vt:lpwstr>
  </property>
  <property fmtid="{D5CDD505-2E9C-101B-9397-08002B2CF9AE}" pid="56" name="urixVersion">
    <vt:lpwstr>3.1.4.0</vt:lpwstr>
  </property>
  <property fmtid="{D5CDD505-2E9C-101B-9397-08002B2CF9AE}" pid="57" name="urixOrigin">
    <vt:lpwstr>070221 17:57:03.087</vt:lpwstr>
  </property>
  <property fmtid="{D5CDD505-2E9C-101B-9397-08002B2CF9AE}" pid="58" name="urixGuid">
    <vt:lpwstr>{2C5B53FA-B881-499C-B19A-1440B3C6261A}</vt:lpwstr>
  </property>
</Properties>
</file>