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B4DDF" w:rsidRDefault="00981A76" w14:paraId="72F1B9F1" w14:textId="77777777">
      <w:pPr>
        <w:pStyle w:val="RubrikFrslagTIllRiksdagsbeslut"/>
      </w:pPr>
      <w:sdt>
        <w:sdtPr>
          <w:alias w:val="CC_Boilerplate_4"/>
          <w:tag w:val="CC_Boilerplate_4"/>
          <w:id w:val="-1644581176"/>
          <w:lock w:val="sdtContentLocked"/>
          <w:placeholder>
            <w:docPart w:val="75CFDBCC91F14723A3065A31602812D6"/>
          </w:placeholder>
          <w:text/>
        </w:sdtPr>
        <w:sdtEndPr/>
        <w:sdtContent>
          <w:r w:rsidRPr="009B062B" w:rsidR="00AF30DD">
            <w:t>Förslag till riksdagsbeslut</w:t>
          </w:r>
        </w:sdtContent>
      </w:sdt>
      <w:bookmarkEnd w:id="0"/>
      <w:bookmarkEnd w:id="1"/>
    </w:p>
    <w:sdt>
      <w:sdtPr>
        <w:alias w:val="Yrkande 1"/>
        <w:tag w:val="b0fe7c02-b0f4-4410-9586-82ae566ef846"/>
        <w:id w:val="-1973664127"/>
        <w:lock w:val="sdtLocked"/>
      </w:sdtPr>
      <w:sdtEndPr/>
      <w:sdtContent>
        <w:p w:rsidR="00D90728" w:rsidRDefault="00B945CD" w14:paraId="4A7D54E4" w14:textId="77777777">
          <w:pPr>
            <w:pStyle w:val="Frslagstext"/>
            <w:numPr>
              <w:ilvl w:val="0"/>
              <w:numId w:val="0"/>
            </w:numPr>
          </w:pPr>
          <w:r>
            <w:t>Riksdagen ställer sig bakom det som anförs i motionen om att överväga att utreda en förstärkt skolplikt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57E0F4B74B44B081AFE93C593BEA93"/>
        </w:placeholder>
        <w:text/>
      </w:sdtPr>
      <w:sdtEndPr/>
      <w:sdtContent>
        <w:p w:rsidRPr="009B062B" w:rsidR="006D79C9" w:rsidP="00333E95" w:rsidRDefault="006D79C9" w14:paraId="7F057204" w14:textId="77777777">
          <w:pPr>
            <w:pStyle w:val="Rubrik1"/>
          </w:pPr>
          <w:r>
            <w:t>Motivering</w:t>
          </w:r>
        </w:p>
      </w:sdtContent>
    </w:sdt>
    <w:bookmarkEnd w:displacedByCustomXml="prev" w:id="3"/>
    <w:bookmarkEnd w:displacedByCustomXml="prev" w:id="4"/>
    <w:p w:rsidR="00F509E2" w:rsidP="00F509E2" w:rsidRDefault="00F509E2" w14:paraId="364D8472" w14:textId="06446A26">
      <w:pPr>
        <w:pStyle w:val="Normalutanindragellerluft"/>
      </w:pPr>
      <w:r>
        <w:t>I Sverige omfattas barn av skolplikt med bestämmelser om undantag från skolplikten. Dessa bestämmelser omfattar tre typer av undantag: ledighet, medgivande att fullgöra skolplikten på annat sätt och upphörande av skolplikt på grund av varaktig vistelse utomlands. I Riksrevisionens granskning av tillämpningen av undantagen framkommer att det råder otydlighet i vad som krävs för beslut i var</w:t>
      </w:r>
      <w:r w:rsidR="00B945CD">
        <w:t>t</w:t>
      </w:r>
      <w:r>
        <w:t xml:space="preserve"> och e</w:t>
      </w:r>
      <w:r w:rsidR="00B945CD">
        <w:t>tt</w:t>
      </w:r>
      <w:r>
        <w:t xml:space="preserve"> av dessa tre undantag från skolplikten. Detta menar Riksrevisionen riskerar att leda till att undantagen används på ett sätt de inte är avsedda för. Samtidigt har inte Skolinspektionen utövat någon tillsyn över hur bestämmelserna tillämpas av kommunerna, inte heller har Skolverket tagit fram vägledning för någo</w:t>
      </w:r>
      <w:r w:rsidR="00B945CD">
        <w:t>t</w:t>
      </w:r>
      <w:r>
        <w:t xml:space="preserve"> av de tre undantagen.</w:t>
      </w:r>
    </w:p>
    <w:p w:rsidR="00F509E2" w:rsidP="00733FA7" w:rsidRDefault="00F509E2" w14:paraId="56DEDE9B" w14:textId="760E9824">
      <w:r>
        <w:t>Varje år saknas barn som inte återvänder till skolan efter lov. Lov innebär för vissa barn och unga en ”ökad risk att bli utsatta för barnäktenskap, tvångsäktenskap och annat hedersrelaterat våld och förtryck under utlandsresor” Ett exempel är Göteborg som under hösten 2023 anmälde 158 barn som saknade. De skolor som anmälde flest elever som saknade låg i utsatta områden.</w:t>
      </w:r>
    </w:p>
    <w:p w:rsidR="00BB6339" w:rsidP="00733FA7" w:rsidRDefault="00F509E2" w14:paraId="4353E929" w14:textId="245D5C29">
      <w:r>
        <w:t>Utöver att undantagen från skolplikten kan användas på ett sätt som inte varit syftet vid dess tillblivelse saknar kommuner och rektorer reella verktyg att använda då vårdnadshavare tar sina barn ur skolan utan beviljande. I Sverige finns en grundlagsfäst rätt till utbildning som motsvaras av en lagfäst skyldighet att gå i skolan. Olovlig frånvaro kan förvisso föreläggas med vite, men att få en domstol att döma ut ett vite för olovlig frånvaro är en långdragen process som i praktiken endast kan användas vid mycket extrema fall av frånvaro. I vissa fall är eleven tillbaka i skolan innan vitet utdöms. Ett vite är ett påtryckningsmedel och inte ett straff och kan därför inte utdömas när eleven är åter i skolan. Därför bör man överväga att utreda en förstärkt skolplikt.</w:t>
      </w:r>
    </w:p>
    <w:sdt>
      <w:sdtPr>
        <w:rPr>
          <w:i/>
          <w:noProof/>
        </w:rPr>
        <w:alias w:val="CC_Underskrifter"/>
        <w:tag w:val="CC_Underskrifter"/>
        <w:id w:val="583496634"/>
        <w:lock w:val="sdtContentLocked"/>
        <w:placeholder>
          <w:docPart w:val="99742B5953B14E768841247B8DE0D5FD"/>
        </w:placeholder>
      </w:sdtPr>
      <w:sdtEndPr/>
      <w:sdtContent>
        <w:p w:rsidR="00FB4DDF" w:rsidP="00FB4DDF" w:rsidRDefault="00FB4DDF" w14:paraId="644A566F" w14:textId="77777777"/>
        <w:p w:rsidR="00FB4DDF" w:rsidP="00FB4DDF" w:rsidRDefault="00981A76" w14:paraId="58FEE55C" w14:textId="139E6320"/>
      </w:sdtContent>
    </w:sdt>
    <w:tbl>
      <w:tblPr>
        <w:tblW w:w="5000" w:type="pct"/>
        <w:tblLook w:val="04A0" w:firstRow="1" w:lastRow="0" w:firstColumn="1" w:lastColumn="0" w:noHBand="0" w:noVBand="1"/>
        <w:tblCaption w:val="underskrifter"/>
      </w:tblPr>
      <w:tblGrid>
        <w:gridCol w:w="4252"/>
        <w:gridCol w:w="4252"/>
      </w:tblGrid>
      <w:tr w:rsidR="00D90728" w14:paraId="31F9C6FE" w14:textId="77777777">
        <w:trPr>
          <w:cantSplit/>
        </w:trPr>
        <w:tc>
          <w:tcPr>
            <w:tcW w:w="50" w:type="pct"/>
            <w:vAlign w:val="bottom"/>
          </w:tcPr>
          <w:p w:rsidR="00D90728" w:rsidRDefault="00B945CD" w14:paraId="1229E37E" w14:textId="77777777">
            <w:pPr>
              <w:pStyle w:val="Underskrifter"/>
              <w:spacing w:after="0"/>
            </w:pPr>
            <w:r>
              <w:t>Lawen Redar (S)</w:t>
            </w:r>
          </w:p>
        </w:tc>
        <w:tc>
          <w:tcPr>
            <w:tcW w:w="50" w:type="pct"/>
            <w:vAlign w:val="bottom"/>
          </w:tcPr>
          <w:p w:rsidR="00D90728" w:rsidRDefault="00D90728" w14:paraId="6C090B0C" w14:textId="77777777">
            <w:pPr>
              <w:pStyle w:val="Underskrifter"/>
              <w:spacing w:after="0"/>
            </w:pPr>
          </w:p>
        </w:tc>
      </w:tr>
    </w:tbl>
    <w:p w:rsidRPr="008E0FE2" w:rsidR="004801AC" w:rsidP="00DF3554" w:rsidRDefault="004801AC" w14:paraId="672EF18C" w14:textId="45B1EA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2B9B" w14:textId="77777777" w:rsidR="00F509E2" w:rsidRDefault="00F509E2" w:rsidP="000C1CAD">
      <w:pPr>
        <w:spacing w:line="240" w:lineRule="auto"/>
      </w:pPr>
      <w:r>
        <w:separator/>
      </w:r>
    </w:p>
  </w:endnote>
  <w:endnote w:type="continuationSeparator" w:id="0">
    <w:p w14:paraId="3CD01125" w14:textId="77777777" w:rsidR="00F509E2" w:rsidRDefault="00F509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8C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6F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4EB2" w14:textId="772ED351" w:rsidR="00262EA3" w:rsidRPr="00FB4DDF" w:rsidRDefault="00262EA3" w:rsidP="00FB4D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1175" w14:textId="77777777" w:rsidR="00F509E2" w:rsidRDefault="00F509E2" w:rsidP="000C1CAD">
      <w:pPr>
        <w:spacing w:line="240" w:lineRule="auto"/>
      </w:pPr>
      <w:r>
        <w:separator/>
      </w:r>
    </w:p>
  </w:footnote>
  <w:footnote w:type="continuationSeparator" w:id="0">
    <w:p w14:paraId="0E05D7E2" w14:textId="77777777" w:rsidR="00F509E2" w:rsidRDefault="00F509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BE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05FDD7" wp14:editId="66E7EC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22A2E" w14:textId="4B2E4A9C" w:rsidR="00262EA3" w:rsidRDefault="00981A76" w:rsidP="008103B5">
                          <w:pPr>
                            <w:jc w:val="right"/>
                          </w:pPr>
                          <w:sdt>
                            <w:sdtPr>
                              <w:alias w:val="CC_Noformat_Partikod"/>
                              <w:tag w:val="CC_Noformat_Partikod"/>
                              <w:id w:val="-53464382"/>
                              <w:placeholder>
                                <w:docPart w:val="D9EBE1CE297B438CA89BC9847F692FE8"/>
                              </w:placeholder>
                              <w:text/>
                            </w:sdtPr>
                            <w:sdtEndPr/>
                            <w:sdtContent>
                              <w:r w:rsidR="00F509E2">
                                <w:t>S</w:t>
                              </w:r>
                            </w:sdtContent>
                          </w:sdt>
                          <w:sdt>
                            <w:sdtPr>
                              <w:alias w:val="CC_Noformat_Partinummer"/>
                              <w:tag w:val="CC_Noformat_Partinummer"/>
                              <w:id w:val="-1709555926"/>
                              <w:placeholder>
                                <w:docPart w:val="D15BE730F4074484BD56274A3C9593F5"/>
                              </w:placeholder>
                              <w:text/>
                            </w:sdtPr>
                            <w:sdtEndPr/>
                            <w:sdtContent>
                              <w:r w:rsidR="00F509E2">
                                <w:t>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05FD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322A2E" w14:textId="4B2E4A9C" w:rsidR="00262EA3" w:rsidRDefault="00981A76" w:rsidP="008103B5">
                    <w:pPr>
                      <w:jc w:val="right"/>
                    </w:pPr>
                    <w:sdt>
                      <w:sdtPr>
                        <w:alias w:val="CC_Noformat_Partikod"/>
                        <w:tag w:val="CC_Noformat_Partikod"/>
                        <w:id w:val="-53464382"/>
                        <w:placeholder>
                          <w:docPart w:val="D9EBE1CE297B438CA89BC9847F692FE8"/>
                        </w:placeholder>
                        <w:text/>
                      </w:sdtPr>
                      <w:sdtEndPr/>
                      <w:sdtContent>
                        <w:r w:rsidR="00F509E2">
                          <w:t>S</w:t>
                        </w:r>
                      </w:sdtContent>
                    </w:sdt>
                    <w:sdt>
                      <w:sdtPr>
                        <w:alias w:val="CC_Noformat_Partinummer"/>
                        <w:tag w:val="CC_Noformat_Partinummer"/>
                        <w:id w:val="-1709555926"/>
                        <w:placeholder>
                          <w:docPart w:val="D15BE730F4074484BD56274A3C9593F5"/>
                        </w:placeholder>
                        <w:text/>
                      </w:sdtPr>
                      <w:sdtEndPr/>
                      <w:sdtContent>
                        <w:r w:rsidR="00F509E2">
                          <w:t>456</w:t>
                        </w:r>
                      </w:sdtContent>
                    </w:sdt>
                  </w:p>
                </w:txbxContent>
              </v:textbox>
              <w10:wrap anchorx="page"/>
            </v:shape>
          </w:pict>
        </mc:Fallback>
      </mc:AlternateContent>
    </w:r>
  </w:p>
  <w:p w14:paraId="163D4F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F8C6" w14:textId="77777777" w:rsidR="00262EA3" w:rsidRDefault="00262EA3" w:rsidP="008563AC">
    <w:pPr>
      <w:jc w:val="right"/>
    </w:pPr>
  </w:p>
  <w:p w14:paraId="6FCEA1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0834" w14:textId="77777777" w:rsidR="00262EA3" w:rsidRDefault="00981A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59C131" wp14:editId="105558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22AFB9" w14:textId="404A517F" w:rsidR="00262EA3" w:rsidRDefault="00981A76" w:rsidP="00A314CF">
    <w:pPr>
      <w:pStyle w:val="FSHNormal"/>
      <w:spacing w:before="40"/>
    </w:pPr>
    <w:sdt>
      <w:sdtPr>
        <w:alias w:val="CC_Noformat_Motionstyp"/>
        <w:tag w:val="CC_Noformat_Motionstyp"/>
        <w:id w:val="1162973129"/>
        <w:lock w:val="sdtContentLocked"/>
        <w15:appearance w15:val="hidden"/>
        <w:text/>
      </w:sdtPr>
      <w:sdtEndPr/>
      <w:sdtContent>
        <w:r w:rsidR="00FB4DDF">
          <w:t>Enskild motion</w:t>
        </w:r>
      </w:sdtContent>
    </w:sdt>
    <w:r w:rsidR="00821B36">
      <w:t xml:space="preserve"> </w:t>
    </w:r>
    <w:sdt>
      <w:sdtPr>
        <w:alias w:val="CC_Noformat_Partikod"/>
        <w:tag w:val="CC_Noformat_Partikod"/>
        <w:id w:val="1471015553"/>
        <w:text/>
      </w:sdtPr>
      <w:sdtEndPr/>
      <w:sdtContent>
        <w:r w:rsidR="00F509E2">
          <w:t>S</w:t>
        </w:r>
      </w:sdtContent>
    </w:sdt>
    <w:sdt>
      <w:sdtPr>
        <w:alias w:val="CC_Noformat_Partinummer"/>
        <w:tag w:val="CC_Noformat_Partinummer"/>
        <w:id w:val="-2014525982"/>
        <w:text/>
      </w:sdtPr>
      <w:sdtEndPr/>
      <w:sdtContent>
        <w:r w:rsidR="00F509E2">
          <w:t>456</w:t>
        </w:r>
      </w:sdtContent>
    </w:sdt>
  </w:p>
  <w:p w14:paraId="0ABC259A" w14:textId="77777777" w:rsidR="00262EA3" w:rsidRPr="008227B3" w:rsidRDefault="00981A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B2CCE" w14:textId="76AF3B0C" w:rsidR="00262EA3" w:rsidRPr="008227B3" w:rsidRDefault="00981A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4D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4DDF">
          <w:t>:2736</w:t>
        </w:r>
      </w:sdtContent>
    </w:sdt>
  </w:p>
  <w:p w14:paraId="34F2CCF4" w14:textId="4956DC7A" w:rsidR="00262EA3" w:rsidRDefault="00981A76" w:rsidP="00E03A3D">
    <w:pPr>
      <w:pStyle w:val="Motionr"/>
    </w:pPr>
    <w:sdt>
      <w:sdtPr>
        <w:alias w:val="CC_Noformat_Avtext"/>
        <w:tag w:val="CC_Noformat_Avtext"/>
        <w:id w:val="-2020768203"/>
        <w:lock w:val="sdtContentLocked"/>
        <w:placeholder>
          <w:docPart w:val="D9EBE1CE297B438CA89BC9847F692FE8"/>
        </w:placeholder>
        <w15:appearance w15:val="hidden"/>
        <w:text/>
      </w:sdtPr>
      <w:sdtEndPr/>
      <w:sdtContent>
        <w:r w:rsidR="00FB4DDF">
          <w:t>av Lawen Redar (S)</w:t>
        </w:r>
      </w:sdtContent>
    </w:sdt>
  </w:p>
  <w:sdt>
    <w:sdtPr>
      <w:alias w:val="CC_Noformat_Rubtext"/>
      <w:tag w:val="CC_Noformat_Rubtext"/>
      <w:id w:val="-218060500"/>
      <w:lock w:val="sdtLocked"/>
      <w:placeholder>
        <w:docPart w:val="D15BE730F4074484BD56274A3C9593F5"/>
      </w:placeholder>
      <w:text/>
    </w:sdtPr>
    <w:sdtEndPr/>
    <w:sdtContent>
      <w:p w14:paraId="61AD78B1" w14:textId="3E1E6778" w:rsidR="00262EA3" w:rsidRDefault="00F509E2" w:rsidP="00283E0F">
        <w:pPr>
          <w:pStyle w:val="FSHRub2"/>
        </w:pPr>
        <w:r>
          <w:t>Förstärkt skolplikt</w:t>
        </w:r>
      </w:p>
    </w:sdtContent>
  </w:sdt>
  <w:sdt>
    <w:sdtPr>
      <w:alias w:val="CC_Boilerplate_3"/>
      <w:tag w:val="CC_Boilerplate_3"/>
      <w:id w:val="1606463544"/>
      <w:lock w:val="sdtContentLocked"/>
      <w15:appearance w15:val="hidden"/>
      <w:text w:multiLine="1"/>
    </w:sdtPr>
    <w:sdtEndPr/>
    <w:sdtContent>
      <w:p w14:paraId="56FC06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2196428">
    <w:abstractNumId w:val="9"/>
  </w:num>
  <w:num w:numId="2" w16cid:durableId="1269579861">
    <w:abstractNumId w:val="8"/>
  </w:num>
  <w:num w:numId="3" w16cid:durableId="1422026834">
    <w:abstractNumId w:val="16"/>
  </w:num>
  <w:num w:numId="4" w16cid:durableId="1707220204">
    <w:abstractNumId w:val="14"/>
  </w:num>
  <w:num w:numId="5" w16cid:durableId="1049648555">
    <w:abstractNumId w:val="17"/>
  </w:num>
  <w:num w:numId="6" w16cid:durableId="247076257">
    <w:abstractNumId w:val="18"/>
  </w:num>
  <w:num w:numId="7" w16cid:durableId="1593970913">
    <w:abstractNumId w:val="11"/>
  </w:num>
  <w:num w:numId="8" w16cid:durableId="1273244199">
    <w:abstractNumId w:val="12"/>
  </w:num>
  <w:num w:numId="9" w16cid:durableId="1425371730">
    <w:abstractNumId w:val="15"/>
  </w:num>
  <w:num w:numId="10" w16cid:durableId="1858889836">
    <w:abstractNumId w:val="22"/>
  </w:num>
  <w:num w:numId="11" w16cid:durableId="1383557860">
    <w:abstractNumId w:val="21"/>
  </w:num>
  <w:num w:numId="12" w16cid:durableId="1257321117">
    <w:abstractNumId w:val="21"/>
  </w:num>
  <w:num w:numId="13" w16cid:durableId="634145498">
    <w:abstractNumId w:val="3"/>
  </w:num>
  <w:num w:numId="14" w16cid:durableId="1940487438">
    <w:abstractNumId w:val="2"/>
  </w:num>
  <w:num w:numId="15" w16cid:durableId="374543824">
    <w:abstractNumId w:val="1"/>
  </w:num>
  <w:num w:numId="16" w16cid:durableId="479856654">
    <w:abstractNumId w:val="0"/>
  </w:num>
  <w:num w:numId="17" w16cid:durableId="1237057619">
    <w:abstractNumId w:val="7"/>
  </w:num>
  <w:num w:numId="18" w16cid:durableId="1326279700">
    <w:abstractNumId w:val="6"/>
  </w:num>
  <w:num w:numId="19" w16cid:durableId="1379283822">
    <w:abstractNumId w:val="5"/>
  </w:num>
  <w:num w:numId="20" w16cid:durableId="452210597">
    <w:abstractNumId w:val="4"/>
  </w:num>
  <w:num w:numId="21" w16cid:durableId="254288047">
    <w:abstractNumId w:val="21"/>
  </w:num>
  <w:num w:numId="22" w16cid:durableId="958224100">
    <w:abstractNumId w:val="21"/>
  </w:num>
  <w:num w:numId="23" w16cid:durableId="1989359793">
    <w:abstractNumId w:val="21"/>
  </w:num>
  <w:num w:numId="24" w16cid:durableId="408233997">
    <w:abstractNumId w:val="21"/>
  </w:num>
  <w:num w:numId="25" w16cid:durableId="770323687">
    <w:abstractNumId w:val="21"/>
  </w:num>
  <w:num w:numId="26" w16cid:durableId="1548757973">
    <w:abstractNumId w:val="22"/>
  </w:num>
  <w:num w:numId="27" w16cid:durableId="2105223819">
    <w:abstractNumId w:val="22"/>
  </w:num>
  <w:num w:numId="28" w16cid:durableId="93789102">
    <w:abstractNumId w:val="22"/>
  </w:num>
  <w:num w:numId="29" w16cid:durableId="1487936214">
    <w:abstractNumId w:val="22"/>
  </w:num>
  <w:num w:numId="30" w16cid:durableId="832456655">
    <w:abstractNumId w:val="21"/>
  </w:num>
  <w:num w:numId="31" w16cid:durableId="1615015461">
    <w:abstractNumId w:val="21"/>
  </w:num>
  <w:num w:numId="32" w16cid:durableId="725760352">
    <w:abstractNumId w:val="22"/>
  </w:num>
  <w:num w:numId="33" w16cid:durableId="1118716832">
    <w:abstractNumId w:val="21"/>
  </w:num>
  <w:num w:numId="34" w16cid:durableId="840238465">
    <w:abstractNumId w:val="18"/>
  </w:num>
  <w:num w:numId="35" w16cid:durableId="699163079">
    <w:abstractNumId w:val="18"/>
    <w:lvlOverride w:ilvl="0">
      <w:startOverride w:val="1"/>
    </w:lvlOverride>
  </w:num>
  <w:num w:numId="36" w16cid:durableId="1460492077">
    <w:abstractNumId w:val="19"/>
  </w:num>
  <w:num w:numId="37" w16cid:durableId="1651205238">
    <w:abstractNumId w:val="18"/>
    <w:lvlOverride w:ilvl="0">
      <w:startOverride w:val="1"/>
    </w:lvlOverride>
  </w:num>
  <w:num w:numId="38" w16cid:durableId="2053455577">
    <w:abstractNumId w:val="13"/>
  </w:num>
  <w:num w:numId="39" w16cid:durableId="1991247775">
    <w:abstractNumId w:val="10"/>
  </w:num>
  <w:num w:numId="40" w16cid:durableId="11548789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9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2C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A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76"/>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7B"/>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5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3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C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28"/>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E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DDF"/>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48B27D"/>
  <w15:chartTrackingRefBased/>
  <w15:docId w15:val="{74E8DCAF-0B56-4D11-A250-1AE9B339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CFDBCC91F14723A3065A31602812D6"/>
        <w:category>
          <w:name w:val="Allmänt"/>
          <w:gallery w:val="placeholder"/>
        </w:category>
        <w:types>
          <w:type w:val="bbPlcHdr"/>
        </w:types>
        <w:behaviors>
          <w:behavior w:val="content"/>
        </w:behaviors>
        <w:guid w:val="{D6B780F0-44CA-4DA5-A4E0-0361B04759E3}"/>
      </w:docPartPr>
      <w:docPartBody>
        <w:p w:rsidR="00994164" w:rsidRDefault="00994164">
          <w:pPr>
            <w:pStyle w:val="75CFDBCC91F14723A3065A31602812D6"/>
          </w:pPr>
          <w:r w:rsidRPr="005A0A93">
            <w:rPr>
              <w:rStyle w:val="Platshllartext"/>
            </w:rPr>
            <w:t>Förslag till riksdagsbeslut</w:t>
          </w:r>
        </w:p>
      </w:docPartBody>
    </w:docPart>
    <w:docPart>
      <w:docPartPr>
        <w:name w:val="4257E0F4B74B44B081AFE93C593BEA93"/>
        <w:category>
          <w:name w:val="Allmänt"/>
          <w:gallery w:val="placeholder"/>
        </w:category>
        <w:types>
          <w:type w:val="bbPlcHdr"/>
        </w:types>
        <w:behaviors>
          <w:behavior w:val="content"/>
        </w:behaviors>
        <w:guid w:val="{A531A030-1323-40D6-B294-1143001CB0F6}"/>
      </w:docPartPr>
      <w:docPartBody>
        <w:p w:rsidR="00994164" w:rsidRDefault="00994164">
          <w:pPr>
            <w:pStyle w:val="4257E0F4B74B44B081AFE93C593BEA93"/>
          </w:pPr>
          <w:r w:rsidRPr="005A0A93">
            <w:rPr>
              <w:rStyle w:val="Platshllartext"/>
            </w:rPr>
            <w:t>Motivering</w:t>
          </w:r>
        </w:p>
      </w:docPartBody>
    </w:docPart>
    <w:docPart>
      <w:docPartPr>
        <w:name w:val="D9EBE1CE297B438CA89BC9847F692FE8"/>
        <w:category>
          <w:name w:val="Allmänt"/>
          <w:gallery w:val="placeholder"/>
        </w:category>
        <w:types>
          <w:type w:val="bbPlcHdr"/>
        </w:types>
        <w:behaviors>
          <w:behavior w:val="content"/>
        </w:behaviors>
        <w:guid w:val="{E2CAAE6D-2BE1-4DC8-80A9-8F2406AEF594}"/>
      </w:docPartPr>
      <w:docPartBody>
        <w:p w:rsidR="00994164" w:rsidRDefault="00994164">
          <w:pPr>
            <w:pStyle w:val="D9EBE1CE297B438CA89BC9847F692FE8"/>
          </w:pPr>
          <w:r>
            <w:rPr>
              <w:rStyle w:val="Platshllartext"/>
            </w:rPr>
            <w:t xml:space="preserve"> </w:t>
          </w:r>
        </w:p>
      </w:docPartBody>
    </w:docPart>
    <w:docPart>
      <w:docPartPr>
        <w:name w:val="D15BE730F4074484BD56274A3C9593F5"/>
        <w:category>
          <w:name w:val="Allmänt"/>
          <w:gallery w:val="placeholder"/>
        </w:category>
        <w:types>
          <w:type w:val="bbPlcHdr"/>
        </w:types>
        <w:behaviors>
          <w:behavior w:val="content"/>
        </w:behaviors>
        <w:guid w:val="{7520BEAD-3D36-4029-96B8-DEF13B97A1C3}"/>
      </w:docPartPr>
      <w:docPartBody>
        <w:p w:rsidR="00994164" w:rsidRDefault="00994164">
          <w:pPr>
            <w:pStyle w:val="D15BE730F4074484BD56274A3C9593F5"/>
          </w:pPr>
          <w:r>
            <w:t xml:space="preserve"> </w:t>
          </w:r>
        </w:p>
      </w:docPartBody>
    </w:docPart>
    <w:docPart>
      <w:docPartPr>
        <w:name w:val="99742B5953B14E768841247B8DE0D5FD"/>
        <w:category>
          <w:name w:val="Allmänt"/>
          <w:gallery w:val="placeholder"/>
        </w:category>
        <w:types>
          <w:type w:val="bbPlcHdr"/>
        </w:types>
        <w:behaviors>
          <w:behavior w:val="content"/>
        </w:behaviors>
        <w:guid w:val="{E7C92C3E-60C4-48C8-9A0B-BA03EA79CE91}"/>
      </w:docPartPr>
      <w:docPartBody>
        <w:p w:rsidR="00AB6DB3" w:rsidRDefault="00AB6D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64"/>
    <w:rsid w:val="004422C4"/>
    <w:rsid w:val="00994164"/>
    <w:rsid w:val="00AB6DB3"/>
    <w:rsid w:val="00AC2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5CFDBCC91F14723A3065A31602812D6">
    <w:name w:val="75CFDBCC91F14723A3065A31602812D6"/>
  </w:style>
  <w:style w:type="paragraph" w:customStyle="1" w:styleId="4257E0F4B74B44B081AFE93C593BEA93">
    <w:name w:val="4257E0F4B74B44B081AFE93C593BEA93"/>
  </w:style>
  <w:style w:type="paragraph" w:customStyle="1" w:styleId="D9EBE1CE297B438CA89BC9847F692FE8">
    <w:name w:val="D9EBE1CE297B438CA89BC9847F692FE8"/>
  </w:style>
  <w:style w:type="paragraph" w:customStyle="1" w:styleId="D15BE730F4074484BD56274A3C9593F5">
    <w:name w:val="D15BE730F4074484BD56274A3C959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21672-B401-4DBC-BDC3-F1FC80F6143D}"/>
</file>

<file path=customXml/itemProps2.xml><?xml version="1.0" encoding="utf-8"?>
<ds:datastoreItem xmlns:ds="http://schemas.openxmlformats.org/officeDocument/2006/customXml" ds:itemID="{4058D994-2F66-4581-827A-B272E1C810D9}"/>
</file>

<file path=customXml/itemProps3.xml><?xml version="1.0" encoding="utf-8"?>
<ds:datastoreItem xmlns:ds="http://schemas.openxmlformats.org/officeDocument/2006/customXml" ds:itemID="{213CF54F-2B2F-4731-B15B-81D73B6EE92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328</Words>
  <Characters>1773</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S456 Förstärkt skolplikt</vt:lpstr>
      <vt:lpstr>
      </vt:lpstr>
    </vt:vector>
  </TitlesOfParts>
  <Company>Sveriges riksdag</Company>
  <LinksUpToDate>false</LinksUpToDate>
  <CharactersWithSpaces>2093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