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548" w:rsidRPr="00143048" w:rsidRDefault="00C81548">
      <w:pPr>
        <w:pStyle w:val="Hemstlrubrik"/>
        <w:shd w:val="clear" w:color="000000" w:fill="auto"/>
        <w:rPr>
          <w:szCs w:val="24"/>
        </w:rPr>
      </w:pPr>
      <w:r w:rsidRPr="00143048">
        <w:t>Förslag till riksdagsbeslut</w:t>
      </w:r>
    </w:p>
    <w:p w:rsidR="00C81548" w:rsidRPr="00143048" w:rsidRDefault="00C81548">
      <w:pPr>
        <w:pStyle w:val="Hemstlatt"/>
        <w:shd w:val="clear" w:color="000000" w:fill="auto"/>
        <w:ind w:left="0"/>
      </w:pPr>
      <w:r w:rsidRPr="00143048">
        <w:t>Riksdagen tillkännager för regeringen som sin mening vad i motionen anförs om dragning av Förbifart Stockholm över Ek</w:t>
      </w:r>
      <w:r w:rsidRPr="00143048">
        <w:t>e</w:t>
      </w:r>
      <w:r w:rsidRPr="00143048">
        <w:t>rö.</w:t>
      </w:r>
    </w:p>
    <w:p w:rsidR="00C81548" w:rsidRPr="00143048" w:rsidRDefault="00C81548">
      <w:pPr>
        <w:pStyle w:val="Rubrik1"/>
        <w:shd w:val="clear" w:color="000000" w:fill="auto"/>
        <w:rPr>
          <w:color w:val="000000"/>
          <w:szCs w:val="24"/>
        </w:rPr>
      </w:pPr>
      <w:r w:rsidRPr="00143048">
        <w:rPr>
          <w:color w:val="000000"/>
          <w:szCs w:val="24"/>
        </w:rPr>
        <w:t>Motivering</w:t>
      </w:r>
    </w:p>
    <w:p w:rsidR="00C81548" w:rsidRPr="00143048" w:rsidRDefault="00C81548">
      <w:pPr>
        <w:shd w:val="clear" w:color="000000" w:fill="auto"/>
      </w:pPr>
      <w:r w:rsidRPr="00143048">
        <w:t>Tillväxtregioner är nationella resurser som tillika är beroende av väl fung</w:t>
      </w:r>
      <w:r w:rsidRPr="00143048">
        <w:t>e</w:t>
      </w:r>
      <w:r w:rsidRPr="00143048">
        <w:t>rande kommunikationer. I Stockholmsregionen är inflyttningen sedan länge stor och den ekonomiska utvecklingen stark. Regionen är en tillväxtmotor för hela landet, men kan bara så förbli så länge den fortsätter att vara internati</w:t>
      </w:r>
      <w:r w:rsidRPr="00143048">
        <w:t>o</w:t>
      </w:r>
      <w:r w:rsidRPr="00143048">
        <w:t>nellt konkurrenskraftig. Tillväxten och befolkningsökningen har i kombin</w:t>
      </w:r>
      <w:r w:rsidRPr="00143048">
        <w:t>a</w:t>
      </w:r>
      <w:r w:rsidRPr="00143048">
        <w:t>tion lett till en ökad efterfrågan efter både väg och spår. Utan förbättrade kommunikationer finns risken att regionen delas i två separata halvor, och den ekonomiska konkurrensfördelen av en stor sammanhållen</w:t>
      </w:r>
      <w:r w:rsidRPr="00143048">
        <w:t xml:space="preserve"> region kan då inte till fullo utnyttjas. I dag har trafiksystemet många brister och flaskhalsar i form av kommunikationer som inte har åtgärdats. Det i sin tur riskerar att få den positiva utvecklingen att avstanna.</w:t>
      </w:r>
    </w:p>
    <w:p w:rsidR="00C81548" w:rsidRPr="00143048" w:rsidRDefault="00C81548">
      <w:pPr>
        <w:pStyle w:val="Normaltindrag"/>
        <w:shd w:val="clear" w:color="000000" w:fill="auto"/>
      </w:pPr>
      <w:r w:rsidRPr="00143048">
        <w:t>Stockholmsregionen är fysiskt tudelad av Saltsjön och Mälaren. Det finns stora skillnader i levnadsvillkor inom och mellan regionens olika delar med relativt sett fler bostäder i söder och fler arbetsplatser i norr. Det är tidskr</w:t>
      </w:r>
      <w:r w:rsidRPr="00143048">
        <w:t>ä</w:t>
      </w:r>
      <w:r w:rsidRPr="00143048">
        <w:t>vande och obekvämt att arbetspendla mellan länshalvorna. Det innebär att regionens resurser inte nyttjas fullt ut.</w:t>
      </w:r>
    </w:p>
    <w:p w:rsidR="00C81548" w:rsidRPr="00143048" w:rsidRDefault="00C81548">
      <w:pPr>
        <w:pStyle w:val="Normaltindrag"/>
        <w:shd w:val="clear" w:color="000000" w:fill="auto"/>
      </w:pPr>
      <w:r w:rsidRPr="00143048">
        <w:t>Trafiksystemet i regionen är radiellt uppbyggt. Infarterna till Stockholm belastas därför av trafik som ska till mål någon annanstans än i innerstaden: till andra regiondelar eller till andra delar av landet. Framkomligheten under högtrafiktimmar är dålig, och bristen på förbipassager gör dessutom att tran</w:t>
      </w:r>
      <w:r w:rsidRPr="00143048">
        <w:t>s</w:t>
      </w:r>
      <w:r w:rsidRPr="00143048">
        <w:t>portsystemet är sårbart vid störningar.</w:t>
      </w:r>
    </w:p>
    <w:p w:rsidR="00C81548" w:rsidRPr="00143048" w:rsidRDefault="00C81548">
      <w:pPr>
        <w:pStyle w:val="Normaltindrag"/>
        <w:shd w:val="clear" w:color="000000" w:fill="auto"/>
      </w:pPr>
      <w:r w:rsidRPr="00143048">
        <w:lastRenderedPageBreak/>
        <w:t>Ett väl fungerande transportsystem i Stockholmsregionen är av nationell betydelse också därför att E 4 genom Stockholms inre delar är en viktig länk i riksvägnätet.</w:t>
      </w:r>
    </w:p>
    <w:p w:rsidR="00C81548" w:rsidRPr="00143048" w:rsidRDefault="00C81548">
      <w:pPr>
        <w:pStyle w:val="Normaltindrag"/>
        <w:shd w:val="clear" w:color="000000" w:fill="auto"/>
      </w:pPr>
      <w:r w:rsidRPr="00143048">
        <w:t>Tidigaste möjliga byggstart är 2008 – färdig 2016. Vi anser det angeläget att beslut om att starta byggandet av Förbifart Stockholm kan fattas snarast!</w:t>
      </w:r>
    </w:p>
    <w:p w:rsidR="00C81548" w:rsidRPr="00143048" w:rsidRDefault="00C81548">
      <w:pPr>
        <w:pStyle w:val="Normaltindrag"/>
        <w:shd w:val="clear" w:color="000000" w:fill="auto"/>
      </w:pPr>
      <w:r w:rsidRPr="00143048">
        <w:t>I likhet med andra stora europeiska städer behöver vi en möjlighet för tr</w:t>
      </w:r>
      <w:r w:rsidRPr="00143048">
        <w:t>a</w:t>
      </w:r>
      <w:r w:rsidRPr="00143048">
        <w:t>fiken att gå runt staden. För regionens möjlighet att växa sig större och stark</w:t>
      </w:r>
      <w:r w:rsidRPr="00143048">
        <w:t>a</w:t>
      </w:r>
      <w:r w:rsidRPr="00143048">
        <w:t>re är den nord–syd-förbindelse som dragningen av Förbifart Stockholm e</w:t>
      </w:r>
      <w:r w:rsidRPr="00143048">
        <w:t>r</w:t>
      </w:r>
      <w:r w:rsidRPr="00143048">
        <w:t>bjuder nödvändig. Den knyter ihop de norra och södra länsdelarna och gör det möjligt att färdas mellan dessa utan att belasta stadens centrala delar. Långd</w:t>
      </w:r>
      <w:r w:rsidRPr="00143048">
        <w:t>i</w:t>
      </w:r>
      <w:r w:rsidRPr="00143048">
        <w:t>stanstrafik och tung trafik som i dagsläget måste passera genom staden skulle med dragningen slippa ta den onödiga och tidskrävande vägen igenom staden och i stället smidigt kunna åka runt den. Inte helle</w:t>
      </w:r>
      <w:r w:rsidRPr="00143048">
        <w:t>r skulle farligt gods längre behöva ta vägen igenom staden om dragningen av Förbifart Stockholm genomförs, vilket skulle skapa en säkrare stadsmiljö. Trafikflödet både i och runtom staden skulle förbättras liksom framkomligheten på infartslederna. Dessutom erbjuder dragningen Förbifart Stockholm den kortaste möjliga vägsträckningen förbi staden. Dragningen ger en bra framkomlighet och är väl anpassad till den regionalstruktur som bör eftersträvas.</w:t>
      </w:r>
    </w:p>
    <w:p w:rsidR="00C81548" w:rsidRPr="00143048" w:rsidRDefault="00C81548">
      <w:pPr>
        <w:pStyle w:val="Normaltindrag"/>
        <w:shd w:val="clear" w:color="000000" w:fill="auto"/>
      </w:pPr>
      <w:r w:rsidRPr="00143048">
        <w:t>Arbetsmarknadssituationen är av stor vikt och den skulle i o</w:t>
      </w:r>
      <w:r w:rsidRPr="00143048">
        <w:t>ch med proje</w:t>
      </w:r>
      <w:r w:rsidRPr="00143048">
        <w:t>k</w:t>
      </w:r>
      <w:r w:rsidRPr="00143048">
        <w:t>tet förbättras. Det skulle ske tack vare möjligheterna att vi genom utjämnad tillgänglighet skulle få en gemensam arbets- och bostadsmarknad för hela regionen. Dragningen möjliggör även en flerkärnig region som ger goda fö</w:t>
      </w:r>
      <w:r w:rsidRPr="00143048">
        <w:t>r</w:t>
      </w:r>
      <w:r w:rsidRPr="00143048">
        <w:t>utsättningar för utveckling och en ökning av regionens storlek, vilket vi stä</w:t>
      </w:r>
      <w:r w:rsidRPr="00143048">
        <w:t>n</w:t>
      </w:r>
      <w:r w:rsidRPr="00143048">
        <w:t>digt bör eftersträva.</w:t>
      </w:r>
    </w:p>
    <w:p w:rsidR="00C81548" w:rsidRPr="00143048" w:rsidRDefault="00C81548">
      <w:pPr>
        <w:pStyle w:val="Normaltindrag"/>
        <w:shd w:val="clear" w:color="000000" w:fill="auto"/>
      </w:pPr>
      <w:r w:rsidRPr="00143048">
        <w:t>Det finns som vi tydligt kan se ett stort behov av en förbättrad trafiksitu</w:t>
      </w:r>
      <w:r w:rsidRPr="00143048">
        <w:t>a</w:t>
      </w:r>
      <w:r w:rsidRPr="00143048">
        <w:t>tion i regionen för både tillväxten och befolkningsökningen. Vi anser att en investering i den dragning av Förbifart Stockholm som går över Ekerö skulle vara en lösning på dessa problem. Beslutet har länge väntat och bör nu genomföras eftersom det skulle ge bättre förutsättningar för utveckling i en region med stark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048">
        <w:trPr>
          <w:cantSplit/>
        </w:trPr>
        <w:tc>
          <w:tcPr>
            <w:tcW w:w="3046" w:type="dxa"/>
          </w:tcPr>
          <w:p w:rsidR="00C81548" w:rsidRPr="00143048" w:rsidRDefault="00C81548">
            <w:pPr>
              <w:pStyle w:val="UnderskriftDatum"/>
              <w:shd w:val="clear" w:color="000000" w:fill="auto"/>
              <w:spacing w:before="240"/>
            </w:pPr>
            <w:r w:rsidRPr="00143048">
              <w:t>Stockholm den 30 oktober 2006</w:t>
            </w:r>
          </w:p>
        </w:tc>
        <w:tc>
          <w:tcPr>
            <w:tcW w:w="3047" w:type="dxa"/>
          </w:tcPr>
          <w:p w:rsidR="00C81548" w:rsidRPr="00143048" w:rsidRDefault="00C81548">
            <w:pPr>
              <w:pStyle w:val="Underskrifter"/>
              <w:shd w:val="clear" w:color="000000" w:fill="auto"/>
              <w:spacing w:before="240"/>
            </w:pPr>
          </w:p>
        </w:tc>
      </w:tr>
      <w:tr w:rsidR="00000000" w:rsidRPr="00143048">
        <w:trPr>
          <w:cantSplit/>
        </w:trPr>
        <w:tc>
          <w:tcPr>
            <w:tcW w:w="3046" w:type="dxa"/>
          </w:tcPr>
          <w:p w:rsidR="00C81548" w:rsidRPr="00143048" w:rsidRDefault="00C81548">
            <w:pPr>
              <w:pStyle w:val="Underskrifter"/>
              <w:shd w:val="clear" w:color="000000" w:fill="auto"/>
            </w:pPr>
            <w:r w:rsidRPr="00143048">
              <w:t>Mikael Damberg (s)</w:t>
            </w:r>
          </w:p>
        </w:tc>
        <w:tc>
          <w:tcPr>
            <w:tcW w:w="3046" w:type="dxa"/>
          </w:tcPr>
          <w:p w:rsidR="00C81548" w:rsidRPr="00143048" w:rsidRDefault="00C81548">
            <w:pPr>
              <w:pStyle w:val="Underskrifter"/>
              <w:shd w:val="clear" w:color="000000" w:fill="auto"/>
            </w:pPr>
            <w:r w:rsidRPr="00143048">
              <w:t>Sylvia Lindgren (s)</w:t>
            </w:r>
          </w:p>
        </w:tc>
      </w:tr>
    </w:tbl>
    <w:p w:rsidR="00C81548" w:rsidRPr="00143048" w:rsidRDefault="00C81548">
      <w:pPr>
        <w:pStyle w:val="Normaltindrag"/>
        <w:shd w:val="clear" w:color="000000" w:fill="auto"/>
      </w:pPr>
    </w:p>
    <w:sectPr w:rsidR="00C81548" w:rsidRPr="001430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548" w:rsidRPr="00143048" w:rsidRDefault="00C81548">
      <w:r w:rsidRPr="00143048">
        <w:separator/>
      </w:r>
    </w:p>
  </w:endnote>
  <w:endnote w:type="continuationSeparator" w:id="0">
    <w:p w:rsidR="00C81548" w:rsidRPr="00143048" w:rsidRDefault="00C81548">
      <w:r w:rsidRPr="00143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548" w:rsidRPr="00143048" w:rsidRDefault="00143048">
    <w:pPr>
      <w:pStyle w:val="Sidfot"/>
    </w:pPr>
    <w:r w:rsidRPr="001430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890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548" w:rsidRDefault="00C815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1548" w:rsidRDefault="00C815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548" w:rsidRPr="00143048" w:rsidRDefault="00143048">
    <w:pPr>
      <w:pStyle w:val="Sidfot"/>
    </w:pPr>
    <w:r w:rsidRPr="001430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318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548" w:rsidRDefault="00C815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1548" w:rsidRDefault="00C815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548" w:rsidRPr="00143048" w:rsidRDefault="00143048">
    <w:pPr>
      <w:pStyle w:val="Sidfot"/>
    </w:pPr>
    <w:r w:rsidRPr="001430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668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548" w:rsidRDefault="00C815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1548" w:rsidRDefault="00C815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548" w:rsidRPr="00143048" w:rsidRDefault="00C81548">
      <w:r w:rsidRPr="00143048">
        <w:separator/>
      </w:r>
    </w:p>
  </w:footnote>
  <w:footnote w:type="continuationSeparator" w:id="0">
    <w:p w:rsidR="00C81548" w:rsidRPr="00143048" w:rsidRDefault="00C81548">
      <w:r w:rsidRPr="00143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548" w:rsidRPr="00143048" w:rsidRDefault="00143048">
    <w:pPr>
      <w:pStyle w:val="Sidhuvud"/>
    </w:pPr>
    <w:r w:rsidRPr="001430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153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548" w:rsidRDefault="00C81548">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1548" w:rsidRDefault="00C81548">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548" w:rsidRPr="00143048" w:rsidRDefault="00143048">
    <w:pPr>
      <w:pStyle w:val="Sidhuvud"/>
    </w:pPr>
    <w:r w:rsidRPr="001430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04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548" w:rsidRDefault="00C81548">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1548" w:rsidRDefault="00C81548">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548" w:rsidRPr="00143048" w:rsidRDefault="00C81548">
    <w:pPr>
      <w:pStyle w:val="FSHNormal"/>
      <w:tabs>
        <w:tab w:val="right" w:pos="5840"/>
      </w:tabs>
    </w:pPr>
    <w:r w:rsidRPr="00143048">
      <w:br/>
    </w:r>
    <w:r w:rsidRPr="00143048">
      <w:fldChar w:fldCharType="begin" w:fldLock="1"/>
    </w:r>
    <w:r w:rsidRPr="00143048">
      <w:instrText xml:space="preserve"> DOCPROPERTY</w:instrText>
    </w:r>
    <w:r w:rsidRPr="00143048">
      <w:rPr>
        <w:sz w:val="18"/>
      </w:rPr>
      <w:instrText xml:space="preserve"> "YearUser" *\charformat </w:instrText>
    </w:r>
    <w:r w:rsidRPr="00143048">
      <w:fldChar w:fldCharType="separate"/>
    </w:r>
    <w:r w:rsidRPr="00143048">
      <w:t>2006/07</w:t>
    </w:r>
    <w:r w:rsidRPr="00143048">
      <w:fldChar w:fldCharType="end"/>
    </w:r>
    <w:r w:rsidRPr="00143048">
      <w:t xml:space="preserve"> </w:t>
    </w:r>
    <w:r w:rsidRPr="00143048">
      <w:tab/>
      <w:t xml:space="preserve">mnr: </w:t>
    </w:r>
    <w:r w:rsidRPr="00143048">
      <w:fldChar w:fldCharType="begin" w:fldLock="1"/>
    </w:r>
    <w:r w:rsidRPr="00143048">
      <w:instrText xml:space="preserve"> DOCPROPERTY</w:instrText>
    </w:r>
    <w:r w:rsidRPr="00143048">
      <w:rPr>
        <w:sz w:val="18"/>
      </w:rPr>
      <w:instrText xml:space="preserve"> "Motionsnummer" *\charformat </w:instrText>
    </w:r>
    <w:r w:rsidRPr="00143048">
      <w:fldChar w:fldCharType="separate"/>
    </w:r>
    <w:r w:rsidRPr="00143048">
      <w:t>T437</w:t>
    </w:r>
    <w:r w:rsidRPr="00143048">
      <w:fldChar w:fldCharType="end"/>
    </w:r>
    <w:r w:rsidRPr="00143048">
      <w:br/>
    </w:r>
    <w:r w:rsidRPr="00143048">
      <w:fldChar w:fldCharType="begin" w:fldLock="1"/>
    </w:r>
    <w:r w:rsidRPr="00143048">
      <w:instrText xml:space="preserve"> DOCPROPERTY</w:instrText>
    </w:r>
    <w:r w:rsidRPr="00143048">
      <w:rPr>
        <w:sz w:val="18"/>
      </w:rPr>
      <w:instrText xml:space="preserve"> "Samling" *\charformat </w:instrText>
    </w:r>
    <w:r w:rsidRPr="00143048">
      <w:fldChar w:fldCharType="end"/>
    </w:r>
    <w:r w:rsidRPr="00143048">
      <w:tab/>
      <w:t xml:space="preserve">pnr: </w:t>
    </w:r>
    <w:r w:rsidRPr="00143048">
      <w:fldChar w:fldCharType="begin" w:fldLock="1"/>
    </w:r>
    <w:r w:rsidRPr="00143048">
      <w:instrText xml:space="preserve"> DOCPROPERTY</w:instrText>
    </w:r>
    <w:r w:rsidRPr="00143048">
      <w:rPr>
        <w:sz w:val="18"/>
      </w:rPr>
      <w:instrText xml:space="preserve"> "Partinummer" *\charformat </w:instrText>
    </w:r>
    <w:r w:rsidRPr="00143048">
      <w:fldChar w:fldCharType="separate"/>
    </w:r>
    <w:r w:rsidRPr="00143048">
      <w:t>s13021</w:t>
    </w:r>
    <w:r w:rsidRPr="00143048">
      <w:fldChar w:fldCharType="end"/>
    </w:r>
  </w:p>
  <w:p w:rsidR="00C81548" w:rsidRPr="00143048" w:rsidRDefault="00C81548">
    <w:pPr>
      <w:pStyle w:val="FSHRub1"/>
    </w:pPr>
    <w:r w:rsidRPr="00143048">
      <w:t>Motion till riksdagen</w:t>
    </w:r>
    <w:r w:rsidRPr="00143048">
      <w:br/>
    </w:r>
    <w:r w:rsidRPr="00143048">
      <w:fldChar w:fldCharType="begin" w:fldLock="1"/>
    </w:r>
    <w:r w:rsidRPr="00143048">
      <w:instrText xml:space="preserve"> DOCPROPERTY "YearUser" *\charformat </w:instrText>
    </w:r>
    <w:r w:rsidRPr="00143048">
      <w:fldChar w:fldCharType="separate"/>
    </w:r>
    <w:r w:rsidRPr="00143048">
      <w:t>2006/07</w:t>
    </w:r>
    <w:r w:rsidRPr="00143048">
      <w:fldChar w:fldCharType="end"/>
    </w:r>
    <w:r w:rsidRPr="00143048">
      <w:t>:</w:t>
    </w:r>
    <w:r w:rsidRPr="00143048">
      <w:fldChar w:fldCharType="begin" w:fldLock="1"/>
    </w:r>
    <w:r w:rsidRPr="00143048">
      <w:instrText xml:space="preserve"> DOCPROPERTY "Motionsnummer" *\charformat </w:instrText>
    </w:r>
    <w:r w:rsidRPr="00143048">
      <w:fldChar w:fldCharType="separate"/>
    </w:r>
    <w:r w:rsidRPr="00143048">
      <w:t>T437</w:t>
    </w:r>
    <w:r w:rsidRPr="00143048">
      <w:fldChar w:fldCharType="end"/>
    </w:r>
  </w:p>
  <w:p w:rsidR="00C81548" w:rsidRPr="00143048" w:rsidRDefault="00C81548">
    <w:pPr>
      <w:pStyle w:val="FSHNormalS5"/>
    </w:pPr>
    <w:r w:rsidRPr="00143048">
      <w:fldChar w:fldCharType="begin" w:fldLock="1"/>
    </w:r>
    <w:r w:rsidRPr="00143048">
      <w:instrText xml:space="preserve"> DOCPROPERTY "MotionarText" *\charformat </w:instrText>
    </w:r>
    <w:r w:rsidRPr="00143048">
      <w:fldChar w:fldCharType="separate"/>
    </w:r>
    <w:r w:rsidRPr="00143048">
      <w:t>av Mikael Damberg och Sylvia Lindgren (s)</w:t>
    </w:r>
    <w:r w:rsidRPr="00143048">
      <w:fldChar w:fldCharType="end"/>
    </w:r>
    <w:r w:rsidRPr="00143048">
      <w:br/>
    </w:r>
    <w:r w:rsidRPr="00143048">
      <w:fldChar w:fldCharType="begin" w:fldLock="1"/>
    </w:r>
    <w:r w:rsidRPr="00143048">
      <w:instrText xml:space="preserve"> DOCPROPERTY "SvarFrasKort" *\charformat </w:instrText>
    </w:r>
    <w:r w:rsidRPr="00143048">
      <w:fldChar w:fldCharType="end"/>
    </w:r>
  </w:p>
  <w:p w:rsidR="00C81548" w:rsidRPr="00143048" w:rsidRDefault="00C81548">
    <w:pPr>
      <w:pStyle w:val="FSHTitel"/>
    </w:pPr>
    <w:r w:rsidRPr="00143048">
      <w:fldChar w:fldCharType="begin" w:fldLock="1"/>
    </w:r>
    <w:r w:rsidRPr="00143048">
      <w:instrText xml:space="preserve"> DOCPROPERTY</w:instrText>
    </w:r>
    <w:r w:rsidRPr="00143048">
      <w:rPr>
        <w:sz w:val="18"/>
      </w:rPr>
      <w:instrText xml:space="preserve"> "RubrikSvar" *\charformat </w:instrText>
    </w:r>
    <w:r w:rsidRPr="00143048">
      <w:fldChar w:fldCharType="separate"/>
    </w:r>
    <w:r w:rsidRPr="00143048">
      <w:t>Förbifart Stockholm</w:t>
    </w:r>
    <w:r w:rsidRPr="00143048">
      <w:fldChar w:fldCharType="end"/>
    </w:r>
  </w:p>
  <w:p w:rsidR="00C81548" w:rsidRPr="00143048" w:rsidRDefault="00C81548">
    <w:pPr>
      <w:pStyle w:val="Normal00"/>
    </w:pPr>
  </w:p>
  <w:p w:rsidR="00C81548" w:rsidRPr="00143048" w:rsidRDefault="00C815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975829">
    <w:abstractNumId w:val="13"/>
  </w:num>
  <w:num w:numId="2" w16cid:durableId="1703627426">
    <w:abstractNumId w:val="10"/>
  </w:num>
  <w:num w:numId="3" w16cid:durableId="1918589180">
    <w:abstractNumId w:val="11"/>
  </w:num>
  <w:num w:numId="4" w16cid:durableId="352804033">
    <w:abstractNumId w:val="12"/>
  </w:num>
  <w:num w:numId="5" w16cid:durableId="652562248">
    <w:abstractNumId w:val="8"/>
  </w:num>
  <w:num w:numId="6" w16cid:durableId="1410158222">
    <w:abstractNumId w:val="3"/>
  </w:num>
  <w:num w:numId="7" w16cid:durableId="1355644153">
    <w:abstractNumId w:val="2"/>
  </w:num>
  <w:num w:numId="8" w16cid:durableId="636689965">
    <w:abstractNumId w:val="1"/>
  </w:num>
  <w:num w:numId="9" w16cid:durableId="1682734047">
    <w:abstractNumId w:val="0"/>
  </w:num>
  <w:num w:numId="10" w16cid:durableId="1940406475">
    <w:abstractNumId w:val="9"/>
  </w:num>
  <w:num w:numId="11" w16cid:durableId="2090154880">
    <w:abstractNumId w:val="7"/>
  </w:num>
  <w:num w:numId="12" w16cid:durableId="1263761024">
    <w:abstractNumId w:val="6"/>
  </w:num>
  <w:num w:numId="13" w16cid:durableId="1298297741">
    <w:abstractNumId w:val="5"/>
  </w:num>
  <w:num w:numId="14" w16cid:durableId="983850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5313DFC-8164-4A02-8F8B-F49A6FBF0230},{D844E07A-6AB5-4D53-9179-DEEBAD9B655D}"/>
  </w:docVars>
  <w:rsids>
    <w:rsidRoot w:val="000400DB"/>
    <w:rsid w:val="000400DB"/>
    <w:rsid w:val="00143048"/>
    <w:rsid w:val="00C815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9D0826-581E-46DB-94E4-AD3FA239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53A17"/>
    <w:pPr>
      <w:spacing w:before="125" w:line="250" w:lineRule="atLeast"/>
      <w:jc w:val="both"/>
    </w:pPr>
    <w:rPr>
      <w:sz w:val="19"/>
      <w:lang w:val="sv-SE" w:eastAsia="sv-SE"/>
    </w:rPr>
  </w:style>
  <w:style w:type="paragraph" w:styleId="Rubrik1">
    <w:name w:val="heading 1"/>
    <w:basedOn w:val="Normal"/>
    <w:next w:val="Normal"/>
    <w:qFormat/>
    <w:rsid w:val="00753A1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3A17"/>
    <w:pPr>
      <w:spacing w:before="500" w:line="250" w:lineRule="exact"/>
      <w:outlineLvl w:val="1"/>
    </w:pPr>
    <w:rPr>
      <w:sz w:val="27"/>
    </w:rPr>
  </w:style>
  <w:style w:type="paragraph" w:styleId="Rubrik3">
    <w:name w:val="heading 3"/>
    <w:aliases w:val="Mellanrubrik"/>
    <w:basedOn w:val="Rubrik2"/>
    <w:next w:val="Normal"/>
    <w:qFormat/>
    <w:rsid w:val="00753A17"/>
    <w:pPr>
      <w:spacing w:before="250" w:after="0"/>
      <w:outlineLvl w:val="2"/>
    </w:pPr>
    <w:rPr>
      <w:b/>
      <w:sz w:val="21"/>
    </w:rPr>
  </w:style>
  <w:style w:type="paragraph" w:styleId="Rubrik4">
    <w:name w:val="heading 4"/>
    <w:aliases w:val="KursivRubrik"/>
    <w:basedOn w:val="Rubrik3"/>
    <w:next w:val="Normal"/>
    <w:qFormat/>
    <w:rsid w:val="00753A17"/>
    <w:pPr>
      <w:outlineLvl w:val="3"/>
    </w:pPr>
    <w:rPr>
      <w:b w:val="0"/>
      <w:i/>
    </w:rPr>
  </w:style>
  <w:style w:type="paragraph" w:styleId="Rubrik5">
    <w:name w:val="heading 5"/>
    <w:aliases w:val="PackadFetRubrik,PackadKursivRubrik"/>
    <w:basedOn w:val="Rubrik4"/>
    <w:next w:val="Normal"/>
    <w:qFormat/>
    <w:rsid w:val="00753A17"/>
    <w:pPr>
      <w:spacing w:before="125"/>
      <w:outlineLvl w:val="4"/>
    </w:pPr>
    <w:rPr>
      <w:i w:val="0"/>
      <w:sz w:val="19"/>
    </w:rPr>
  </w:style>
  <w:style w:type="paragraph" w:styleId="Rubrik6">
    <w:name w:val="heading 6"/>
    <w:basedOn w:val="Rubrik5"/>
    <w:next w:val="Normal"/>
    <w:qFormat/>
    <w:rsid w:val="00753A17"/>
    <w:pPr>
      <w:spacing w:before="50" w:line="200" w:lineRule="exact"/>
      <w:outlineLvl w:val="5"/>
    </w:pPr>
    <w:rPr>
      <w:caps/>
      <w:sz w:val="14"/>
    </w:rPr>
  </w:style>
  <w:style w:type="paragraph" w:styleId="Rubrik7">
    <w:name w:val="heading 7"/>
    <w:basedOn w:val="Rubrik6"/>
    <w:next w:val="Normal"/>
    <w:qFormat/>
    <w:rsid w:val="00753A17"/>
    <w:pPr>
      <w:spacing w:before="0"/>
      <w:outlineLvl w:val="6"/>
    </w:pPr>
  </w:style>
  <w:style w:type="paragraph" w:styleId="Rubrik8">
    <w:name w:val="heading 8"/>
    <w:basedOn w:val="Rubrik7"/>
    <w:next w:val="Normal"/>
    <w:qFormat/>
    <w:rsid w:val="00753A17"/>
    <w:pPr>
      <w:outlineLvl w:val="7"/>
    </w:pPr>
  </w:style>
  <w:style w:type="paragraph" w:styleId="Rubrik9">
    <w:name w:val="heading 9"/>
    <w:basedOn w:val="Rubrik8"/>
    <w:next w:val="Normal"/>
    <w:qFormat/>
    <w:rsid w:val="00753A1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53A17"/>
    <w:pPr>
      <w:spacing w:before="0"/>
      <w:ind w:firstLine="227"/>
    </w:pPr>
  </w:style>
  <w:style w:type="paragraph" w:styleId="Citat">
    <w:name w:val="Quote"/>
    <w:basedOn w:val="Normal"/>
    <w:next w:val="Normal"/>
    <w:qFormat/>
    <w:rsid w:val="00753A17"/>
    <w:pPr>
      <w:spacing w:line="200" w:lineRule="exact"/>
      <w:ind w:left="340"/>
    </w:pPr>
  </w:style>
  <w:style w:type="paragraph" w:customStyle="1" w:styleId="Citatindrag">
    <w:name w:val="Citat_indrag"/>
    <w:aliases w:val="Packad"/>
    <w:basedOn w:val="Citat"/>
    <w:rsid w:val="00753A17"/>
    <w:pPr>
      <w:spacing w:before="0"/>
      <w:ind w:firstLine="227"/>
    </w:pPr>
  </w:style>
  <w:style w:type="paragraph" w:customStyle="1" w:styleId="FSHNormal">
    <w:name w:val="FSH_Normal"/>
    <w:semiHidden/>
    <w:rsid w:val="00753A1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53A17"/>
    <w:pPr>
      <w:spacing w:line="240" w:lineRule="auto"/>
    </w:pPr>
  </w:style>
  <w:style w:type="paragraph" w:customStyle="1" w:styleId="FSHNormalS5">
    <w:name w:val="FSH_NormalS5"/>
    <w:basedOn w:val="FSHNormal"/>
    <w:next w:val="FSHNormal"/>
    <w:semiHidden/>
    <w:rsid w:val="00753A17"/>
    <w:pPr>
      <w:keepNext/>
      <w:keepLines/>
      <w:widowControl/>
      <w:spacing w:before="230" w:after="520" w:line="250" w:lineRule="exact"/>
    </w:pPr>
    <w:rPr>
      <w:b/>
      <w:sz w:val="27"/>
    </w:rPr>
  </w:style>
  <w:style w:type="paragraph" w:customStyle="1" w:styleId="FSHNormL">
    <w:name w:val="FSH_NormLÖ"/>
    <w:basedOn w:val="FSHNormal"/>
    <w:next w:val="FSHNormal"/>
    <w:semiHidden/>
    <w:rsid w:val="00753A17"/>
    <w:pPr>
      <w:pBdr>
        <w:top w:val="single" w:sz="12" w:space="1" w:color="auto"/>
      </w:pBdr>
    </w:pPr>
  </w:style>
  <w:style w:type="paragraph" w:customStyle="1" w:styleId="FSHRub1">
    <w:name w:val="FSH_Rub1"/>
    <w:aliases w:val="Rubrik1_S5,Huvudrubrik"/>
    <w:basedOn w:val="FSHNormal"/>
    <w:next w:val="FSHNormal"/>
    <w:semiHidden/>
    <w:rsid w:val="00753A1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53A17"/>
    <w:pPr>
      <w:spacing w:before="240" w:after="80" w:line="360" w:lineRule="exact"/>
    </w:pPr>
    <w:rPr>
      <w:sz w:val="36"/>
    </w:rPr>
  </w:style>
  <w:style w:type="paragraph" w:customStyle="1" w:styleId="FSHTitel">
    <w:name w:val="FSH_Titel"/>
    <w:aliases w:val="Dokumentrubrik"/>
    <w:basedOn w:val="FSHRub1"/>
    <w:next w:val="FSHNormal"/>
    <w:semiHidden/>
    <w:rsid w:val="00753A17"/>
    <w:pPr>
      <w:pBdr>
        <w:bottom w:val="single" w:sz="4" w:space="3" w:color="auto"/>
      </w:pBdr>
      <w:spacing w:before="0" w:after="80" w:line="400" w:lineRule="exact"/>
    </w:pPr>
    <w:rPr>
      <w:sz w:val="40"/>
    </w:rPr>
  </w:style>
  <w:style w:type="paragraph" w:customStyle="1" w:styleId="Hemstlrubrik">
    <w:name w:val="Hemstl_rubrik"/>
    <w:basedOn w:val="Rubrik1"/>
    <w:next w:val="Normal"/>
    <w:rsid w:val="00753A17"/>
    <w:pPr>
      <w:spacing w:after="250"/>
    </w:pPr>
  </w:style>
  <w:style w:type="paragraph" w:customStyle="1" w:styleId="Autokorrigering">
    <w:name w:val="Autokorrigering"/>
    <w:rsid w:val="00753A17"/>
    <w:rPr>
      <w:sz w:val="24"/>
      <w:szCs w:val="24"/>
      <w:lang w:val="sv-SE" w:eastAsia="sv-SE"/>
    </w:rPr>
  </w:style>
  <w:style w:type="paragraph" w:customStyle="1" w:styleId="Yrkandehnv">
    <w:name w:val="Yrkandehänv"/>
    <w:semiHidden/>
    <w:rsid w:val="00753A17"/>
    <w:pPr>
      <w:keepNext/>
      <w:keepLines/>
      <w:suppressAutoHyphens/>
    </w:pPr>
    <w:rPr>
      <w:noProof/>
      <w:sz w:val="16"/>
      <w:lang w:val="sv-SE" w:eastAsia="sv-SE"/>
    </w:rPr>
  </w:style>
  <w:style w:type="paragraph" w:customStyle="1" w:styleId="KantRubrikS5H">
    <w:name w:val="KantRubrikS5H"/>
    <w:semiHidden/>
    <w:rsid w:val="00753A1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53A17"/>
    <w:pPr>
      <w:spacing w:line="200" w:lineRule="exact"/>
    </w:pPr>
  </w:style>
  <w:style w:type="paragraph" w:customStyle="1" w:styleId="KantRubrikS5V">
    <w:name w:val="KantRubrikS5V"/>
    <w:basedOn w:val="KantRubrikS5H"/>
    <w:semiHidden/>
    <w:rsid w:val="00753A17"/>
    <w:pPr>
      <w:tabs>
        <w:tab w:val="right" w:pos="1814"/>
        <w:tab w:val="left" w:pos="1899"/>
      </w:tabs>
      <w:ind w:right="0"/>
      <w:jc w:val="left"/>
    </w:pPr>
  </w:style>
  <w:style w:type="paragraph" w:customStyle="1" w:styleId="KantRubrikS5Vrad2">
    <w:name w:val="KantRubrikS5Vrad2"/>
    <w:basedOn w:val="KantRubrikS5V"/>
    <w:semiHidden/>
    <w:rsid w:val="00753A17"/>
    <w:pPr>
      <w:tabs>
        <w:tab w:val="clear" w:pos="1814"/>
        <w:tab w:val="clear" w:pos="1899"/>
        <w:tab w:val="right" w:pos="1418"/>
        <w:tab w:val="left" w:pos="1503"/>
      </w:tabs>
    </w:pPr>
  </w:style>
  <w:style w:type="paragraph" w:customStyle="1" w:styleId="Lagtext">
    <w:name w:val="Lagtext"/>
    <w:basedOn w:val="Lagtextrubrik"/>
    <w:next w:val="Lagtextindrag"/>
    <w:rsid w:val="00753A17"/>
    <w:pPr>
      <w:spacing w:before="0"/>
    </w:pPr>
    <w:rPr>
      <w:sz w:val="19"/>
    </w:rPr>
  </w:style>
  <w:style w:type="paragraph" w:customStyle="1" w:styleId="Lagtextrubrik">
    <w:name w:val="Lagtext_rubrik"/>
    <w:basedOn w:val="Normal"/>
    <w:next w:val="Normal"/>
    <w:rsid w:val="00753A17"/>
    <w:pPr>
      <w:suppressAutoHyphens/>
      <w:spacing w:line="220" w:lineRule="exact"/>
    </w:pPr>
    <w:rPr>
      <w:i/>
      <w:sz w:val="21"/>
    </w:rPr>
  </w:style>
  <w:style w:type="paragraph" w:customStyle="1" w:styleId="Lagtextindrag">
    <w:name w:val="Lagtext_indrag"/>
    <w:basedOn w:val="Lagtext"/>
    <w:rsid w:val="00753A17"/>
    <w:pPr>
      <w:ind w:firstLine="170"/>
    </w:pPr>
  </w:style>
  <w:style w:type="paragraph" w:customStyle="1" w:styleId="NormalA4fot">
    <w:name w:val="Normal_A4fot"/>
    <w:basedOn w:val="Normal"/>
    <w:semiHidden/>
    <w:rsid w:val="00753A17"/>
    <w:pPr>
      <w:spacing w:before="240" w:line="240" w:lineRule="auto"/>
      <w:jc w:val="center"/>
    </w:pPr>
  </w:style>
  <w:style w:type="paragraph" w:customStyle="1" w:styleId="NormalA4sidnr">
    <w:name w:val="Normal_A4sidnr"/>
    <w:basedOn w:val="Normal"/>
    <w:semiHidden/>
    <w:rsid w:val="00753A17"/>
    <w:pPr>
      <w:spacing w:after="240"/>
      <w:jc w:val="center"/>
    </w:pPr>
  </w:style>
  <w:style w:type="paragraph" w:customStyle="1" w:styleId="NormalS5sidnrH">
    <w:name w:val="Normal_S5sidnrH"/>
    <w:basedOn w:val="Normal"/>
    <w:semiHidden/>
    <w:rsid w:val="00753A17"/>
    <w:pPr>
      <w:spacing w:before="0" w:line="240" w:lineRule="auto"/>
      <w:ind w:right="57"/>
      <w:jc w:val="right"/>
    </w:pPr>
  </w:style>
  <w:style w:type="paragraph" w:customStyle="1" w:styleId="NormalS5sidnrV">
    <w:name w:val="Normal_S5sidnrV"/>
    <w:basedOn w:val="NormalS5sidnrH"/>
    <w:semiHidden/>
    <w:rsid w:val="00753A17"/>
    <w:pPr>
      <w:tabs>
        <w:tab w:val="right" w:pos="1814"/>
        <w:tab w:val="left" w:pos="1899"/>
      </w:tabs>
      <w:ind w:right="0"/>
      <w:jc w:val="left"/>
    </w:pPr>
  </w:style>
  <w:style w:type="paragraph" w:customStyle="1" w:styleId="Normal00">
    <w:name w:val="Normal00"/>
    <w:basedOn w:val="Normal"/>
    <w:semiHidden/>
    <w:rsid w:val="00753A17"/>
    <w:pPr>
      <w:spacing w:before="0" w:line="240" w:lineRule="auto"/>
      <w:jc w:val="left"/>
    </w:pPr>
  </w:style>
  <w:style w:type="paragraph" w:customStyle="1" w:styleId="PunktlistaBomb">
    <w:name w:val="Punktlista_Bomb"/>
    <w:aliases w:val="Bomb"/>
    <w:basedOn w:val="Normal"/>
    <w:rsid w:val="00753A17"/>
    <w:pPr>
      <w:numPr>
        <w:numId w:val="2"/>
      </w:numPr>
    </w:pPr>
  </w:style>
  <w:style w:type="paragraph" w:customStyle="1" w:styleId="PunktlistaNummer">
    <w:name w:val="Punktlista_Nummer"/>
    <w:aliases w:val="Nummerlista"/>
    <w:basedOn w:val="Normal"/>
    <w:rsid w:val="00753A17"/>
    <w:pPr>
      <w:numPr>
        <w:numId w:val="3"/>
      </w:numPr>
    </w:pPr>
  </w:style>
  <w:style w:type="paragraph" w:customStyle="1" w:styleId="PunktlistaTankstreck">
    <w:name w:val="Punktlista_Tankstreck"/>
    <w:aliases w:val="Tankstreck"/>
    <w:basedOn w:val="Normal"/>
    <w:rsid w:val="00753A17"/>
    <w:pPr>
      <w:numPr>
        <w:numId w:val="4"/>
      </w:numPr>
    </w:pPr>
  </w:style>
  <w:style w:type="paragraph" w:customStyle="1" w:styleId="RubrikSammanf">
    <w:name w:val="RubrikSammanf"/>
    <w:basedOn w:val="Rubrik1"/>
    <w:next w:val="Normal"/>
    <w:rsid w:val="00753A17"/>
  </w:style>
  <w:style w:type="paragraph" w:customStyle="1" w:styleId="RubrikInnehllsf">
    <w:name w:val="RubrikInnehållsf"/>
    <w:basedOn w:val="RubrikSammanf"/>
    <w:next w:val="Normal"/>
    <w:rsid w:val="00753A17"/>
  </w:style>
  <w:style w:type="paragraph" w:customStyle="1" w:styleId="Tabellochbildrubrik">
    <w:name w:val="Tabell och bildrubrik"/>
    <w:basedOn w:val="Normal"/>
    <w:next w:val="Normal"/>
    <w:rsid w:val="00753A17"/>
    <w:pPr>
      <w:suppressAutoHyphens/>
      <w:spacing w:before="300" w:line="200" w:lineRule="exact"/>
      <w:jc w:val="left"/>
    </w:pPr>
    <w:rPr>
      <w:caps/>
      <w:sz w:val="14"/>
    </w:rPr>
  </w:style>
  <w:style w:type="paragraph" w:customStyle="1" w:styleId="Underskrifter">
    <w:name w:val="Underskrifter"/>
    <w:basedOn w:val="Normal"/>
    <w:rsid w:val="00753A17"/>
    <w:pPr>
      <w:keepNext/>
      <w:keepLines/>
      <w:suppressAutoHyphens/>
      <w:spacing w:before="0" w:after="40" w:line="250" w:lineRule="exact"/>
    </w:pPr>
    <w:rPr>
      <w:i/>
    </w:rPr>
  </w:style>
  <w:style w:type="paragraph" w:customStyle="1" w:styleId="UnderskriftDatum">
    <w:name w:val="UnderskriftDatum"/>
    <w:basedOn w:val="Underskrifter"/>
    <w:next w:val="Underskrifter"/>
    <w:rsid w:val="00753A17"/>
    <w:pPr>
      <w:spacing w:before="250" w:after="125"/>
    </w:pPr>
    <w:rPr>
      <w:i w:val="0"/>
    </w:rPr>
  </w:style>
  <w:style w:type="paragraph" w:styleId="Sidhuvud">
    <w:name w:val="header"/>
    <w:basedOn w:val="Normal"/>
    <w:semiHidden/>
    <w:rsid w:val="00753A17"/>
    <w:pPr>
      <w:tabs>
        <w:tab w:val="center" w:pos="4536"/>
        <w:tab w:val="right" w:pos="9072"/>
      </w:tabs>
    </w:pPr>
  </w:style>
  <w:style w:type="paragraph" w:styleId="Sidfot">
    <w:name w:val="footer"/>
    <w:basedOn w:val="Normal"/>
    <w:semiHidden/>
    <w:rsid w:val="00753A17"/>
    <w:pPr>
      <w:tabs>
        <w:tab w:val="center" w:pos="4536"/>
        <w:tab w:val="right" w:pos="9072"/>
      </w:tabs>
    </w:pPr>
  </w:style>
  <w:style w:type="paragraph" w:styleId="Innehll1">
    <w:name w:val="toc 1"/>
    <w:basedOn w:val="Normal"/>
    <w:next w:val="Innehll2"/>
    <w:semiHidden/>
    <w:rsid w:val="00753A17"/>
    <w:pPr>
      <w:tabs>
        <w:tab w:val="right" w:leader="dot" w:pos="5953"/>
      </w:tabs>
      <w:suppressAutoHyphens/>
      <w:spacing w:before="0"/>
      <w:ind w:right="567"/>
      <w:jc w:val="left"/>
    </w:pPr>
  </w:style>
  <w:style w:type="paragraph" w:styleId="Innehll2">
    <w:name w:val="toc 2"/>
    <w:basedOn w:val="Innehll1"/>
    <w:next w:val="Innehll3"/>
    <w:semiHidden/>
    <w:rsid w:val="00753A17"/>
    <w:pPr>
      <w:ind w:left="284"/>
    </w:pPr>
  </w:style>
  <w:style w:type="paragraph" w:styleId="Innehll3">
    <w:name w:val="toc 3"/>
    <w:basedOn w:val="Innehll2"/>
    <w:next w:val="Innehll4"/>
    <w:semiHidden/>
    <w:rsid w:val="00753A17"/>
    <w:pPr>
      <w:ind w:left="567"/>
    </w:pPr>
  </w:style>
  <w:style w:type="paragraph" w:styleId="Innehll4">
    <w:name w:val="toc 4"/>
    <w:basedOn w:val="Innehll3"/>
    <w:next w:val="Normal"/>
    <w:semiHidden/>
    <w:rsid w:val="00753A17"/>
  </w:style>
  <w:style w:type="paragraph" w:customStyle="1" w:styleId="Hemstlatt">
    <w:name w:val="Hemstl_att"/>
    <w:aliases w:val="HemstPunkt,HemstPunktFlera,HemställansPunkt,Förslagstext"/>
    <w:basedOn w:val="Normal"/>
    <w:next w:val="Normal"/>
    <w:rsid w:val="00753A17"/>
    <w:pPr>
      <w:keepLines/>
      <w:spacing w:before="0"/>
      <w:ind w:left="340"/>
    </w:pPr>
  </w:style>
  <w:style w:type="paragraph" w:styleId="Datum">
    <w:name w:val="Date"/>
    <w:basedOn w:val="Normal"/>
    <w:next w:val="Normal"/>
    <w:semiHidden/>
    <w:rsid w:val="00753A17"/>
  </w:style>
  <w:style w:type="character" w:styleId="Hyperlnk">
    <w:name w:val="Hyperlink"/>
    <w:basedOn w:val="Standardstycketeckensnitt"/>
    <w:semiHidden/>
    <w:rsid w:val="00753A17"/>
    <w:rPr>
      <w:color w:val="0000FF"/>
      <w:u w:val="single"/>
    </w:rPr>
  </w:style>
  <w:style w:type="paragraph" w:styleId="Indragetstycke">
    <w:name w:val="Block Text"/>
    <w:basedOn w:val="Normal"/>
    <w:semiHidden/>
    <w:rsid w:val="00753A17"/>
    <w:pPr>
      <w:spacing w:after="120"/>
      <w:ind w:left="1440" w:right="1440"/>
    </w:pPr>
  </w:style>
  <w:style w:type="paragraph" w:styleId="Innehll5">
    <w:name w:val="toc 5"/>
    <w:basedOn w:val="Innehll4"/>
    <w:next w:val="Normal"/>
    <w:semiHidden/>
    <w:rsid w:val="00753A17"/>
  </w:style>
  <w:style w:type="paragraph" w:styleId="Lista">
    <w:name w:val="List"/>
    <w:basedOn w:val="Normal"/>
    <w:semiHidden/>
    <w:rsid w:val="00753A17"/>
    <w:pPr>
      <w:ind w:left="283" w:hanging="283"/>
    </w:pPr>
  </w:style>
  <w:style w:type="paragraph" w:styleId="Normalwebb">
    <w:name w:val="Normal (Web)"/>
    <w:basedOn w:val="Normal"/>
    <w:semiHidden/>
    <w:rsid w:val="00753A17"/>
    <w:rPr>
      <w:szCs w:val="24"/>
    </w:rPr>
  </w:style>
  <w:style w:type="paragraph" w:styleId="Numreradlista">
    <w:name w:val="List Number"/>
    <w:basedOn w:val="Normal"/>
    <w:semiHidden/>
    <w:rsid w:val="00753A17"/>
    <w:pPr>
      <w:numPr>
        <w:numId w:val="5"/>
      </w:numPr>
    </w:pPr>
  </w:style>
  <w:style w:type="paragraph" w:styleId="Punktlista">
    <w:name w:val="List Bullet"/>
    <w:basedOn w:val="Normal"/>
    <w:semiHidden/>
    <w:rsid w:val="00753A17"/>
    <w:pPr>
      <w:numPr>
        <w:numId w:val="10"/>
      </w:numPr>
    </w:pPr>
  </w:style>
  <w:style w:type="character" w:styleId="Radnummer">
    <w:name w:val="line number"/>
    <w:basedOn w:val="Standardstycketeckensnitt"/>
    <w:semiHidden/>
    <w:rsid w:val="00753A17"/>
  </w:style>
  <w:style w:type="character" w:styleId="Sidnummer">
    <w:name w:val="page number"/>
    <w:basedOn w:val="Standardstycketeckensnitt"/>
    <w:semiHidden/>
    <w:rsid w:val="00753A17"/>
  </w:style>
  <w:style w:type="paragraph" w:styleId="Signatur">
    <w:name w:val="Signature"/>
    <w:basedOn w:val="Normal"/>
    <w:semiHidden/>
    <w:rsid w:val="00753A17"/>
    <w:pPr>
      <w:ind w:left="4252"/>
    </w:pPr>
  </w:style>
  <w:style w:type="paragraph" w:styleId="Underrubrik">
    <w:name w:val="Subtitle"/>
    <w:basedOn w:val="Normal"/>
    <w:qFormat/>
    <w:rsid w:val="00753A17"/>
    <w:pPr>
      <w:spacing w:after="60"/>
      <w:jc w:val="center"/>
      <w:outlineLvl w:val="1"/>
    </w:pPr>
    <w:rPr>
      <w:rFonts w:ascii="Arial" w:hAnsi="Arial" w:cs="Arial"/>
      <w:szCs w:val="24"/>
    </w:rPr>
  </w:style>
  <w:style w:type="paragraph" w:customStyle="1" w:styleId="normal0">
    <w:name w:val="normal"/>
    <w:basedOn w:val="Normal"/>
    <w:rsid w:val="00753A17"/>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753A17"/>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753A17"/>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7843">
      <w:bodyDiv w:val="1"/>
      <w:marLeft w:val="0"/>
      <w:marRight w:val="0"/>
      <w:marTop w:val="0"/>
      <w:marBottom w:val="0"/>
      <w:divBdr>
        <w:top w:val="none" w:sz="0" w:space="0" w:color="auto"/>
        <w:left w:val="none" w:sz="0" w:space="0" w:color="auto"/>
        <w:bottom w:val="none" w:sz="0" w:space="0" w:color="auto"/>
        <w:right w:val="none" w:sz="0" w:space="0" w:color="auto"/>
      </w:divBdr>
      <w:divsChild>
        <w:div w:id="781877007">
          <w:marLeft w:val="-15"/>
          <w:marRight w:val="-15"/>
          <w:marTop w:val="0"/>
          <w:marBottom w:val="0"/>
          <w:divBdr>
            <w:top w:val="none" w:sz="0" w:space="0" w:color="auto"/>
            <w:left w:val="single" w:sz="6" w:space="0" w:color="DADADA"/>
            <w:bottom w:val="none" w:sz="0" w:space="0" w:color="auto"/>
            <w:right w:val="single" w:sz="6" w:space="0" w:color="DADADA"/>
          </w:divBdr>
          <w:divsChild>
            <w:div w:id="1922173160">
              <w:marLeft w:val="0"/>
              <w:marRight w:val="0"/>
              <w:marTop w:val="0"/>
              <w:marBottom w:val="0"/>
              <w:divBdr>
                <w:top w:val="none" w:sz="0" w:space="0" w:color="auto"/>
                <w:left w:val="single" w:sz="48" w:space="0" w:color="FFFFFF"/>
                <w:bottom w:val="none" w:sz="0" w:space="0" w:color="auto"/>
                <w:right w:val="none" w:sz="0" w:space="0" w:color="auto"/>
              </w:divBdr>
              <w:divsChild>
                <w:div w:id="399250276">
                  <w:marLeft w:val="-15"/>
                  <w:marRight w:val="-15"/>
                  <w:marTop w:val="0"/>
                  <w:marBottom w:val="0"/>
                  <w:divBdr>
                    <w:top w:val="none" w:sz="0" w:space="0" w:color="auto"/>
                    <w:left w:val="single" w:sz="6" w:space="0" w:color="F9C661"/>
                    <w:bottom w:val="none" w:sz="0" w:space="0" w:color="auto"/>
                    <w:right w:val="single" w:sz="6" w:space="0" w:color="DADADA"/>
                  </w:divBdr>
                  <w:divsChild>
                    <w:div w:id="1239439040">
                      <w:marLeft w:val="-30"/>
                      <w:marRight w:val="-45"/>
                      <w:marTop w:val="0"/>
                      <w:marBottom w:val="0"/>
                      <w:divBdr>
                        <w:top w:val="none" w:sz="0" w:space="0" w:color="auto"/>
                        <w:left w:val="none" w:sz="0" w:space="0" w:color="auto"/>
                        <w:bottom w:val="none" w:sz="0" w:space="0" w:color="auto"/>
                        <w:right w:val="none" w:sz="0" w:space="0" w:color="auto"/>
                      </w:divBdr>
                      <w:divsChild>
                        <w:div w:id="11292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3318</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s13021</vt:lpstr>
    </vt:vector>
  </TitlesOfParts>
  <Company>Riksdagen</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s13021</dc:title>
  <dc:subject>s13021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2007-02-06T12:54:00Z</cp:lastPrinted>
  <dcterms:created xsi:type="dcterms:W3CDTF">2025-12-17T02:14:00Z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Förbifart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Förbifart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Damberg och Sylvia Lindgren (s)</vt:lpwstr>
  </property>
  <property fmtid="{D5CDD505-2E9C-101B-9397-08002B2CF9AE}" pid="26" name="MotionarLista">
    <vt:lpwstr>Damberg, Mikael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20062007000000000115000130210069</vt:lpwstr>
  </property>
  <property fmtid="{D5CDD505-2E9C-101B-9397-08002B2CF9AE}" pid="50" name="nummer">
    <vt:lpwstr>437</vt:lpwstr>
  </property>
  <property fmtid="{D5CDD505-2E9C-101B-9397-08002B2CF9AE}" pid="51" name="utskottsbeteckning">
    <vt:lpwstr>T</vt:lpwstr>
  </property>
  <property fmtid="{D5CDD505-2E9C-101B-9397-08002B2CF9AE}" pid="52" name="GlobalUID">
    <vt:lpwstr>{75D2E0AD-9186-4276-B66F-FDBFC707E55C}</vt:lpwstr>
  </property>
  <property fmtid="{D5CDD505-2E9C-101B-9397-08002B2CF9AE}" pid="53" name="Överföringar">
    <vt:i4>1</vt:i4>
  </property>
  <property fmtid="{D5CDD505-2E9C-101B-9397-08002B2CF9AE}" pid="54" name="Checksum">
    <vt:lpwstr>*1020705722556*</vt:lpwstr>
  </property>
  <property fmtid="{D5CDD505-2E9C-101B-9397-08002B2CF9AE}" pid="55" name="skuggnummer">
    <vt:lpwstr>2263</vt:lpwstr>
  </property>
  <property fmtid="{D5CDD505-2E9C-101B-9397-08002B2CF9AE}" pid="56" name="urixVersion">
    <vt:lpwstr>3.1.4.4</vt:lpwstr>
  </property>
  <property fmtid="{D5CDD505-2E9C-101B-9397-08002B2CF9AE}" pid="57" name="urixOrigin">
    <vt:lpwstr>070215 16:26:14.032</vt:lpwstr>
  </property>
  <property fmtid="{D5CDD505-2E9C-101B-9397-08002B2CF9AE}" pid="58" name="urixGuid">
    <vt:lpwstr>{6BF71969-CE08-437B-AC66-B443FF074307}</vt:lpwstr>
  </property>
</Properties>
</file>